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0C2A563C" w:rsidR="00052647" w:rsidRPr="00E62209" w:rsidRDefault="00052647" w:rsidP="00052647">
      <w:pPr>
        <w:pStyle w:val="Footer-Title"/>
        <w:ind w:right="1275"/>
        <w:jc w:val="right"/>
        <w:rPr>
          <w:rFonts w:cs="Calibri"/>
        </w:rPr>
      </w:pPr>
      <w:r w:rsidRPr="00E77209">
        <w:rPr>
          <w:rFonts w:cs="Calibri"/>
          <w:b/>
          <w:bCs/>
          <w:noProof/>
          <w:szCs w:val="18"/>
        </w:rPr>
        <w:drawing>
          <wp:anchor distT="0" distB="0" distL="114300" distR="114300" simplePos="0" relativeHeight="251665408" behindDoc="0" locked="0" layoutInCell="1" allowOverlap="1" wp14:anchorId="2A81FAC2" wp14:editId="6E0D4834">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A62747" w:rsidRPr="000124DE">
        <w:rPr>
          <w:rFonts w:cs="Calibri"/>
          <w:b/>
          <w:bCs/>
          <w:noProof/>
          <w:szCs w:val="18"/>
        </w:rPr>
        <w:t>Application Form</w:t>
      </w:r>
      <w:r w:rsidR="00551E64" w:rsidRPr="00297B91">
        <w:rPr>
          <w:rFonts w:cs="Calibri"/>
          <w:b/>
          <w:bCs/>
          <w:noProof/>
          <w:szCs w:val="18"/>
        </w:rPr>
        <w:t xml:space="preserve"> </w:t>
      </w:r>
      <w:r w:rsidR="00551E64" w:rsidRPr="00091AF6">
        <w:rPr>
          <w:rFonts w:cs="Calibri"/>
          <w:b/>
          <w:bCs/>
          <w:noProof/>
          <w:szCs w:val="18"/>
        </w:rPr>
        <w:t>AF006</w:t>
      </w:r>
      <w:r w:rsidRPr="000124DE">
        <w:rPr>
          <w:rFonts w:cs="Calibri"/>
        </w:rPr>
        <w:t xml:space="preserve"> | </w:t>
      </w:r>
      <w:r w:rsidR="00C8202F" w:rsidRPr="00C8202F">
        <w:rPr>
          <w:rFonts w:cs="Calibri"/>
        </w:rPr>
        <w:t>6 March 2023</w:t>
      </w:r>
    </w:p>
    <w:p w14:paraId="15E4A661" w14:textId="724C1F0B" w:rsidR="00052647" w:rsidRPr="00E62209" w:rsidRDefault="00052647" w:rsidP="00052647">
      <w:pPr>
        <w:pStyle w:val="Footer-Title"/>
        <w:jc w:val="right"/>
        <w:rPr>
          <w:rFonts w:cs="Calibri"/>
        </w:rPr>
      </w:pPr>
    </w:p>
    <w:p w14:paraId="5473C321" w14:textId="18277004" w:rsidR="00A361C1" w:rsidRPr="00E62209" w:rsidRDefault="00451219" w:rsidP="00535C8E">
      <w:pPr>
        <w:pStyle w:val="Heading1"/>
        <w:rPr>
          <w:rFonts w:cs="Calibri"/>
        </w:rPr>
      </w:pPr>
      <w:r w:rsidRPr="00E62209">
        <w:rPr>
          <w:rFonts w:cs="Calibri"/>
        </w:rPr>
        <w:t>Application for a certificate under s</w:t>
      </w:r>
      <w:r w:rsidR="0075459A">
        <w:rPr>
          <w:rFonts w:cs="Calibri"/>
        </w:rPr>
        <w:t xml:space="preserve">ection </w:t>
      </w:r>
      <w:r w:rsidRPr="00E62209">
        <w:rPr>
          <w:rFonts w:cs="Calibri"/>
        </w:rPr>
        <w:t xml:space="preserve">269 – Reduced reporting requirements </w:t>
      </w:r>
    </w:p>
    <w:p w14:paraId="7811B9E7" w14:textId="258CFC09" w:rsidR="00A361C1" w:rsidRPr="000124DE" w:rsidRDefault="00A361C1" w:rsidP="00A361C1">
      <w:pPr>
        <w:rPr>
          <w:rFonts w:cs="Calibri"/>
        </w:rPr>
      </w:pPr>
      <w:r w:rsidRPr="00E77209">
        <w:rPr>
          <w:rFonts w:cs="Calibri"/>
          <w:b/>
          <w:caps/>
          <w:noProof/>
          <w:color w:val="E7B100" w:themeColor="accent1"/>
          <w:sz w:val="25"/>
        </w:rPr>
        <mc:AlternateContent>
          <mc:Choice Requires="wps">
            <w:drawing>
              <wp:anchor distT="0" distB="0" distL="114300" distR="114300" simplePos="0" relativeHeight="251691008" behindDoc="0" locked="0" layoutInCell="1" allowOverlap="1" wp14:anchorId="68E32754" wp14:editId="654F2C74">
                <wp:simplePos x="0" y="0"/>
                <wp:positionH relativeFrom="column">
                  <wp:posOffset>0</wp:posOffset>
                </wp:positionH>
                <wp:positionV relativeFrom="paragraph">
                  <wp:posOffset>12065</wp:posOffset>
                </wp:positionV>
                <wp:extent cx="1434905" cy="0"/>
                <wp:effectExtent l="0" t="12700" r="26035" b="254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50784C5" id="Straight Connector 17"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p>
    <w:p w14:paraId="50B8D8F6" w14:textId="3C0107B8" w:rsidR="00103D30" w:rsidRPr="00E62209" w:rsidRDefault="00A01EE3" w:rsidP="00E62209">
      <w:pPr>
        <w:spacing w:before="0" w:after="0"/>
        <w:rPr>
          <w:rFonts w:cs="Calibri"/>
          <w:b/>
          <w:bCs/>
          <w:i/>
          <w:iCs/>
          <w:sz w:val="36"/>
          <w:szCs w:val="36"/>
        </w:rPr>
      </w:pPr>
      <w:r w:rsidRPr="00E62209">
        <w:rPr>
          <w:rFonts w:cs="Calibri"/>
          <w:b/>
          <w:bCs/>
          <w:sz w:val="36"/>
          <w:szCs w:val="36"/>
        </w:rPr>
        <w:t xml:space="preserve">Section 269 of the </w:t>
      </w:r>
      <w:r w:rsidRPr="00E62209">
        <w:rPr>
          <w:rFonts w:cs="Calibri"/>
          <w:b/>
          <w:bCs/>
          <w:i/>
          <w:iCs/>
          <w:sz w:val="36"/>
          <w:szCs w:val="36"/>
        </w:rPr>
        <w:t xml:space="preserve">Fair Work (Registered Organisations) Act 2009 </w:t>
      </w:r>
      <w:r w:rsidRPr="00E62209">
        <w:rPr>
          <w:rFonts w:cs="Calibri"/>
          <w:b/>
          <w:bCs/>
          <w:sz w:val="36"/>
          <w:szCs w:val="36"/>
        </w:rPr>
        <w:t>(RO Act)</w:t>
      </w:r>
      <w:r w:rsidR="00BC6938" w:rsidRPr="00E62209">
        <w:rPr>
          <w:rFonts w:cs="Calibri"/>
          <w:b/>
          <w:bCs/>
          <w:i/>
          <w:iCs/>
          <w:sz w:val="36"/>
          <w:szCs w:val="36"/>
        </w:rPr>
        <w:t xml:space="preserve"> </w:t>
      </w:r>
    </w:p>
    <w:p w14:paraId="38466D83" w14:textId="26C8D7BA" w:rsidR="007779DA" w:rsidRPr="000124DE" w:rsidRDefault="00806A79" w:rsidP="00E62209">
      <w:pPr>
        <w:pStyle w:val="Heading2"/>
        <w:spacing w:before="160"/>
        <w:rPr>
          <w:rFonts w:cs="Calibri"/>
        </w:rPr>
      </w:pPr>
      <w:r w:rsidRPr="000124DE">
        <w:rPr>
          <w:rFonts w:cs="Calibri"/>
        </w:rPr>
        <w:t>Purpose of this form</w:t>
      </w:r>
    </w:p>
    <w:p w14:paraId="507A74F8" w14:textId="64CC6FB1" w:rsidR="00806A79" w:rsidRPr="000124DE" w:rsidRDefault="00806A79">
      <w:pPr>
        <w:rPr>
          <w:rFonts w:cs="Calibri"/>
          <w:lang w:eastAsia="en-AU"/>
        </w:rPr>
      </w:pPr>
      <w:r w:rsidRPr="000124DE">
        <w:rPr>
          <w:rFonts w:cs="Calibri"/>
          <w:lang w:eastAsia="en-AU"/>
        </w:rPr>
        <w:t>This form is for use by reporting units which are seeking a certificate from</w:t>
      </w:r>
      <w:r w:rsidR="007779DA" w:rsidRPr="000124DE">
        <w:rPr>
          <w:rFonts w:cs="Calibri"/>
        </w:rPr>
        <w:t xml:space="preserve"> </w:t>
      </w:r>
      <w:r w:rsidR="007779DA" w:rsidRPr="000124DE">
        <w:rPr>
          <w:rFonts w:cs="Calibri"/>
          <w:lang w:eastAsia="en-AU"/>
        </w:rPr>
        <w:t>the General Manager of the Fair Work Commission</w:t>
      </w:r>
      <w:r w:rsidRPr="000124DE">
        <w:rPr>
          <w:rFonts w:cs="Calibri"/>
          <w:lang w:eastAsia="en-AU"/>
        </w:rPr>
        <w:t xml:space="preserve"> </w:t>
      </w:r>
      <w:r w:rsidR="007779DA" w:rsidRPr="000124DE">
        <w:rPr>
          <w:rFonts w:cs="Calibri"/>
          <w:lang w:eastAsia="en-AU"/>
        </w:rPr>
        <w:t xml:space="preserve">(the </w:t>
      </w:r>
      <w:r w:rsidR="00A30CF9" w:rsidRPr="000124DE">
        <w:rPr>
          <w:rFonts w:cs="Calibri"/>
          <w:lang w:eastAsia="en-AU"/>
        </w:rPr>
        <w:t>General Manager</w:t>
      </w:r>
      <w:r w:rsidR="007779DA" w:rsidRPr="000124DE">
        <w:rPr>
          <w:rFonts w:cs="Calibri"/>
          <w:lang w:eastAsia="en-AU"/>
        </w:rPr>
        <w:t>)</w:t>
      </w:r>
      <w:r w:rsidRPr="000124DE">
        <w:rPr>
          <w:rFonts w:cs="Calibri"/>
          <w:lang w:eastAsia="en-AU"/>
        </w:rPr>
        <w:t xml:space="preserve"> stating that a reporting unit’s financial affairs are encompassed by an associated State Body. </w:t>
      </w:r>
    </w:p>
    <w:p w14:paraId="04E63BCB" w14:textId="6B75AF6F" w:rsidR="00806A79" w:rsidRPr="009B4D87" w:rsidRDefault="00806A79">
      <w:pPr>
        <w:rPr>
          <w:rFonts w:cs="Calibri"/>
          <w:highlight w:val="yellow"/>
          <w:lang w:eastAsia="en-AU"/>
        </w:rPr>
      </w:pPr>
      <w:r w:rsidRPr="00E77209">
        <w:rPr>
          <w:rFonts w:cs="Calibri"/>
          <w:lang w:eastAsia="en-AU"/>
        </w:rPr>
        <w:t>Your answers to the following questions will help the</w:t>
      </w:r>
      <w:r w:rsidR="005A33E4" w:rsidRPr="00E77209">
        <w:rPr>
          <w:rFonts w:cs="Calibri"/>
          <w:lang w:eastAsia="en-AU"/>
        </w:rPr>
        <w:t xml:space="preserve"> General Manager</w:t>
      </w:r>
      <w:r w:rsidRPr="00E77209">
        <w:rPr>
          <w:rFonts w:cs="Calibri"/>
          <w:lang w:eastAsia="en-AU"/>
        </w:rPr>
        <w:t xml:space="preserve"> to make an informed decision on whether the reporting unit satisfies the requirements und</w:t>
      </w:r>
      <w:r w:rsidRPr="009B4D87">
        <w:rPr>
          <w:rFonts w:cs="Calibri"/>
          <w:lang w:eastAsia="en-AU"/>
        </w:rPr>
        <w:t>er Part 3 Chapter 8 of the RO Act. Part 3 of Chapter 8 sets out the requirements in relation to financial records, accounting, and auditing.</w:t>
      </w:r>
    </w:p>
    <w:p w14:paraId="12137FA6" w14:textId="77777777" w:rsidR="00FD0855" w:rsidRPr="00E16DF4" w:rsidRDefault="00FD0855" w:rsidP="00E62209">
      <w:pPr>
        <w:pStyle w:val="Heading2"/>
        <w:spacing w:before="160"/>
        <w:rPr>
          <w:rFonts w:cs="Calibri"/>
          <w:lang w:eastAsia="en-AU"/>
        </w:rPr>
      </w:pPr>
      <w:r w:rsidRPr="009B4D87">
        <w:rPr>
          <w:rFonts w:cs="Calibri"/>
          <w:lang w:eastAsia="en-AU"/>
        </w:rPr>
        <w:t>Eligibility</w:t>
      </w:r>
    </w:p>
    <w:p w14:paraId="1114B67C" w14:textId="77777777" w:rsidR="00FD0855" w:rsidRPr="00E16DF4" w:rsidRDefault="00FD0855">
      <w:pPr>
        <w:rPr>
          <w:rFonts w:cs="Calibri"/>
          <w:lang w:eastAsia="en-AU"/>
        </w:rPr>
      </w:pPr>
      <w:r w:rsidRPr="00E16DF4">
        <w:rPr>
          <w:rFonts w:cs="Calibri"/>
          <w:lang w:eastAsia="en-AU"/>
        </w:rPr>
        <w:t>This form can be completed by a reporting unit where:</w:t>
      </w:r>
    </w:p>
    <w:p w14:paraId="62A968D8" w14:textId="77777777" w:rsidR="00FD0855" w:rsidRPr="000E0C83" w:rsidRDefault="00FD0855" w:rsidP="00E62209">
      <w:pPr>
        <w:pStyle w:val="Bullet1"/>
        <w:spacing w:before="160" w:after="80"/>
        <w:rPr>
          <w:lang w:eastAsia="en-AU"/>
        </w:rPr>
      </w:pPr>
      <w:r w:rsidRPr="000E0C83">
        <w:rPr>
          <w:lang w:eastAsia="en-AU"/>
        </w:rPr>
        <w:t>the financial affairs of the reporting unit are encompassed by an associated State body; and</w:t>
      </w:r>
    </w:p>
    <w:p w14:paraId="18281058" w14:textId="77777777" w:rsidR="00FD0855" w:rsidRPr="0075459A" w:rsidRDefault="00FD0855" w:rsidP="00E62209">
      <w:pPr>
        <w:pStyle w:val="Bullet1"/>
        <w:spacing w:before="160" w:after="80"/>
        <w:rPr>
          <w:lang w:eastAsia="en-AU"/>
        </w:rPr>
      </w:pPr>
      <w:r w:rsidRPr="000E0C83">
        <w:rPr>
          <w:lang w:eastAsia="en-AU"/>
        </w:rPr>
        <w:t xml:space="preserve">the associated State body of the reporting unit is registered or recognised under a prescribed State Act; and </w:t>
      </w:r>
    </w:p>
    <w:p w14:paraId="5407CCB2" w14:textId="77777777" w:rsidR="00FD0855" w:rsidRPr="00C3626B" w:rsidRDefault="00FD0855" w:rsidP="00E62209">
      <w:pPr>
        <w:pStyle w:val="Bullet1"/>
        <w:spacing w:before="160" w:after="80"/>
        <w:rPr>
          <w:lang w:eastAsia="en-AU"/>
        </w:rPr>
      </w:pPr>
      <w:r w:rsidRPr="00C3626B">
        <w:rPr>
          <w:lang w:eastAsia="en-AU"/>
        </w:rPr>
        <w:t>the members of the reporting unit and the associated State body are substantially the same; and</w:t>
      </w:r>
    </w:p>
    <w:p w14:paraId="4A44A281" w14:textId="77777777" w:rsidR="00FD0855" w:rsidRPr="00C3626B" w:rsidRDefault="00FD0855" w:rsidP="00E62209">
      <w:pPr>
        <w:pStyle w:val="Bullet1"/>
        <w:spacing w:before="160" w:after="80"/>
        <w:rPr>
          <w:lang w:eastAsia="en-AU"/>
        </w:rPr>
      </w:pPr>
      <w:r w:rsidRPr="00C3626B">
        <w:rPr>
          <w:lang w:eastAsia="en-AU"/>
        </w:rPr>
        <w:lastRenderedPageBreak/>
        <w:t xml:space="preserve">the officers of the associated State body are substantially the same as the designated officers of the reporting unit.  </w:t>
      </w:r>
    </w:p>
    <w:tbl>
      <w:tblPr>
        <w:tblStyle w:val="TableGrid"/>
        <w:tblpPr w:leftFromText="180" w:rightFromText="180" w:vertAnchor="text"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476"/>
        <w:gridCol w:w="7660"/>
      </w:tblGrid>
      <w:tr w:rsidR="00C31F71" w:rsidRPr="000124DE" w14:paraId="64CC301E" w14:textId="77777777" w:rsidTr="00E62209">
        <w:trPr>
          <w:tblHeader/>
        </w:trPr>
        <w:tc>
          <w:tcPr>
            <w:tcW w:w="1356" w:type="dxa"/>
            <w:shd w:val="clear" w:color="auto" w:fill="E6E6E6" w:themeFill="background2"/>
          </w:tcPr>
          <w:p w14:paraId="461B0089" w14:textId="73D207C2" w:rsidR="00FD0855" w:rsidRPr="000124DE" w:rsidRDefault="00050954" w:rsidP="00E62209">
            <w:pPr>
              <w:spacing w:before="0"/>
              <w:rPr>
                <w:rFonts w:cs="Calibri"/>
                <w:szCs w:val="20"/>
              </w:rPr>
            </w:pPr>
            <w:r w:rsidRPr="00E77209">
              <w:rPr>
                <w:rFonts w:cs="Calibri"/>
                <w:noProof/>
                <w:color w:val="FF0000"/>
                <w:lang w:eastAsia="en-AU"/>
              </w:rPr>
              <w:drawing>
                <wp:inline distT="0" distB="0" distL="0" distR="0" wp14:anchorId="5B8096DC" wp14:editId="19C83168">
                  <wp:extent cx="797669" cy="756456"/>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00224" cy="758879"/>
                          </a:xfrm>
                          <a:prstGeom prst="rect">
                            <a:avLst/>
                          </a:prstGeom>
                          <a:noFill/>
                          <a:ln>
                            <a:noFill/>
                          </a:ln>
                        </pic:spPr>
                      </pic:pic>
                    </a:graphicData>
                  </a:graphic>
                </wp:inline>
              </w:drawing>
            </w:r>
          </w:p>
        </w:tc>
        <w:tc>
          <w:tcPr>
            <w:tcW w:w="7660" w:type="dxa"/>
            <w:shd w:val="clear" w:color="auto" w:fill="E6E6E6" w:themeFill="background2"/>
            <w:tcMar>
              <w:top w:w="170" w:type="dxa"/>
              <w:left w:w="170" w:type="dxa"/>
              <w:bottom w:w="170" w:type="dxa"/>
              <w:right w:w="170" w:type="dxa"/>
            </w:tcMar>
          </w:tcPr>
          <w:p w14:paraId="14F06129" w14:textId="797CAAB1" w:rsidR="00FD0855" w:rsidRPr="009B4D87" w:rsidRDefault="00FD0855" w:rsidP="00E62209">
            <w:pPr>
              <w:spacing w:before="0"/>
              <w:rPr>
                <w:rFonts w:cs="Calibri"/>
              </w:rPr>
            </w:pPr>
            <w:r w:rsidRPr="000124DE">
              <w:rPr>
                <w:rFonts w:cs="Calibri"/>
              </w:rPr>
              <w:t>Before granting the certificate, the</w:t>
            </w:r>
            <w:r w:rsidR="00B02D3C" w:rsidRPr="000124DE">
              <w:rPr>
                <w:rFonts w:cs="Calibri"/>
              </w:rPr>
              <w:t xml:space="preserve"> </w:t>
            </w:r>
            <w:r w:rsidR="00B02D3C" w:rsidRPr="00E77209">
              <w:rPr>
                <w:rFonts w:cs="Calibri"/>
              </w:rPr>
              <w:t>General Manager</w:t>
            </w:r>
            <w:r w:rsidRPr="00E77209">
              <w:rPr>
                <w:rFonts w:cs="Calibri"/>
              </w:rPr>
              <w:t xml:space="preserve"> must be satisfied that the reporting unit’s financial affairs were encompassed by the financial affairs of the associated State body in a financial year. A certificate only applies to </w:t>
            </w:r>
            <w:r w:rsidRPr="00E77209">
              <w:rPr>
                <w:rFonts w:cs="Calibri"/>
                <w:b/>
                <w:bCs/>
                <w:u w:val="single"/>
              </w:rPr>
              <w:t>a</w:t>
            </w:r>
            <w:r w:rsidRPr="009B4D87">
              <w:rPr>
                <w:rFonts w:cs="Calibri"/>
                <w:b/>
                <w:bCs/>
              </w:rPr>
              <w:t xml:space="preserve"> </w:t>
            </w:r>
            <w:r w:rsidRPr="009B4D87">
              <w:rPr>
                <w:rFonts w:cs="Calibri"/>
              </w:rPr>
              <w:t>financial year and if applicable, a new application must be made for any subsequent years.</w:t>
            </w:r>
          </w:p>
        </w:tc>
      </w:tr>
    </w:tbl>
    <w:p w14:paraId="7377E900" w14:textId="354E87DE" w:rsidR="00BA0F76" w:rsidRPr="000124DE" w:rsidRDefault="00BA0F76" w:rsidP="00E62209">
      <w:pPr>
        <w:spacing w:before="0" w:after="0"/>
        <w:rPr>
          <w:rFonts w:cs="Calibri"/>
        </w:rPr>
      </w:pPr>
    </w:p>
    <w:p w14:paraId="6AEAEDA6" w14:textId="51ABDDC8" w:rsidR="00E62265" w:rsidRPr="000124DE" w:rsidRDefault="00E62265" w:rsidP="00E62209">
      <w:pPr>
        <w:spacing w:before="0" w:after="0"/>
        <w:rPr>
          <w:rFonts w:cs="Calibri"/>
        </w:rPr>
      </w:pPr>
    </w:p>
    <w:p w14:paraId="496831D3" w14:textId="3D4C4245" w:rsidR="00E62265" w:rsidRPr="00E77209" w:rsidRDefault="00E62265" w:rsidP="00E62209">
      <w:pPr>
        <w:spacing w:before="0" w:after="0"/>
        <w:rPr>
          <w:rFonts w:cs="Calibri"/>
        </w:rPr>
      </w:pPr>
    </w:p>
    <w:p w14:paraId="31972A02" w14:textId="0F335982" w:rsidR="00E62265" w:rsidRPr="00E77209" w:rsidRDefault="00E62265" w:rsidP="00E62209">
      <w:pPr>
        <w:spacing w:before="0" w:after="0"/>
        <w:rPr>
          <w:rFonts w:cs="Calibri"/>
        </w:rPr>
      </w:pPr>
    </w:p>
    <w:p w14:paraId="307795AD" w14:textId="07B7BD8D" w:rsidR="00E62265" w:rsidRPr="009B4D87" w:rsidRDefault="00E62265" w:rsidP="00E62209">
      <w:pPr>
        <w:spacing w:before="0" w:after="0"/>
        <w:rPr>
          <w:rFonts w:cs="Calibri"/>
        </w:rPr>
      </w:pPr>
    </w:p>
    <w:p w14:paraId="36DDF4DF" w14:textId="12D90455" w:rsidR="00AC24D3" w:rsidRPr="009B4D87" w:rsidRDefault="00E62209" w:rsidP="00E62209">
      <w:pPr>
        <w:pStyle w:val="Heading2"/>
        <w:spacing w:before="0"/>
        <w:rPr>
          <w:rFonts w:cs="Calibri"/>
        </w:rPr>
      </w:pPr>
      <w:r>
        <w:rPr>
          <w:rFonts w:cs="Calibri"/>
        </w:rPr>
        <w:br/>
      </w:r>
      <w:r w:rsidR="00AC24D3" w:rsidRPr="009B4D87">
        <w:rPr>
          <w:rFonts w:cs="Calibri"/>
        </w:rPr>
        <w:t>Instructions for completing this form</w:t>
      </w:r>
    </w:p>
    <w:p w14:paraId="0299F4F8" w14:textId="77777777" w:rsidR="00415133" w:rsidRPr="00E16DF4" w:rsidRDefault="00AC24D3" w:rsidP="00E62209">
      <w:pPr>
        <w:spacing w:before="0"/>
        <w:rPr>
          <w:rFonts w:cs="Calibri"/>
          <w:lang w:eastAsia="en-AU"/>
        </w:rPr>
      </w:pPr>
      <w:r w:rsidRPr="009B4D87">
        <w:rPr>
          <w:rFonts w:cs="Calibri"/>
          <w:lang w:eastAsia="en-AU"/>
        </w:rPr>
        <w:t>Please read each part of the application carefully, fully answer all the questions, sign where indicated and attach the required documentation.</w:t>
      </w:r>
    </w:p>
    <w:p w14:paraId="5F498F88" w14:textId="30F35894" w:rsidR="00415133" w:rsidRPr="00E16DF4" w:rsidRDefault="00415133" w:rsidP="00E62209">
      <w:pPr>
        <w:spacing w:before="0" w:after="0"/>
        <w:rPr>
          <w:rFonts w:cs="Calibri"/>
          <w:lang w:eastAsia="en-AU"/>
        </w:rPr>
      </w:pPr>
      <w:r w:rsidRPr="00E16DF4">
        <w:rPr>
          <w:rFonts w:cs="Calibri"/>
          <w:lang w:eastAsia="en-AU"/>
        </w:rPr>
        <w:t>You must complete and submit:</w:t>
      </w:r>
    </w:p>
    <w:p w14:paraId="24144001" w14:textId="77777777" w:rsidR="00415133" w:rsidRPr="000E0C83" w:rsidRDefault="00415133" w:rsidP="00E62209">
      <w:pPr>
        <w:pStyle w:val="Bullet1"/>
        <w:rPr>
          <w:lang w:eastAsia="en-AU"/>
        </w:rPr>
      </w:pPr>
      <w:r w:rsidRPr="00E16DF4">
        <w:rPr>
          <w:b/>
          <w:bCs/>
          <w:lang w:eastAsia="en-AU"/>
        </w:rPr>
        <w:t>Part A:</w:t>
      </w:r>
      <w:r w:rsidRPr="00E16DF4">
        <w:rPr>
          <w:lang w:eastAsia="en-AU"/>
        </w:rPr>
        <w:t xml:space="preserve"> Reporting unit details</w:t>
      </w:r>
    </w:p>
    <w:p w14:paraId="37E839E9" w14:textId="77777777" w:rsidR="00415133" w:rsidRPr="0075459A" w:rsidRDefault="00415133" w:rsidP="00E62209">
      <w:pPr>
        <w:pStyle w:val="Bullet1"/>
        <w:rPr>
          <w:lang w:eastAsia="en-AU"/>
        </w:rPr>
      </w:pPr>
      <w:r w:rsidRPr="000E0C83">
        <w:rPr>
          <w:b/>
          <w:bCs/>
          <w:lang w:eastAsia="en-AU"/>
        </w:rPr>
        <w:t>Part B:</w:t>
      </w:r>
      <w:r w:rsidRPr="000E0C83">
        <w:rPr>
          <w:lang w:eastAsia="en-AU"/>
        </w:rPr>
        <w:t xml:space="preserve"> Grounds, reasons</w:t>
      </w:r>
      <w:r w:rsidRPr="0075459A">
        <w:rPr>
          <w:lang w:eastAsia="en-AU"/>
        </w:rPr>
        <w:t xml:space="preserve"> and requirements for application</w:t>
      </w:r>
    </w:p>
    <w:p w14:paraId="6302676D" w14:textId="77777777" w:rsidR="00415133" w:rsidRPr="00C3626B" w:rsidRDefault="00415133" w:rsidP="00E62209">
      <w:pPr>
        <w:pStyle w:val="Bullet1"/>
        <w:rPr>
          <w:lang w:eastAsia="en-AU"/>
        </w:rPr>
      </w:pPr>
      <w:r w:rsidRPr="00C3626B">
        <w:rPr>
          <w:b/>
          <w:bCs/>
          <w:lang w:eastAsia="en-AU"/>
        </w:rPr>
        <w:t>Part C:</w:t>
      </w:r>
      <w:r w:rsidRPr="00C3626B">
        <w:rPr>
          <w:lang w:eastAsia="en-AU"/>
        </w:rPr>
        <w:t xml:space="preserve"> Declaration and signature</w:t>
      </w:r>
    </w:p>
    <w:p w14:paraId="6E469AE2" w14:textId="2A87E6AE" w:rsidR="00415133" w:rsidRPr="000124DE" w:rsidRDefault="00E62209" w:rsidP="00E62209">
      <w:pPr>
        <w:pStyle w:val="Heading2"/>
        <w:spacing w:before="0"/>
        <w:rPr>
          <w:rFonts w:cs="Calibri"/>
          <w:lang w:eastAsia="en-AU"/>
        </w:rPr>
      </w:pPr>
      <w:r>
        <w:rPr>
          <w:rFonts w:cs="Calibri"/>
          <w:lang w:eastAsia="en-AU"/>
        </w:rPr>
        <w:br/>
      </w:r>
      <w:r w:rsidR="00415133" w:rsidRPr="000124DE">
        <w:rPr>
          <w:rFonts w:cs="Calibri"/>
          <w:lang w:eastAsia="en-AU"/>
        </w:rPr>
        <w:t>Help filling in this form</w:t>
      </w:r>
    </w:p>
    <w:p w14:paraId="25B0CB96" w14:textId="7A5190FD" w:rsidR="00415133" w:rsidRPr="000124DE" w:rsidRDefault="00415133" w:rsidP="00E62209">
      <w:pPr>
        <w:spacing w:before="0"/>
        <w:rPr>
          <w:rFonts w:cs="Calibri"/>
        </w:rPr>
      </w:pPr>
      <w:r w:rsidRPr="000124DE">
        <w:rPr>
          <w:rFonts w:cs="Calibri"/>
        </w:rPr>
        <w:t xml:space="preserve">The fact sheet </w:t>
      </w:r>
      <w:hyperlink r:id="rId13" w:history="1">
        <w:r w:rsidRPr="000124DE">
          <w:rPr>
            <w:rStyle w:val="Hyperlink"/>
            <w:rFonts w:cs="Calibri"/>
          </w:rPr>
          <w:t>Reduced reporting requirements under Part 3 of Chapter 8</w:t>
        </w:r>
      </w:hyperlink>
      <w:r w:rsidRPr="000124DE">
        <w:rPr>
          <w:rFonts w:cs="Calibri"/>
        </w:rPr>
        <w:t xml:space="preserve"> may help you interpret the eligibility criteria set out in the RO Act. Please note that the fact sheet does not constitute legal advice. Reporting units are encouraged to seek independent advice on how the relevant legislation applies to their particular circumstances.</w:t>
      </w:r>
    </w:p>
    <w:p w14:paraId="0A7EFA29" w14:textId="03C20077" w:rsidR="00415133" w:rsidRPr="000124DE" w:rsidRDefault="00415133" w:rsidP="00E62209">
      <w:pPr>
        <w:spacing w:before="0"/>
        <w:rPr>
          <w:rFonts w:cs="Calibri"/>
        </w:rPr>
      </w:pPr>
      <w:r w:rsidRPr="00E77209">
        <w:rPr>
          <w:rFonts w:cs="Calibri"/>
        </w:rPr>
        <w:t xml:space="preserve">The terms used in this application form are further defined in the </w:t>
      </w:r>
      <w:hyperlink r:id="rId14" w:history="1">
        <w:r w:rsidRPr="000124DE">
          <w:rPr>
            <w:rStyle w:val="Hyperlink"/>
            <w:rFonts w:cs="Calibri"/>
          </w:rPr>
          <w:t>RO Act</w:t>
        </w:r>
      </w:hyperlink>
      <w:r w:rsidRPr="000124DE">
        <w:rPr>
          <w:rFonts w:cs="Calibri"/>
        </w:rPr>
        <w:t xml:space="preserve"> and the </w:t>
      </w:r>
      <w:hyperlink r:id="rId15" w:history="1">
        <w:r w:rsidRPr="000124DE">
          <w:rPr>
            <w:rStyle w:val="Hyperlink"/>
            <w:rFonts w:cs="Calibri"/>
          </w:rPr>
          <w:t>Regulations</w:t>
        </w:r>
      </w:hyperlink>
      <w:r w:rsidRPr="000124DE">
        <w:rPr>
          <w:rFonts w:cs="Calibri"/>
        </w:rPr>
        <w:t xml:space="preserve">. The legislation can be found at </w:t>
      </w:r>
      <w:hyperlink r:id="rId16" w:history="1">
        <w:r w:rsidRPr="000124DE">
          <w:rPr>
            <w:rStyle w:val="Hyperlink"/>
            <w:rFonts w:cs="Calibri"/>
          </w:rPr>
          <w:t>www.legislation.gov.au</w:t>
        </w:r>
      </w:hyperlink>
      <w:r w:rsidRPr="000124DE">
        <w:rPr>
          <w:rFonts w:cs="Calibri"/>
        </w:rPr>
        <w:t>.</w:t>
      </w:r>
    </w:p>
    <w:p w14:paraId="444FA101" w14:textId="494F88F2" w:rsidR="00415133" w:rsidRPr="000124DE" w:rsidRDefault="00415133" w:rsidP="00E62209">
      <w:pPr>
        <w:spacing w:before="0"/>
        <w:rPr>
          <w:rFonts w:cs="Calibri"/>
        </w:rPr>
      </w:pPr>
      <w:r w:rsidRPr="000124DE">
        <w:rPr>
          <w:rFonts w:cs="Calibri"/>
        </w:rPr>
        <w:t xml:space="preserve">If you require assistance or have any questions regarding this application process, please contact the </w:t>
      </w:r>
      <w:r w:rsidR="00B16438" w:rsidRPr="000124DE">
        <w:rPr>
          <w:rFonts w:cs="Calibri"/>
        </w:rPr>
        <w:t xml:space="preserve">Fair Work Commission </w:t>
      </w:r>
      <w:r w:rsidRPr="000124DE">
        <w:rPr>
          <w:rFonts w:cs="Calibri"/>
        </w:rPr>
        <w:t xml:space="preserve">general enquiries line on </w:t>
      </w:r>
      <w:r w:rsidRPr="000124DE">
        <w:rPr>
          <w:rFonts w:cs="Calibri"/>
          <w:b/>
        </w:rPr>
        <w:t>1300 341 665</w:t>
      </w:r>
      <w:r w:rsidRPr="000124DE">
        <w:rPr>
          <w:rFonts w:cs="Calibri"/>
        </w:rPr>
        <w:t xml:space="preserve"> or email </w:t>
      </w:r>
      <w:hyperlink r:id="rId17" w:history="1">
        <w:r w:rsidR="00833F2F" w:rsidRPr="002C0070">
          <w:rPr>
            <w:rStyle w:val="Hyperlink"/>
            <w:rFonts w:cs="Calibri"/>
          </w:rPr>
          <w:t>regorgs@fwc.gov.au</w:t>
        </w:r>
      </w:hyperlink>
      <w:r w:rsidR="00833F2F" w:rsidRPr="00091AF6">
        <w:rPr>
          <w:rFonts w:cs="Calibri"/>
        </w:rPr>
        <w:t>.</w:t>
      </w:r>
    </w:p>
    <w:p w14:paraId="0BEFCAB4" w14:textId="09401D68" w:rsidR="00E62265" w:rsidRPr="000124DE" w:rsidRDefault="00E62265" w:rsidP="00E62209">
      <w:pPr>
        <w:spacing w:before="0"/>
        <w:rPr>
          <w:rFonts w:cs="Calibri"/>
        </w:rPr>
      </w:pPr>
    </w:p>
    <w:p w14:paraId="7BB4D33A" w14:textId="63185DF7" w:rsidR="00E62265" w:rsidRPr="000124DE" w:rsidRDefault="00E62265" w:rsidP="00226730">
      <w:pPr>
        <w:rPr>
          <w:rFonts w:cs="Calibri"/>
        </w:rPr>
      </w:pPr>
    </w:p>
    <w:p w14:paraId="4A97332A" w14:textId="77777777" w:rsidR="007C7627" w:rsidRPr="00E16DF4" w:rsidRDefault="007C7627" w:rsidP="00E62209">
      <w:pPr>
        <w:pStyle w:val="Heading1"/>
        <w:spacing w:after="0"/>
        <w:rPr>
          <w:rFonts w:cs="Calibri"/>
        </w:rPr>
      </w:pPr>
      <w:r w:rsidRPr="00E16DF4">
        <w:rPr>
          <w:rFonts w:cs="Calibri"/>
        </w:rPr>
        <w:lastRenderedPageBreak/>
        <w:t>Part A: Reporting unit details</w:t>
      </w:r>
    </w:p>
    <w:p w14:paraId="060F3633" w14:textId="7D0D7B74" w:rsidR="007C7627" w:rsidRPr="00E62209" w:rsidRDefault="007C7627" w:rsidP="00E62209">
      <w:pPr>
        <w:pStyle w:val="NumberedBullet"/>
        <w:spacing w:after="0"/>
        <w:rPr>
          <w:rFonts w:cs="Calibri"/>
        </w:rPr>
      </w:pPr>
      <w:r w:rsidRPr="00E62209">
        <w:rPr>
          <w:rFonts w:ascii="Calibri" w:hAnsi="Calibri" w:cs="Calibri"/>
        </w:rPr>
        <w:t>Details of the reporting unit making the application</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2297"/>
        <w:gridCol w:w="2552"/>
        <w:gridCol w:w="2551"/>
        <w:gridCol w:w="1701"/>
      </w:tblGrid>
      <w:tr w:rsidR="0001338E" w:rsidRPr="000124DE" w14:paraId="1DBA59AE" w14:textId="77777777" w:rsidTr="00E62209">
        <w:trPr>
          <w:cantSplit/>
          <w:trHeight w:val="20"/>
        </w:trPr>
        <w:tc>
          <w:tcPr>
            <w:tcW w:w="2297" w:type="dxa"/>
            <w:shd w:val="clear" w:color="auto" w:fill="E6E6E6" w:themeFill="background2"/>
            <w:hideMark/>
          </w:tcPr>
          <w:p w14:paraId="173F5D87" w14:textId="77777777" w:rsidR="0001338E" w:rsidRPr="000124DE" w:rsidRDefault="0001338E" w:rsidP="0054796C">
            <w:pPr>
              <w:spacing w:before="0"/>
              <w:rPr>
                <w:rFonts w:cs="Calibri"/>
                <w:b/>
                <w:sz w:val="20"/>
                <w:szCs w:val="20"/>
              </w:rPr>
            </w:pPr>
            <w:r w:rsidRPr="000124DE">
              <w:rPr>
                <w:rFonts w:cs="Calibri"/>
                <w:b/>
                <w:bCs/>
                <w:sz w:val="20"/>
                <w:szCs w:val="20"/>
              </w:rPr>
              <w:t>Reporting unit</w:t>
            </w:r>
            <w:r w:rsidRPr="000124DE" w:rsidDel="00F10517">
              <w:rPr>
                <w:rFonts w:cs="Calibri"/>
                <w:b/>
                <w:bCs/>
                <w:sz w:val="20"/>
                <w:szCs w:val="20"/>
              </w:rPr>
              <w:t xml:space="preserve"> </w:t>
            </w:r>
          </w:p>
        </w:tc>
        <w:tc>
          <w:tcPr>
            <w:tcW w:w="2552" w:type="dxa"/>
            <w:shd w:val="clear" w:color="auto" w:fill="auto"/>
          </w:tcPr>
          <w:p w14:paraId="74F3CF58" w14:textId="77777777" w:rsidR="0001338E" w:rsidRPr="000124DE" w:rsidRDefault="0001338E" w:rsidP="0054796C">
            <w:pPr>
              <w:spacing w:before="0"/>
              <w:rPr>
                <w:rFonts w:cs="Calibri"/>
                <w:sz w:val="20"/>
                <w:szCs w:val="20"/>
              </w:rPr>
            </w:pPr>
          </w:p>
        </w:tc>
        <w:tc>
          <w:tcPr>
            <w:tcW w:w="2551" w:type="dxa"/>
            <w:shd w:val="clear" w:color="auto" w:fill="E6E6E6" w:themeFill="background2"/>
            <w:hideMark/>
          </w:tcPr>
          <w:p w14:paraId="486651DD" w14:textId="77777777" w:rsidR="0001338E" w:rsidRPr="009B4D87" w:rsidRDefault="0001338E" w:rsidP="0054796C">
            <w:pPr>
              <w:spacing w:before="0"/>
              <w:rPr>
                <w:rFonts w:cs="Calibri"/>
                <w:b/>
                <w:sz w:val="20"/>
                <w:szCs w:val="20"/>
              </w:rPr>
            </w:pPr>
            <w:r w:rsidRPr="00E77209">
              <w:rPr>
                <w:rFonts w:cs="Calibri"/>
                <w:b/>
                <w:sz w:val="20"/>
                <w:szCs w:val="20"/>
              </w:rPr>
              <w:t>Financial year ending</w:t>
            </w:r>
            <w:r w:rsidRPr="00E77209" w:rsidDel="00A47515">
              <w:rPr>
                <w:rFonts w:cs="Calibri"/>
                <w:b/>
                <w:sz w:val="20"/>
                <w:szCs w:val="20"/>
              </w:rPr>
              <w:t xml:space="preserve"> </w:t>
            </w:r>
          </w:p>
        </w:tc>
        <w:tc>
          <w:tcPr>
            <w:tcW w:w="1701" w:type="dxa"/>
            <w:shd w:val="clear" w:color="auto" w:fill="auto"/>
          </w:tcPr>
          <w:p w14:paraId="185F5E89" w14:textId="77777777" w:rsidR="0001338E" w:rsidRPr="009B4D87" w:rsidRDefault="0001338E" w:rsidP="0054796C">
            <w:pPr>
              <w:spacing w:before="0"/>
              <w:rPr>
                <w:rFonts w:cs="Calibri"/>
                <w:sz w:val="20"/>
                <w:szCs w:val="20"/>
              </w:rPr>
            </w:pPr>
          </w:p>
        </w:tc>
      </w:tr>
      <w:tr w:rsidR="0001338E" w:rsidRPr="000124DE" w14:paraId="549BB55A" w14:textId="77777777" w:rsidTr="00E62209">
        <w:trPr>
          <w:cantSplit/>
          <w:trHeight w:val="20"/>
        </w:trPr>
        <w:tc>
          <w:tcPr>
            <w:tcW w:w="2297" w:type="dxa"/>
            <w:shd w:val="clear" w:color="auto" w:fill="E6E6E6" w:themeFill="background2"/>
            <w:hideMark/>
          </w:tcPr>
          <w:p w14:paraId="110F2CA0" w14:textId="77777777" w:rsidR="0001338E" w:rsidRPr="000124DE" w:rsidRDefault="0001338E" w:rsidP="0054796C">
            <w:pPr>
              <w:spacing w:before="0" w:line="240" w:lineRule="auto"/>
              <w:rPr>
                <w:rFonts w:cs="Calibri"/>
                <w:b/>
                <w:sz w:val="20"/>
                <w:szCs w:val="20"/>
              </w:rPr>
            </w:pPr>
            <w:r w:rsidRPr="000124DE">
              <w:rPr>
                <w:rFonts w:cs="Calibri"/>
                <w:b/>
                <w:bCs/>
                <w:sz w:val="20"/>
                <w:szCs w:val="20"/>
              </w:rPr>
              <w:t>Name of authorised person signing on behalf of the reporting unit</w:t>
            </w:r>
            <w:r w:rsidRPr="000124DE" w:rsidDel="001B2DDA">
              <w:rPr>
                <w:rFonts w:cs="Calibri"/>
                <w:b/>
                <w:bCs/>
                <w:sz w:val="20"/>
                <w:szCs w:val="20"/>
              </w:rPr>
              <w:t xml:space="preserve"> </w:t>
            </w:r>
          </w:p>
        </w:tc>
        <w:tc>
          <w:tcPr>
            <w:tcW w:w="6804" w:type="dxa"/>
            <w:gridSpan w:val="3"/>
            <w:shd w:val="clear" w:color="auto" w:fill="auto"/>
          </w:tcPr>
          <w:p w14:paraId="0E2FA363" w14:textId="77777777" w:rsidR="0001338E" w:rsidRPr="00E77209" w:rsidRDefault="0001338E" w:rsidP="0054796C">
            <w:pPr>
              <w:spacing w:before="0"/>
              <w:rPr>
                <w:rFonts w:cs="Calibri"/>
                <w:sz w:val="20"/>
                <w:szCs w:val="20"/>
              </w:rPr>
            </w:pPr>
          </w:p>
        </w:tc>
      </w:tr>
      <w:tr w:rsidR="0001338E" w:rsidRPr="000124DE" w14:paraId="2C94E7E0" w14:textId="77777777" w:rsidTr="00E62209">
        <w:trPr>
          <w:cantSplit/>
          <w:trHeight w:val="20"/>
        </w:trPr>
        <w:tc>
          <w:tcPr>
            <w:tcW w:w="2297" w:type="dxa"/>
            <w:shd w:val="clear" w:color="auto" w:fill="E6E6E6" w:themeFill="background2"/>
          </w:tcPr>
          <w:p w14:paraId="748913DC" w14:textId="77777777" w:rsidR="0001338E" w:rsidRPr="000124DE" w:rsidRDefault="0001338E" w:rsidP="0054796C">
            <w:pPr>
              <w:spacing w:before="0" w:line="240" w:lineRule="auto"/>
              <w:rPr>
                <w:rFonts w:cs="Calibri"/>
                <w:b/>
                <w:sz w:val="20"/>
                <w:szCs w:val="20"/>
              </w:rPr>
            </w:pPr>
            <w:r w:rsidRPr="000124DE">
              <w:rPr>
                <w:rFonts w:cs="Calibri"/>
                <w:b/>
                <w:bCs/>
                <w:sz w:val="20"/>
                <w:szCs w:val="20"/>
              </w:rPr>
              <w:t>Position of authorised person</w:t>
            </w:r>
            <w:r w:rsidRPr="000124DE" w:rsidDel="00B557D2">
              <w:rPr>
                <w:rFonts w:cs="Calibri"/>
                <w:b/>
                <w:bCs/>
                <w:sz w:val="20"/>
                <w:szCs w:val="20"/>
              </w:rPr>
              <w:t xml:space="preserve"> </w:t>
            </w:r>
          </w:p>
        </w:tc>
        <w:tc>
          <w:tcPr>
            <w:tcW w:w="6804" w:type="dxa"/>
            <w:gridSpan w:val="3"/>
            <w:shd w:val="clear" w:color="auto" w:fill="auto"/>
          </w:tcPr>
          <w:p w14:paraId="49CBDAC7" w14:textId="77777777" w:rsidR="0001338E" w:rsidRPr="00E77209" w:rsidRDefault="0001338E" w:rsidP="0054796C">
            <w:pPr>
              <w:spacing w:before="0"/>
              <w:rPr>
                <w:rFonts w:cs="Calibri"/>
                <w:sz w:val="20"/>
                <w:szCs w:val="20"/>
              </w:rPr>
            </w:pPr>
          </w:p>
        </w:tc>
      </w:tr>
      <w:tr w:rsidR="0001338E" w:rsidRPr="000124DE" w14:paraId="5D66DC9F" w14:textId="77777777" w:rsidTr="00E62209">
        <w:trPr>
          <w:cantSplit/>
          <w:trHeight w:val="20"/>
        </w:trPr>
        <w:tc>
          <w:tcPr>
            <w:tcW w:w="2297" w:type="dxa"/>
            <w:shd w:val="clear" w:color="auto" w:fill="E6E6E6" w:themeFill="background2"/>
          </w:tcPr>
          <w:p w14:paraId="67903F35" w14:textId="77777777" w:rsidR="0001338E" w:rsidRPr="000124DE" w:rsidRDefault="0001338E" w:rsidP="0054796C">
            <w:pPr>
              <w:spacing w:before="0"/>
              <w:rPr>
                <w:rFonts w:cs="Calibri"/>
                <w:b/>
                <w:sz w:val="20"/>
                <w:szCs w:val="20"/>
              </w:rPr>
            </w:pPr>
            <w:r w:rsidRPr="000124DE">
              <w:rPr>
                <w:rFonts w:cs="Calibri"/>
                <w:b/>
                <w:bCs/>
                <w:sz w:val="20"/>
                <w:szCs w:val="20"/>
              </w:rPr>
              <w:t>Contact person</w:t>
            </w:r>
            <w:r w:rsidRPr="000124DE" w:rsidDel="000C0DF8">
              <w:rPr>
                <w:rFonts w:cs="Calibri"/>
                <w:b/>
                <w:bCs/>
                <w:sz w:val="20"/>
                <w:szCs w:val="20"/>
              </w:rPr>
              <w:t xml:space="preserve"> </w:t>
            </w:r>
          </w:p>
        </w:tc>
        <w:tc>
          <w:tcPr>
            <w:tcW w:w="6804" w:type="dxa"/>
            <w:gridSpan w:val="3"/>
            <w:shd w:val="clear" w:color="auto" w:fill="auto"/>
          </w:tcPr>
          <w:p w14:paraId="23D5D55B" w14:textId="77777777" w:rsidR="0001338E" w:rsidRPr="000124DE" w:rsidRDefault="0001338E" w:rsidP="0054796C">
            <w:pPr>
              <w:spacing w:before="0"/>
              <w:rPr>
                <w:rFonts w:cs="Calibri"/>
                <w:sz w:val="20"/>
                <w:szCs w:val="20"/>
              </w:rPr>
            </w:pPr>
          </w:p>
        </w:tc>
      </w:tr>
      <w:tr w:rsidR="0001338E" w:rsidRPr="000124DE" w14:paraId="13A8B434" w14:textId="77777777" w:rsidTr="00E62209">
        <w:trPr>
          <w:cantSplit/>
          <w:trHeight w:val="20"/>
        </w:trPr>
        <w:tc>
          <w:tcPr>
            <w:tcW w:w="2297" w:type="dxa"/>
            <w:shd w:val="clear" w:color="auto" w:fill="E6E6E6" w:themeFill="background2"/>
            <w:hideMark/>
          </w:tcPr>
          <w:p w14:paraId="4E2AB46D" w14:textId="77777777" w:rsidR="0001338E" w:rsidRPr="000124DE" w:rsidRDefault="0001338E">
            <w:pPr>
              <w:spacing w:before="0"/>
              <w:rPr>
                <w:rFonts w:cs="Calibri"/>
                <w:b/>
                <w:sz w:val="20"/>
                <w:szCs w:val="20"/>
              </w:rPr>
            </w:pPr>
            <w:r w:rsidRPr="000124DE">
              <w:rPr>
                <w:rFonts w:cs="Calibri"/>
                <w:b/>
                <w:bCs/>
                <w:sz w:val="20"/>
                <w:szCs w:val="20"/>
              </w:rPr>
              <w:t>Contact details</w:t>
            </w:r>
            <w:r w:rsidRPr="000124DE" w:rsidDel="0001338E">
              <w:rPr>
                <w:rFonts w:cs="Calibri"/>
                <w:b/>
                <w:bCs/>
                <w:sz w:val="20"/>
                <w:szCs w:val="20"/>
              </w:rPr>
              <w:t xml:space="preserve"> </w:t>
            </w:r>
          </w:p>
        </w:tc>
        <w:tc>
          <w:tcPr>
            <w:tcW w:w="2552" w:type="dxa"/>
            <w:shd w:val="clear" w:color="auto" w:fill="auto"/>
          </w:tcPr>
          <w:p w14:paraId="57588C51" w14:textId="77777777" w:rsidR="0001338E" w:rsidRPr="00E77209" w:rsidRDefault="0001338E">
            <w:pPr>
              <w:spacing w:before="0"/>
              <w:rPr>
                <w:rFonts w:cs="Calibri"/>
                <w:sz w:val="20"/>
                <w:szCs w:val="20"/>
              </w:rPr>
            </w:pPr>
            <w:r w:rsidRPr="000124DE">
              <w:rPr>
                <w:rFonts w:cs="Calibri"/>
                <w:sz w:val="20"/>
                <w:szCs w:val="20"/>
              </w:rPr>
              <w:t>Email</w:t>
            </w:r>
          </w:p>
        </w:tc>
        <w:tc>
          <w:tcPr>
            <w:tcW w:w="4252" w:type="dxa"/>
            <w:gridSpan w:val="2"/>
            <w:shd w:val="clear" w:color="auto" w:fill="auto"/>
          </w:tcPr>
          <w:p w14:paraId="7B0BEDA4" w14:textId="77777777" w:rsidR="0001338E" w:rsidRPr="009B4D87" w:rsidRDefault="0001338E">
            <w:pPr>
              <w:spacing w:before="0"/>
              <w:rPr>
                <w:rFonts w:cs="Calibri"/>
                <w:bCs/>
                <w:sz w:val="20"/>
                <w:szCs w:val="20"/>
              </w:rPr>
            </w:pPr>
            <w:r w:rsidRPr="00E77209">
              <w:rPr>
                <w:rFonts w:cs="Calibri"/>
                <w:bCs/>
                <w:sz w:val="20"/>
                <w:szCs w:val="20"/>
              </w:rPr>
              <w:t>Telephone</w:t>
            </w:r>
          </w:p>
        </w:tc>
      </w:tr>
    </w:tbl>
    <w:p w14:paraId="163C14C7" w14:textId="263644B9" w:rsidR="007C7627" w:rsidRPr="000124DE" w:rsidRDefault="007C7627" w:rsidP="00E62209">
      <w:pPr>
        <w:pStyle w:val="Heading1"/>
        <w:spacing w:before="240" w:after="80"/>
        <w:rPr>
          <w:rFonts w:cs="Calibri"/>
        </w:rPr>
      </w:pPr>
      <w:r w:rsidRPr="000124DE">
        <w:rPr>
          <w:rFonts w:cs="Calibri"/>
        </w:rPr>
        <w:t xml:space="preserve">Part B: Grounds, reasons, and requirements for application </w:t>
      </w:r>
    </w:p>
    <w:p w14:paraId="19F5E39F" w14:textId="77777777" w:rsidR="007C7627" w:rsidRPr="00091AF6" w:rsidRDefault="007C7627" w:rsidP="00E62209">
      <w:pPr>
        <w:pStyle w:val="NumberedBullet"/>
        <w:spacing w:after="0"/>
        <w:rPr>
          <w:rFonts w:ascii="Calibri" w:hAnsi="Calibri" w:cs="Calibri"/>
          <w:color w:val="111C2C"/>
        </w:rPr>
      </w:pPr>
      <w:r w:rsidRPr="00091AF6">
        <w:rPr>
          <w:rFonts w:ascii="Calibri" w:hAnsi="Calibri" w:cs="Calibri"/>
          <w:color w:val="111C2C"/>
        </w:rPr>
        <w:t>Does the reporting unit have an industrial association (the associated State body)?</w:t>
      </w:r>
    </w:p>
    <w:tbl>
      <w:tblPr>
        <w:tblStyle w:val="TableGrid"/>
        <w:tblW w:w="8954" w:type="dxa"/>
        <w:tblLayout w:type="fixed"/>
        <w:tblLook w:val="0680" w:firstRow="0" w:lastRow="0" w:firstColumn="1" w:lastColumn="0" w:noHBand="1" w:noVBand="1"/>
      </w:tblPr>
      <w:tblGrid>
        <w:gridCol w:w="885"/>
        <w:gridCol w:w="675"/>
        <w:gridCol w:w="7394"/>
      </w:tblGrid>
      <w:tr w:rsidR="00050954" w:rsidRPr="000124DE" w14:paraId="380E89D6" w14:textId="77777777" w:rsidTr="00E62209">
        <w:trPr>
          <w:trHeight w:val="362"/>
        </w:trPr>
        <w:tc>
          <w:tcPr>
            <w:tcW w:w="885" w:type="dxa"/>
            <w:shd w:val="clear" w:color="auto" w:fill="E6E6E6" w:themeFill="background2"/>
            <w:hideMark/>
          </w:tcPr>
          <w:p w14:paraId="092A0FA0" w14:textId="77777777" w:rsidR="007C7627" w:rsidRPr="00091AF6" w:rsidRDefault="007C7627" w:rsidP="00E62209">
            <w:pPr>
              <w:pStyle w:val="Answerfieldright-aligned"/>
              <w:spacing w:after="0"/>
              <w:rPr>
                <w:rFonts w:ascii="Calibri" w:hAnsi="Calibri" w:cs="Calibri"/>
                <w:b/>
                <w:bCs/>
                <w:color w:val="111C2C"/>
                <w:szCs w:val="24"/>
              </w:rPr>
            </w:pPr>
            <w:r w:rsidRPr="00091AF6">
              <w:rPr>
                <w:rFonts w:ascii="Calibri" w:hAnsi="Calibri" w:cs="Calibri"/>
                <w:b/>
                <w:bCs/>
                <w:color w:val="111C2C"/>
                <w:szCs w:val="24"/>
              </w:rPr>
              <w:t>No</w:t>
            </w:r>
          </w:p>
        </w:tc>
        <w:tc>
          <w:tcPr>
            <w:tcW w:w="675" w:type="dxa"/>
            <w:shd w:val="clear" w:color="auto" w:fill="auto"/>
          </w:tcPr>
          <w:sdt>
            <w:sdtPr>
              <w:rPr>
                <w:rFonts w:ascii="Calibri" w:hAnsi="Calibri" w:cs="Calibri"/>
                <w:color w:val="111C2C"/>
                <w:sz w:val="20"/>
                <w:szCs w:val="20"/>
              </w:rPr>
              <w:id w:val="-1814403115"/>
              <w14:checkbox>
                <w14:checked w14:val="0"/>
                <w14:checkedState w14:val="2612" w14:font="MS Gothic"/>
                <w14:uncheckedState w14:val="2610" w14:font="MS Gothic"/>
              </w14:checkbox>
            </w:sdtPr>
            <w:sdtEndPr/>
            <w:sdtContent>
              <w:p w14:paraId="2DA61DD4" w14:textId="77777777" w:rsidR="007C7627" w:rsidRPr="00091AF6" w:rsidRDefault="007C7627">
                <w:pPr>
                  <w:pStyle w:val="Checkbox"/>
                  <w:rPr>
                    <w:rFonts w:ascii="Calibri" w:eastAsiaTheme="minorHAnsi" w:hAnsi="Calibri" w:cs="Calibri"/>
                    <w:b w:val="0"/>
                    <w:noProof w:val="0"/>
                    <w:color w:val="111C2C"/>
                    <w:spacing w:val="0"/>
                    <w:kern w:val="0"/>
                    <w:sz w:val="20"/>
                    <w:szCs w:val="20"/>
                    <w:lang w:eastAsia="en-US"/>
                  </w:rPr>
                </w:pPr>
                <w:r w:rsidRPr="00091AF6">
                  <w:rPr>
                    <w:rFonts w:ascii="Segoe UI Symbol" w:eastAsia="MS Gothic" w:hAnsi="Segoe UI Symbol" w:cs="Segoe UI Symbol"/>
                    <w:color w:val="111C2C"/>
                    <w:sz w:val="20"/>
                    <w:szCs w:val="20"/>
                  </w:rPr>
                  <w:t>☐</w:t>
                </w:r>
              </w:p>
            </w:sdtContent>
          </w:sdt>
        </w:tc>
        <w:tc>
          <w:tcPr>
            <w:tcW w:w="7394" w:type="dxa"/>
            <w:shd w:val="clear" w:color="auto" w:fill="auto"/>
            <w:hideMark/>
          </w:tcPr>
          <w:p w14:paraId="58D32A67" w14:textId="22126FD6" w:rsidR="007C7627" w:rsidRPr="00E62209" w:rsidRDefault="007C7627" w:rsidP="00E62209">
            <w:pPr>
              <w:pStyle w:val="Answerfieldleft-aligned"/>
              <w:spacing w:after="0"/>
              <w:jc w:val="both"/>
              <w:rPr>
                <w:rFonts w:ascii="Calibri" w:hAnsi="Calibri" w:cs="Calibri"/>
                <w:color w:val="auto"/>
                <w:sz w:val="16"/>
                <w:highlight w:val="yellow"/>
              </w:rPr>
            </w:pPr>
            <w:r w:rsidRPr="00E62209">
              <w:rPr>
                <w:rFonts w:ascii="Calibri" w:hAnsi="Calibri" w:cs="Calibri"/>
                <w:color w:val="FF0000"/>
                <w:sz w:val="16"/>
              </w:rPr>
              <w:t xml:space="preserve">Reporting unit is unable to apply for a </w:t>
            </w:r>
            <w:r w:rsidR="00534071">
              <w:rPr>
                <w:rFonts w:ascii="Calibri" w:hAnsi="Calibri" w:cs="Calibri"/>
                <w:color w:val="FF0000"/>
                <w:sz w:val="16"/>
              </w:rPr>
              <w:t xml:space="preserve">section </w:t>
            </w:r>
            <w:r w:rsidRPr="00E62209">
              <w:rPr>
                <w:rFonts w:ascii="Calibri" w:hAnsi="Calibri" w:cs="Calibri"/>
                <w:color w:val="FF0000"/>
                <w:sz w:val="16"/>
              </w:rPr>
              <w:t>269 certificate</w:t>
            </w:r>
          </w:p>
        </w:tc>
      </w:tr>
      <w:tr w:rsidR="00050954" w:rsidRPr="000124DE" w14:paraId="798B9191" w14:textId="77777777" w:rsidTr="00E62209">
        <w:trPr>
          <w:trHeight w:val="362"/>
        </w:trPr>
        <w:tc>
          <w:tcPr>
            <w:tcW w:w="885" w:type="dxa"/>
            <w:shd w:val="clear" w:color="auto" w:fill="E6E6E6" w:themeFill="background2"/>
            <w:hideMark/>
          </w:tcPr>
          <w:p w14:paraId="20CA971C" w14:textId="77777777" w:rsidR="007C7627" w:rsidRPr="00091AF6" w:rsidRDefault="007C7627" w:rsidP="00E62209">
            <w:pPr>
              <w:pStyle w:val="Answerfieldright-aligned"/>
              <w:spacing w:after="0"/>
              <w:rPr>
                <w:rFonts w:ascii="Calibri" w:hAnsi="Calibri" w:cs="Calibri"/>
                <w:b/>
                <w:bCs/>
                <w:color w:val="111C2C"/>
                <w:szCs w:val="24"/>
              </w:rPr>
            </w:pPr>
            <w:r w:rsidRPr="00091AF6">
              <w:rPr>
                <w:rFonts w:ascii="Calibri" w:hAnsi="Calibri" w:cs="Calibri"/>
                <w:b/>
                <w:bCs/>
                <w:color w:val="111C2C"/>
                <w:szCs w:val="24"/>
              </w:rPr>
              <w:t xml:space="preserve">Yes </w:t>
            </w:r>
          </w:p>
        </w:tc>
        <w:tc>
          <w:tcPr>
            <w:tcW w:w="675" w:type="dxa"/>
            <w:shd w:val="clear" w:color="auto" w:fill="auto"/>
          </w:tcPr>
          <w:sdt>
            <w:sdtPr>
              <w:rPr>
                <w:rFonts w:ascii="Calibri" w:hAnsi="Calibri" w:cs="Calibri"/>
                <w:color w:val="111C2C"/>
                <w:sz w:val="20"/>
                <w:szCs w:val="20"/>
              </w:rPr>
              <w:id w:val="-1072580176"/>
              <w14:checkbox>
                <w14:checked w14:val="0"/>
                <w14:checkedState w14:val="2612" w14:font="MS Gothic"/>
                <w14:uncheckedState w14:val="2610" w14:font="MS Gothic"/>
              </w14:checkbox>
            </w:sdtPr>
            <w:sdtEndPr/>
            <w:sdtContent>
              <w:p w14:paraId="1713C1C6" w14:textId="77777777" w:rsidR="007C7627" w:rsidRPr="00091AF6" w:rsidRDefault="007C7627">
                <w:pPr>
                  <w:pStyle w:val="Checkbox"/>
                  <w:rPr>
                    <w:rFonts w:ascii="Calibri" w:eastAsiaTheme="minorHAnsi" w:hAnsi="Calibri" w:cs="Calibri"/>
                    <w:b w:val="0"/>
                    <w:noProof w:val="0"/>
                    <w:color w:val="111C2C"/>
                    <w:spacing w:val="0"/>
                    <w:kern w:val="0"/>
                    <w:sz w:val="20"/>
                    <w:szCs w:val="20"/>
                    <w:lang w:eastAsia="en-US"/>
                  </w:rPr>
                </w:pPr>
                <w:r w:rsidRPr="00091AF6">
                  <w:rPr>
                    <w:rFonts w:ascii="Segoe UI Symbol" w:eastAsia="MS Gothic" w:hAnsi="Segoe UI Symbol" w:cs="Segoe UI Symbol"/>
                    <w:color w:val="111C2C"/>
                    <w:sz w:val="20"/>
                    <w:szCs w:val="20"/>
                  </w:rPr>
                  <w:t>☐</w:t>
                </w:r>
              </w:p>
            </w:sdtContent>
          </w:sdt>
        </w:tc>
        <w:tc>
          <w:tcPr>
            <w:tcW w:w="7394" w:type="dxa"/>
            <w:shd w:val="clear" w:color="auto" w:fill="auto"/>
            <w:hideMark/>
          </w:tcPr>
          <w:p w14:paraId="6BFD9009" w14:textId="77777777" w:rsidR="007C7627" w:rsidRPr="00E62209" w:rsidRDefault="007C7627" w:rsidP="00E62209">
            <w:pPr>
              <w:pStyle w:val="Answerfieldleft-aligned"/>
              <w:spacing w:after="0"/>
              <w:rPr>
                <w:rFonts w:ascii="Calibri" w:hAnsi="Calibri" w:cs="Calibri"/>
                <w:color w:val="auto"/>
                <w:sz w:val="16"/>
                <w:highlight w:val="yellow"/>
              </w:rPr>
            </w:pPr>
            <w:r w:rsidRPr="00091AF6">
              <w:rPr>
                <w:rFonts w:ascii="Calibri" w:hAnsi="Calibri" w:cs="Calibri"/>
                <w:color w:val="111C2C"/>
                <w:sz w:val="16"/>
              </w:rPr>
              <w:t>Provide name of the associated State body in the textbox below</w:t>
            </w:r>
          </w:p>
        </w:tc>
      </w:tr>
    </w:tbl>
    <w:p w14:paraId="7A5C61E1" w14:textId="77777777" w:rsidR="007C7627" w:rsidRPr="00E62209" w:rsidRDefault="007C7627" w:rsidP="00E62209">
      <w:pPr>
        <w:pStyle w:val="NumberedBullet"/>
        <w:numPr>
          <w:ilvl w:val="0"/>
          <w:numId w:val="0"/>
        </w:numPr>
        <w:spacing w:after="0"/>
        <w:ind w:left="357"/>
        <w:rPr>
          <w:rFonts w:ascii="Calibri" w:hAnsi="Calibri" w:cs="Calibri"/>
        </w:rPr>
      </w:pPr>
    </w:p>
    <w:tbl>
      <w:tblPr>
        <w:tblStyle w:val="TableGrid"/>
        <w:tblW w:w="4526" w:type="pct"/>
        <w:tblLook w:val="0680" w:firstRow="0" w:lastRow="0" w:firstColumn="1" w:lastColumn="0" w:noHBand="1" w:noVBand="1"/>
      </w:tblPr>
      <w:tblGrid>
        <w:gridCol w:w="3114"/>
        <w:gridCol w:w="5858"/>
      </w:tblGrid>
      <w:tr w:rsidR="00050954" w:rsidRPr="000124DE" w14:paraId="7C064488" w14:textId="77777777" w:rsidTr="00091AF6">
        <w:trPr>
          <w:trHeight w:val="306"/>
        </w:trPr>
        <w:tc>
          <w:tcPr>
            <w:tcW w:w="3114" w:type="dxa"/>
            <w:shd w:val="clear" w:color="auto" w:fill="E6E6E6" w:themeFill="background2"/>
          </w:tcPr>
          <w:p w14:paraId="4523FED5" w14:textId="77777777" w:rsidR="007C7627" w:rsidRPr="00091AF6" w:rsidRDefault="007C7627" w:rsidP="00E62209">
            <w:pPr>
              <w:pStyle w:val="Answerfieldright-aligned"/>
              <w:spacing w:after="0"/>
              <w:rPr>
                <w:rFonts w:ascii="Calibri" w:hAnsi="Calibri" w:cs="Calibri"/>
                <w:b/>
                <w:bCs/>
                <w:color w:val="111C2C"/>
                <w:sz w:val="16"/>
              </w:rPr>
            </w:pPr>
            <w:r w:rsidRPr="00091AF6">
              <w:rPr>
                <w:rFonts w:ascii="Calibri" w:hAnsi="Calibri" w:cs="Calibri"/>
                <w:b/>
                <w:bCs/>
                <w:color w:val="111C2C"/>
                <w:szCs w:val="24"/>
              </w:rPr>
              <w:t>Name of the associated State body</w:t>
            </w:r>
          </w:p>
        </w:tc>
        <w:tc>
          <w:tcPr>
            <w:tcW w:w="5858" w:type="dxa"/>
            <w:shd w:val="clear" w:color="auto" w:fill="auto"/>
          </w:tcPr>
          <w:p w14:paraId="10F4023B" w14:textId="77777777" w:rsidR="007C7627" w:rsidRPr="00091AF6" w:rsidRDefault="007C7627" w:rsidP="00E62209">
            <w:pPr>
              <w:pStyle w:val="Answerfieldleft-aligned"/>
              <w:spacing w:after="0"/>
              <w:rPr>
                <w:rFonts w:ascii="Calibri" w:hAnsi="Calibri" w:cs="Calibri"/>
                <w:color w:val="111C2C"/>
                <w:sz w:val="16"/>
              </w:rPr>
            </w:pPr>
          </w:p>
        </w:tc>
      </w:tr>
    </w:tbl>
    <w:p w14:paraId="178010F7" w14:textId="77777777" w:rsidR="007C7627" w:rsidRPr="00E62209" w:rsidRDefault="007C7627" w:rsidP="00E62209">
      <w:pPr>
        <w:pStyle w:val="NumberedBullet"/>
        <w:numPr>
          <w:ilvl w:val="0"/>
          <w:numId w:val="0"/>
        </w:numPr>
        <w:spacing w:after="0"/>
        <w:rPr>
          <w:rFonts w:ascii="Calibri" w:hAnsi="Calibri" w:cs="Calibri"/>
        </w:rPr>
      </w:pPr>
    </w:p>
    <w:p w14:paraId="27179B70" w14:textId="77777777" w:rsidR="007C7627" w:rsidRPr="00091AF6" w:rsidRDefault="007C7627" w:rsidP="00E62209">
      <w:pPr>
        <w:pStyle w:val="NumberedBullet"/>
        <w:spacing w:before="0" w:after="0"/>
        <w:rPr>
          <w:rFonts w:ascii="Calibri" w:hAnsi="Calibri" w:cs="Calibri"/>
          <w:color w:val="111C2C"/>
        </w:rPr>
      </w:pPr>
      <w:r w:rsidRPr="00091AF6">
        <w:rPr>
          <w:rFonts w:ascii="Calibri" w:hAnsi="Calibri" w:cs="Calibri"/>
          <w:color w:val="111C2C"/>
        </w:rPr>
        <w:t>Is the associated State body registered or recognised as such an association under a prescribed State Act?</w:t>
      </w:r>
    </w:p>
    <w:tbl>
      <w:tblPr>
        <w:tblStyle w:val="TableGrid"/>
        <w:tblW w:w="8954" w:type="dxa"/>
        <w:tblLayout w:type="fixed"/>
        <w:tblLook w:val="0680" w:firstRow="0" w:lastRow="0" w:firstColumn="1" w:lastColumn="0" w:noHBand="1" w:noVBand="1"/>
      </w:tblPr>
      <w:tblGrid>
        <w:gridCol w:w="885"/>
        <w:gridCol w:w="675"/>
        <w:gridCol w:w="7394"/>
      </w:tblGrid>
      <w:tr w:rsidR="009B33C9" w:rsidRPr="000124DE" w14:paraId="78B32998" w14:textId="77777777" w:rsidTr="00E62209">
        <w:trPr>
          <w:trHeight w:val="362"/>
        </w:trPr>
        <w:tc>
          <w:tcPr>
            <w:tcW w:w="885" w:type="dxa"/>
            <w:shd w:val="clear" w:color="auto" w:fill="E6E6E6" w:themeFill="background2"/>
            <w:hideMark/>
          </w:tcPr>
          <w:p w14:paraId="4FB2EB02" w14:textId="77777777" w:rsidR="007C7627" w:rsidRPr="00091AF6" w:rsidRDefault="007C7627" w:rsidP="00E62209">
            <w:pPr>
              <w:pStyle w:val="Answerfieldright-aligned"/>
              <w:spacing w:before="0" w:after="0"/>
              <w:rPr>
                <w:rFonts w:ascii="Calibri" w:hAnsi="Calibri" w:cs="Calibri"/>
                <w:b/>
                <w:bCs/>
                <w:color w:val="111C2C"/>
                <w:szCs w:val="24"/>
              </w:rPr>
            </w:pPr>
            <w:r w:rsidRPr="00091AF6">
              <w:rPr>
                <w:rFonts w:ascii="Calibri" w:hAnsi="Calibri" w:cs="Calibri"/>
                <w:b/>
                <w:bCs/>
                <w:color w:val="111C2C"/>
                <w:szCs w:val="24"/>
              </w:rPr>
              <w:t>No</w:t>
            </w:r>
          </w:p>
        </w:tc>
        <w:tc>
          <w:tcPr>
            <w:tcW w:w="675" w:type="dxa"/>
            <w:shd w:val="clear" w:color="auto" w:fill="auto"/>
          </w:tcPr>
          <w:sdt>
            <w:sdtPr>
              <w:rPr>
                <w:rFonts w:ascii="Calibri" w:hAnsi="Calibri" w:cs="Calibri"/>
                <w:color w:val="111C2C"/>
                <w:sz w:val="20"/>
                <w:szCs w:val="20"/>
              </w:rPr>
              <w:id w:val="676085454"/>
              <w14:checkbox>
                <w14:checked w14:val="0"/>
                <w14:checkedState w14:val="2612" w14:font="MS Gothic"/>
                <w14:uncheckedState w14:val="2610" w14:font="MS Gothic"/>
              </w14:checkbox>
            </w:sdtPr>
            <w:sdtEndPr/>
            <w:sdtContent>
              <w:p w14:paraId="1DEE84F8" w14:textId="77777777" w:rsidR="007C7627" w:rsidRPr="00091AF6" w:rsidRDefault="007C7627">
                <w:pPr>
                  <w:pStyle w:val="Checkbox"/>
                  <w:rPr>
                    <w:rFonts w:ascii="Calibri" w:eastAsiaTheme="minorHAnsi" w:hAnsi="Calibri" w:cs="Calibri"/>
                    <w:b w:val="0"/>
                    <w:noProof w:val="0"/>
                    <w:color w:val="111C2C"/>
                    <w:spacing w:val="0"/>
                    <w:kern w:val="0"/>
                    <w:sz w:val="20"/>
                    <w:szCs w:val="20"/>
                    <w:lang w:eastAsia="en-US"/>
                  </w:rPr>
                </w:pPr>
                <w:r w:rsidRPr="00091AF6">
                  <w:rPr>
                    <w:rFonts w:ascii="Segoe UI Symbol" w:eastAsia="MS Gothic" w:hAnsi="Segoe UI Symbol" w:cs="Segoe UI Symbol"/>
                    <w:color w:val="111C2C"/>
                    <w:sz w:val="20"/>
                    <w:szCs w:val="20"/>
                  </w:rPr>
                  <w:t>☐</w:t>
                </w:r>
              </w:p>
            </w:sdtContent>
          </w:sdt>
        </w:tc>
        <w:tc>
          <w:tcPr>
            <w:tcW w:w="7394" w:type="dxa"/>
            <w:shd w:val="clear" w:color="auto" w:fill="auto"/>
            <w:hideMark/>
          </w:tcPr>
          <w:p w14:paraId="626FDE61" w14:textId="1A430C44" w:rsidR="007C7627" w:rsidRPr="00E62209" w:rsidRDefault="007C7627" w:rsidP="00E62209">
            <w:pPr>
              <w:pStyle w:val="Answerfieldleft-aligned"/>
              <w:spacing w:before="0" w:after="0"/>
              <w:jc w:val="both"/>
              <w:rPr>
                <w:rFonts w:ascii="Calibri" w:hAnsi="Calibri" w:cs="Calibri"/>
                <w:color w:val="auto"/>
                <w:sz w:val="16"/>
                <w:highlight w:val="yellow"/>
              </w:rPr>
            </w:pPr>
            <w:r w:rsidRPr="00E62209">
              <w:rPr>
                <w:rFonts w:ascii="Calibri" w:hAnsi="Calibri" w:cs="Calibri"/>
                <w:color w:val="FF0000"/>
                <w:sz w:val="16"/>
              </w:rPr>
              <w:t xml:space="preserve">Reporting unit is unable to apply for a </w:t>
            </w:r>
            <w:r w:rsidR="00107395">
              <w:rPr>
                <w:rFonts w:ascii="Calibri" w:hAnsi="Calibri" w:cs="Calibri"/>
                <w:color w:val="FF0000"/>
                <w:sz w:val="16"/>
              </w:rPr>
              <w:t xml:space="preserve">section </w:t>
            </w:r>
            <w:r w:rsidRPr="00E62209">
              <w:rPr>
                <w:rFonts w:ascii="Calibri" w:hAnsi="Calibri" w:cs="Calibri"/>
                <w:color w:val="FF0000"/>
                <w:sz w:val="16"/>
              </w:rPr>
              <w:t>269 certificate</w:t>
            </w:r>
          </w:p>
        </w:tc>
      </w:tr>
      <w:tr w:rsidR="009B33C9" w:rsidRPr="000124DE" w14:paraId="7C52E22B" w14:textId="77777777" w:rsidTr="00E62209">
        <w:trPr>
          <w:trHeight w:val="362"/>
        </w:trPr>
        <w:tc>
          <w:tcPr>
            <w:tcW w:w="885" w:type="dxa"/>
            <w:shd w:val="clear" w:color="auto" w:fill="E6E6E6" w:themeFill="background2"/>
            <w:hideMark/>
          </w:tcPr>
          <w:p w14:paraId="0C4F9DD0" w14:textId="77777777" w:rsidR="007C7627" w:rsidRPr="00091AF6" w:rsidRDefault="007C7627" w:rsidP="00E62209">
            <w:pPr>
              <w:pStyle w:val="Answerfieldright-aligned"/>
              <w:spacing w:before="0" w:after="0"/>
              <w:rPr>
                <w:rFonts w:ascii="Calibri" w:hAnsi="Calibri" w:cs="Calibri"/>
                <w:b/>
                <w:bCs/>
                <w:color w:val="111C2C"/>
                <w:szCs w:val="24"/>
              </w:rPr>
            </w:pPr>
            <w:r w:rsidRPr="00091AF6">
              <w:rPr>
                <w:rFonts w:ascii="Calibri" w:hAnsi="Calibri" w:cs="Calibri"/>
                <w:b/>
                <w:bCs/>
                <w:color w:val="111C2C"/>
                <w:szCs w:val="24"/>
              </w:rPr>
              <w:t xml:space="preserve">Yes </w:t>
            </w:r>
          </w:p>
        </w:tc>
        <w:tc>
          <w:tcPr>
            <w:tcW w:w="675" w:type="dxa"/>
            <w:shd w:val="clear" w:color="auto" w:fill="auto"/>
          </w:tcPr>
          <w:sdt>
            <w:sdtPr>
              <w:rPr>
                <w:rFonts w:ascii="Calibri" w:hAnsi="Calibri" w:cs="Calibri"/>
                <w:color w:val="111C2C"/>
                <w:sz w:val="20"/>
                <w:szCs w:val="20"/>
              </w:rPr>
              <w:id w:val="-1325655453"/>
              <w14:checkbox>
                <w14:checked w14:val="0"/>
                <w14:checkedState w14:val="2612" w14:font="MS Gothic"/>
                <w14:uncheckedState w14:val="2610" w14:font="MS Gothic"/>
              </w14:checkbox>
            </w:sdtPr>
            <w:sdtEndPr/>
            <w:sdtContent>
              <w:p w14:paraId="6565F61F" w14:textId="77777777" w:rsidR="007C7627" w:rsidRPr="00091AF6" w:rsidRDefault="007C7627">
                <w:pPr>
                  <w:pStyle w:val="Checkbox"/>
                  <w:rPr>
                    <w:rFonts w:ascii="Calibri" w:eastAsiaTheme="minorHAnsi" w:hAnsi="Calibri" w:cs="Calibri"/>
                    <w:b w:val="0"/>
                    <w:noProof w:val="0"/>
                    <w:color w:val="111C2C"/>
                    <w:spacing w:val="0"/>
                    <w:kern w:val="0"/>
                    <w:sz w:val="20"/>
                    <w:szCs w:val="20"/>
                    <w:lang w:eastAsia="en-US"/>
                  </w:rPr>
                </w:pPr>
                <w:r w:rsidRPr="00091AF6">
                  <w:rPr>
                    <w:rFonts w:ascii="Segoe UI Symbol" w:eastAsia="MS Gothic" w:hAnsi="Segoe UI Symbol" w:cs="Segoe UI Symbol"/>
                    <w:color w:val="111C2C"/>
                    <w:sz w:val="20"/>
                    <w:szCs w:val="20"/>
                  </w:rPr>
                  <w:t>☐</w:t>
                </w:r>
              </w:p>
            </w:sdtContent>
          </w:sdt>
        </w:tc>
        <w:tc>
          <w:tcPr>
            <w:tcW w:w="7394" w:type="dxa"/>
            <w:shd w:val="clear" w:color="auto" w:fill="auto"/>
            <w:hideMark/>
          </w:tcPr>
          <w:p w14:paraId="13A000FF" w14:textId="77777777" w:rsidR="007C7627" w:rsidRPr="00E62209" w:rsidRDefault="007C7627" w:rsidP="00E62209">
            <w:pPr>
              <w:pStyle w:val="Answerfieldleft-aligned"/>
              <w:spacing w:before="0" w:after="0"/>
              <w:rPr>
                <w:rFonts w:ascii="Calibri" w:hAnsi="Calibri" w:cs="Calibri"/>
                <w:color w:val="auto"/>
                <w:sz w:val="16"/>
                <w:highlight w:val="yellow"/>
              </w:rPr>
            </w:pPr>
            <w:r w:rsidRPr="00091AF6">
              <w:rPr>
                <w:rFonts w:ascii="Calibri" w:hAnsi="Calibri" w:cs="Calibri"/>
                <w:color w:val="111C2C"/>
                <w:sz w:val="16"/>
              </w:rPr>
              <w:t>Identify the applicable prescribed State Act below</w:t>
            </w:r>
          </w:p>
        </w:tc>
      </w:tr>
    </w:tbl>
    <w:p w14:paraId="12BB79EB" w14:textId="77777777" w:rsidR="007C7627" w:rsidRPr="00E62209" w:rsidRDefault="007C7627" w:rsidP="00E62209">
      <w:pPr>
        <w:pStyle w:val="NumberedBullet"/>
        <w:numPr>
          <w:ilvl w:val="0"/>
          <w:numId w:val="0"/>
        </w:numPr>
        <w:spacing w:after="0"/>
        <w:rPr>
          <w:rFonts w:ascii="Calibri" w:hAnsi="Calibri" w:cs="Calibri"/>
        </w:rPr>
      </w:pPr>
    </w:p>
    <w:tbl>
      <w:tblPr>
        <w:tblStyle w:val="TableGrid"/>
        <w:tblW w:w="8954" w:type="dxa"/>
        <w:tblLayout w:type="fixed"/>
        <w:tblLook w:val="0680" w:firstRow="0" w:lastRow="0" w:firstColumn="1" w:lastColumn="0" w:noHBand="1" w:noVBand="1"/>
      </w:tblPr>
      <w:tblGrid>
        <w:gridCol w:w="1980"/>
        <w:gridCol w:w="6974"/>
      </w:tblGrid>
      <w:tr w:rsidR="009B33C9" w:rsidRPr="000124DE" w14:paraId="47BDEE43" w14:textId="77777777" w:rsidTr="00091AF6">
        <w:trPr>
          <w:trHeight w:val="454"/>
        </w:trPr>
        <w:tc>
          <w:tcPr>
            <w:tcW w:w="1980" w:type="dxa"/>
            <w:shd w:val="clear" w:color="auto" w:fill="E6E6E6" w:themeFill="background2"/>
          </w:tcPr>
          <w:p w14:paraId="3D40EE3C" w14:textId="77777777" w:rsidR="007C7627" w:rsidRPr="00E62209" w:rsidRDefault="007C7627" w:rsidP="00091AF6">
            <w:pPr>
              <w:pStyle w:val="Answerfieldright-aligned"/>
              <w:spacing w:after="0"/>
              <w:jc w:val="left"/>
              <w:rPr>
                <w:rFonts w:ascii="Calibri" w:hAnsi="Calibri" w:cs="Calibri"/>
                <w:b/>
                <w:bCs/>
                <w:color w:val="auto"/>
                <w:sz w:val="16"/>
              </w:rPr>
            </w:pPr>
            <w:r w:rsidRPr="00091AF6">
              <w:rPr>
                <w:rFonts w:ascii="Calibri" w:hAnsi="Calibri" w:cs="Calibri"/>
                <w:b/>
                <w:bCs/>
                <w:color w:val="111C2C"/>
                <w:szCs w:val="24"/>
              </w:rPr>
              <w:t>Prescribed State Act</w:t>
            </w:r>
          </w:p>
        </w:tc>
        <w:sdt>
          <w:sdtPr>
            <w:rPr>
              <w:rFonts w:ascii="Calibri" w:hAnsi="Calibri" w:cs="Calibri"/>
              <w:color w:val="auto"/>
              <w:sz w:val="16"/>
            </w:rPr>
            <w:id w:val="809521100"/>
            <w:placeholder>
              <w:docPart w:val="47DA6598130849DCB982F0E11273AAD3"/>
            </w:placeholder>
            <w:showingPlcHdr/>
            <w:comboBox>
              <w:listItem w:value="Choose an item."/>
              <w:listItem w:displayText="Fair Work Act 1994 (SA)" w:value="Fair Work Act 1994 (SA)"/>
              <w:listItem w:displayText="Industrial Relations Act 1979 (WA)" w:value="Industrial Relations Act 1979 (WA)"/>
              <w:listItem w:displayText="Industrial Relations Act 1984 (Tas)" w:value="Industrial Relations Act 1984 (Tas)"/>
              <w:listItem w:displayText="Industrial Relations Act 1996 (NSW)" w:value="Industrial Relations Act 1996 (NSW)"/>
              <w:listItem w:displayText="Industrial Relations Act 1999 (QLD)" w:value="Industrial Relations Act 1999 (QLD)"/>
            </w:comboBox>
          </w:sdtPr>
          <w:sdtEndPr/>
          <w:sdtContent>
            <w:tc>
              <w:tcPr>
                <w:tcW w:w="6974" w:type="dxa"/>
                <w:shd w:val="clear" w:color="auto" w:fill="auto"/>
              </w:tcPr>
              <w:p w14:paraId="7F0040AB" w14:textId="77777777" w:rsidR="007C7627" w:rsidRPr="00E62209" w:rsidRDefault="007C7627" w:rsidP="00E62209">
                <w:pPr>
                  <w:pStyle w:val="Answerfieldleft-aligned"/>
                  <w:spacing w:after="0"/>
                  <w:rPr>
                    <w:rFonts w:ascii="Calibri" w:hAnsi="Calibri" w:cs="Calibri"/>
                    <w:color w:val="auto"/>
                    <w:sz w:val="16"/>
                  </w:rPr>
                </w:pPr>
                <w:r w:rsidRPr="00E62209">
                  <w:rPr>
                    <w:rStyle w:val="PlaceholderText"/>
                    <w:rFonts w:ascii="Calibri" w:hAnsi="Calibri" w:cs="Calibri"/>
                  </w:rPr>
                  <w:t>Select from below</w:t>
                </w:r>
              </w:p>
            </w:tc>
          </w:sdtContent>
        </w:sdt>
      </w:tr>
    </w:tbl>
    <w:p w14:paraId="67A2A25E" w14:textId="50BCF247" w:rsidR="007C7627" w:rsidRPr="00091AF6" w:rsidRDefault="007C7627" w:rsidP="00E62209">
      <w:pPr>
        <w:pStyle w:val="NumberedBullet"/>
        <w:spacing w:after="0"/>
        <w:rPr>
          <w:rFonts w:ascii="Calibri" w:hAnsi="Calibri" w:cs="Calibri"/>
          <w:color w:val="111C2C"/>
        </w:rPr>
      </w:pPr>
      <w:r w:rsidRPr="00091AF6">
        <w:rPr>
          <w:rFonts w:ascii="Calibri" w:hAnsi="Calibri" w:cs="Calibri"/>
          <w:color w:val="111C2C"/>
        </w:rPr>
        <w:t>Is the associated State body composed of substantially the same members as the reporting unit?</w:t>
      </w:r>
    </w:p>
    <w:tbl>
      <w:tblPr>
        <w:tblStyle w:val="TableGrid"/>
        <w:tblW w:w="8954" w:type="dxa"/>
        <w:tblLayout w:type="fixed"/>
        <w:tblLook w:val="0680" w:firstRow="0" w:lastRow="0" w:firstColumn="1" w:lastColumn="0" w:noHBand="1" w:noVBand="1"/>
      </w:tblPr>
      <w:tblGrid>
        <w:gridCol w:w="885"/>
        <w:gridCol w:w="675"/>
        <w:gridCol w:w="7394"/>
      </w:tblGrid>
      <w:tr w:rsidR="009B33C9" w:rsidRPr="000124DE" w14:paraId="50C55B50" w14:textId="77777777" w:rsidTr="00E62209">
        <w:trPr>
          <w:trHeight w:val="362"/>
        </w:trPr>
        <w:tc>
          <w:tcPr>
            <w:tcW w:w="885" w:type="dxa"/>
            <w:shd w:val="clear" w:color="auto" w:fill="E6E6E6" w:themeFill="background2"/>
            <w:hideMark/>
          </w:tcPr>
          <w:p w14:paraId="653BE9AE" w14:textId="77777777" w:rsidR="007C7627" w:rsidRPr="00091AF6" w:rsidRDefault="007C7627" w:rsidP="00E62209">
            <w:pPr>
              <w:pStyle w:val="Answerfieldright-aligned"/>
              <w:spacing w:after="0"/>
              <w:rPr>
                <w:rFonts w:ascii="Calibri" w:hAnsi="Calibri" w:cs="Calibri"/>
                <w:b/>
                <w:bCs/>
                <w:color w:val="111C2C"/>
                <w:szCs w:val="24"/>
              </w:rPr>
            </w:pPr>
            <w:r w:rsidRPr="00091AF6">
              <w:rPr>
                <w:rFonts w:ascii="Calibri" w:hAnsi="Calibri" w:cs="Calibri"/>
                <w:b/>
                <w:bCs/>
                <w:color w:val="111C2C"/>
                <w:szCs w:val="24"/>
              </w:rPr>
              <w:t>No</w:t>
            </w:r>
          </w:p>
        </w:tc>
        <w:tc>
          <w:tcPr>
            <w:tcW w:w="675" w:type="dxa"/>
            <w:shd w:val="clear" w:color="auto" w:fill="auto"/>
          </w:tcPr>
          <w:sdt>
            <w:sdtPr>
              <w:rPr>
                <w:rFonts w:ascii="Calibri" w:hAnsi="Calibri" w:cs="Calibri"/>
                <w:color w:val="111C2C"/>
                <w:sz w:val="20"/>
                <w:szCs w:val="20"/>
              </w:rPr>
              <w:id w:val="-1669939774"/>
              <w14:checkbox>
                <w14:checked w14:val="0"/>
                <w14:checkedState w14:val="2612" w14:font="MS Gothic"/>
                <w14:uncheckedState w14:val="2610" w14:font="MS Gothic"/>
              </w14:checkbox>
            </w:sdtPr>
            <w:sdtEndPr/>
            <w:sdtContent>
              <w:p w14:paraId="4680A9E1" w14:textId="77777777" w:rsidR="007C7627" w:rsidRPr="00091AF6" w:rsidRDefault="007C7627">
                <w:pPr>
                  <w:pStyle w:val="Checkbox"/>
                  <w:rPr>
                    <w:rFonts w:ascii="Calibri" w:eastAsiaTheme="minorHAnsi" w:hAnsi="Calibri" w:cs="Calibri"/>
                    <w:b w:val="0"/>
                    <w:noProof w:val="0"/>
                    <w:color w:val="111C2C"/>
                    <w:spacing w:val="0"/>
                    <w:kern w:val="0"/>
                    <w:sz w:val="20"/>
                    <w:szCs w:val="20"/>
                    <w:lang w:eastAsia="en-US"/>
                  </w:rPr>
                </w:pPr>
                <w:r w:rsidRPr="00091AF6">
                  <w:rPr>
                    <w:rFonts w:ascii="Segoe UI Symbol" w:eastAsia="MS Gothic" w:hAnsi="Segoe UI Symbol" w:cs="Segoe UI Symbol"/>
                    <w:color w:val="111C2C"/>
                    <w:sz w:val="20"/>
                    <w:szCs w:val="20"/>
                  </w:rPr>
                  <w:t>☐</w:t>
                </w:r>
              </w:p>
            </w:sdtContent>
          </w:sdt>
        </w:tc>
        <w:tc>
          <w:tcPr>
            <w:tcW w:w="7394" w:type="dxa"/>
            <w:shd w:val="clear" w:color="auto" w:fill="auto"/>
            <w:hideMark/>
          </w:tcPr>
          <w:p w14:paraId="5101E545" w14:textId="5D0F2A11" w:rsidR="007C7627" w:rsidRPr="00E62209" w:rsidRDefault="007C7627" w:rsidP="00E62209">
            <w:pPr>
              <w:pStyle w:val="Answerfieldleft-aligned"/>
              <w:spacing w:after="0"/>
              <w:jc w:val="both"/>
              <w:rPr>
                <w:rFonts w:ascii="Calibri" w:hAnsi="Calibri" w:cs="Calibri"/>
                <w:color w:val="auto"/>
                <w:sz w:val="16"/>
                <w:highlight w:val="yellow"/>
              </w:rPr>
            </w:pPr>
            <w:r w:rsidRPr="00E62209">
              <w:rPr>
                <w:rFonts w:ascii="Calibri" w:hAnsi="Calibri" w:cs="Calibri"/>
                <w:color w:val="FF0000"/>
                <w:sz w:val="16"/>
              </w:rPr>
              <w:t>Reporting unit is unable to apply for a s</w:t>
            </w:r>
            <w:r w:rsidR="00107395">
              <w:rPr>
                <w:rFonts w:ascii="Calibri" w:hAnsi="Calibri" w:cs="Calibri"/>
                <w:color w:val="FF0000"/>
                <w:sz w:val="16"/>
              </w:rPr>
              <w:t xml:space="preserve">ection </w:t>
            </w:r>
            <w:r w:rsidRPr="00E62209">
              <w:rPr>
                <w:rFonts w:ascii="Calibri" w:hAnsi="Calibri" w:cs="Calibri"/>
                <w:color w:val="FF0000"/>
                <w:sz w:val="16"/>
              </w:rPr>
              <w:t>269 certificate</w:t>
            </w:r>
          </w:p>
        </w:tc>
      </w:tr>
      <w:tr w:rsidR="009B33C9" w:rsidRPr="000124DE" w14:paraId="25938CA2" w14:textId="77777777" w:rsidTr="00E62209">
        <w:trPr>
          <w:trHeight w:val="362"/>
        </w:trPr>
        <w:tc>
          <w:tcPr>
            <w:tcW w:w="885" w:type="dxa"/>
            <w:shd w:val="clear" w:color="auto" w:fill="E6E6E6" w:themeFill="background2"/>
            <w:hideMark/>
          </w:tcPr>
          <w:p w14:paraId="3E4CDE56" w14:textId="77777777" w:rsidR="007C7627" w:rsidRPr="00091AF6" w:rsidRDefault="007C7627" w:rsidP="00E62209">
            <w:pPr>
              <w:pStyle w:val="Answerfieldright-aligned"/>
              <w:spacing w:after="0"/>
              <w:rPr>
                <w:rFonts w:ascii="Calibri" w:hAnsi="Calibri" w:cs="Calibri"/>
                <w:b/>
                <w:bCs/>
                <w:color w:val="111C2C"/>
                <w:szCs w:val="24"/>
              </w:rPr>
            </w:pPr>
            <w:r w:rsidRPr="00091AF6">
              <w:rPr>
                <w:rFonts w:ascii="Calibri" w:hAnsi="Calibri" w:cs="Calibri"/>
                <w:b/>
                <w:bCs/>
                <w:color w:val="111C2C"/>
                <w:szCs w:val="24"/>
              </w:rPr>
              <w:t xml:space="preserve">Yes </w:t>
            </w:r>
          </w:p>
        </w:tc>
        <w:tc>
          <w:tcPr>
            <w:tcW w:w="675" w:type="dxa"/>
            <w:shd w:val="clear" w:color="auto" w:fill="auto"/>
          </w:tcPr>
          <w:sdt>
            <w:sdtPr>
              <w:rPr>
                <w:rFonts w:ascii="Calibri" w:hAnsi="Calibri" w:cs="Calibri"/>
                <w:color w:val="111C2C"/>
                <w:sz w:val="20"/>
                <w:szCs w:val="20"/>
              </w:rPr>
              <w:id w:val="397399098"/>
              <w14:checkbox>
                <w14:checked w14:val="0"/>
                <w14:checkedState w14:val="2612" w14:font="MS Gothic"/>
                <w14:uncheckedState w14:val="2610" w14:font="MS Gothic"/>
              </w14:checkbox>
            </w:sdtPr>
            <w:sdtEndPr/>
            <w:sdtContent>
              <w:p w14:paraId="25FA4DA7" w14:textId="77777777" w:rsidR="007C7627" w:rsidRPr="00091AF6" w:rsidRDefault="007C7627">
                <w:pPr>
                  <w:pStyle w:val="Checkbox"/>
                  <w:rPr>
                    <w:rFonts w:ascii="Calibri" w:eastAsiaTheme="minorHAnsi" w:hAnsi="Calibri" w:cs="Calibri"/>
                    <w:b w:val="0"/>
                    <w:noProof w:val="0"/>
                    <w:color w:val="111C2C"/>
                    <w:spacing w:val="0"/>
                    <w:kern w:val="0"/>
                    <w:sz w:val="20"/>
                    <w:szCs w:val="20"/>
                    <w:lang w:eastAsia="en-US"/>
                  </w:rPr>
                </w:pPr>
                <w:r w:rsidRPr="00091AF6">
                  <w:rPr>
                    <w:rFonts w:ascii="Segoe UI Symbol" w:eastAsia="MS Gothic" w:hAnsi="Segoe UI Symbol" w:cs="Segoe UI Symbol"/>
                    <w:color w:val="111C2C"/>
                    <w:sz w:val="20"/>
                    <w:szCs w:val="20"/>
                  </w:rPr>
                  <w:t>☐</w:t>
                </w:r>
              </w:p>
            </w:sdtContent>
          </w:sdt>
        </w:tc>
        <w:tc>
          <w:tcPr>
            <w:tcW w:w="7394" w:type="dxa"/>
            <w:shd w:val="clear" w:color="auto" w:fill="auto"/>
            <w:hideMark/>
          </w:tcPr>
          <w:p w14:paraId="0E81D34B" w14:textId="77777777" w:rsidR="007C7627" w:rsidRPr="00E62209" w:rsidRDefault="007C7627" w:rsidP="00E62209">
            <w:pPr>
              <w:pStyle w:val="Answerfieldleft-aligned"/>
              <w:spacing w:after="0"/>
              <w:rPr>
                <w:rFonts w:ascii="Calibri" w:hAnsi="Calibri" w:cs="Calibri"/>
                <w:color w:val="auto"/>
                <w:sz w:val="16"/>
                <w:highlight w:val="yellow"/>
              </w:rPr>
            </w:pPr>
          </w:p>
        </w:tc>
      </w:tr>
    </w:tbl>
    <w:p w14:paraId="2886F905" w14:textId="77777777" w:rsidR="007C7627" w:rsidRPr="00091AF6" w:rsidRDefault="007C7627" w:rsidP="00E62209">
      <w:pPr>
        <w:pStyle w:val="NumberedBullet"/>
        <w:numPr>
          <w:ilvl w:val="0"/>
          <w:numId w:val="0"/>
        </w:numPr>
        <w:spacing w:after="0"/>
        <w:ind w:left="357" w:hanging="357"/>
        <w:rPr>
          <w:rFonts w:ascii="Calibri" w:hAnsi="Calibri" w:cs="Calibri"/>
          <w:color w:val="111C2C"/>
        </w:rPr>
      </w:pPr>
    </w:p>
    <w:p w14:paraId="5D0C0A4F" w14:textId="0632244C" w:rsidR="007C7627" w:rsidRPr="00091AF6" w:rsidRDefault="007C7627" w:rsidP="00E62209">
      <w:pPr>
        <w:pStyle w:val="NumberedBullet"/>
        <w:spacing w:before="0"/>
        <w:rPr>
          <w:rFonts w:ascii="Calibri" w:hAnsi="Calibri" w:cs="Calibri"/>
          <w:color w:val="111C2C"/>
        </w:rPr>
      </w:pPr>
      <w:r w:rsidRPr="00091AF6">
        <w:rPr>
          <w:rFonts w:ascii="Calibri" w:hAnsi="Calibri" w:cs="Calibri"/>
          <w:color w:val="111C2C"/>
        </w:rPr>
        <w:t>Are the associated State body’s officers substantially the same as designated officers in relation to the reporting unit?</w:t>
      </w:r>
    </w:p>
    <w:tbl>
      <w:tblPr>
        <w:tblStyle w:val="TableGrid"/>
        <w:tblW w:w="8954" w:type="dxa"/>
        <w:tblLayout w:type="fixed"/>
        <w:tblLook w:val="0680" w:firstRow="0" w:lastRow="0" w:firstColumn="1" w:lastColumn="0" w:noHBand="1" w:noVBand="1"/>
      </w:tblPr>
      <w:tblGrid>
        <w:gridCol w:w="885"/>
        <w:gridCol w:w="675"/>
        <w:gridCol w:w="7394"/>
      </w:tblGrid>
      <w:tr w:rsidR="009B33C9" w:rsidRPr="000124DE" w14:paraId="59A11273" w14:textId="77777777" w:rsidTr="00091AF6">
        <w:trPr>
          <w:trHeight w:val="362"/>
        </w:trPr>
        <w:tc>
          <w:tcPr>
            <w:tcW w:w="885" w:type="dxa"/>
            <w:shd w:val="clear" w:color="auto" w:fill="E6E6E6" w:themeFill="background2"/>
            <w:vAlign w:val="center"/>
            <w:hideMark/>
          </w:tcPr>
          <w:p w14:paraId="31F45C35" w14:textId="77777777" w:rsidR="007C7627" w:rsidRPr="00091AF6" w:rsidRDefault="007C7627" w:rsidP="00091AF6">
            <w:pPr>
              <w:pStyle w:val="Answerfieldright-aligned"/>
              <w:spacing w:before="0" w:after="0"/>
              <w:jc w:val="left"/>
              <w:rPr>
                <w:rFonts w:ascii="Calibri" w:hAnsi="Calibri" w:cs="Calibri"/>
                <w:b/>
                <w:bCs/>
                <w:color w:val="111C2C"/>
                <w:szCs w:val="24"/>
              </w:rPr>
            </w:pPr>
            <w:r w:rsidRPr="00091AF6">
              <w:rPr>
                <w:rFonts w:ascii="Calibri" w:hAnsi="Calibri" w:cs="Calibri"/>
                <w:b/>
                <w:bCs/>
                <w:color w:val="111C2C"/>
                <w:szCs w:val="24"/>
              </w:rPr>
              <w:t>No</w:t>
            </w:r>
          </w:p>
        </w:tc>
        <w:tc>
          <w:tcPr>
            <w:tcW w:w="675" w:type="dxa"/>
            <w:shd w:val="clear" w:color="auto" w:fill="auto"/>
            <w:vAlign w:val="center"/>
          </w:tcPr>
          <w:sdt>
            <w:sdtPr>
              <w:rPr>
                <w:rFonts w:ascii="Calibri" w:hAnsi="Calibri" w:cs="Calibri"/>
                <w:color w:val="111C2C"/>
                <w:sz w:val="20"/>
                <w:szCs w:val="20"/>
              </w:rPr>
              <w:id w:val="-620840225"/>
              <w14:checkbox>
                <w14:checked w14:val="0"/>
                <w14:checkedState w14:val="2612" w14:font="MS Gothic"/>
                <w14:uncheckedState w14:val="2610" w14:font="MS Gothic"/>
              </w14:checkbox>
            </w:sdtPr>
            <w:sdtEndPr/>
            <w:sdtContent>
              <w:p w14:paraId="06821920" w14:textId="77777777" w:rsidR="007C7627" w:rsidRPr="00091AF6" w:rsidRDefault="007C7627" w:rsidP="00091AF6">
                <w:pPr>
                  <w:pStyle w:val="Checkbox"/>
                  <w:jc w:val="left"/>
                  <w:rPr>
                    <w:rFonts w:ascii="Calibri" w:eastAsiaTheme="minorHAnsi" w:hAnsi="Calibri" w:cs="Calibri"/>
                    <w:b w:val="0"/>
                    <w:noProof w:val="0"/>
                    <w:color w:val="111C2C"/>
                    <w:spacing w:val="0"/>
                    <w:kern w:val="0"/>
                    <w:sz w:val="20"/>
                    <w:szCs w:val="20"/>
                    <w:lang w:eastAsia="en-US"/>
                  </w:rPr>
                </w:pPr>
                <w:r w:rsidRPr="00091AF6">
                  <w:rPr>
                    <w:rFonts w:ascii="Segoe UI Symbol" w:eastAsia="MS Gothic" w:hAnsi="Segoe UI Symbol" w:cs="Segoe UI Symbol"/>
                    <w:color w:val="111C2C"/>
                    <w:sz w:val="20"/>
                    <w:szCs w:val="20"/>
                  </w:rPr>
                  <w:t>☐</w:t>
                </w:r>
              </w:p>
            </w:sdtContent>
          </w:sdt>
        </w:tc>
        <w:tc>
          <w:tcPr>
            <w:tcW w:w="7394" w:type="dxa"/>
            <w:shd w:val="clear" w:color="auto" w:fill="auto"/>
            <w:vAlign w:val="center"/>
            <w:hideMark/>
          </w:tcPr>
          <w:p w14:paraId="480A991F" w14:textId="1746E801" w:rsidR="007C7627" w:rsidRPr="00E62209" w:rsidRDefault="007C7627" w:rsidP="00091AF6">
            <w:pPr>
              <w:pStyle w:val="Answerfieldleft-aligned"/>
              <w:spacing w:before="0" w:after="0"/>
              <w:rPr>
                <w:rFonts w:ascii="Calibri" w:hAnsi="Calibri" w:cs="Calibri"/>
                <w:color w:val="auto"/>
                <w:sz w:val="16"/>
                <w:highlight w:val="yellow"/>
              </w:rPr>
            </w:pPr>
            <w:r w:rsidRPr="00E62209">
              <w:rPr>
                <w:rFonts w:ascii="Calibri" w:hAnsi="Calibri" w:cs="Calibri"/>
                <w:color w:val="FF0000"/>
                <w:sz w:val="16"/>
              </w:rPr>
              <w:t>Reporting unit is unable to apply for a s</w:t>
            </w:r>
            <w:r w:rsidR="00107395">
              <w:rPr>
                <w:rFonts w:ascii="Calibri" w:hAnsi="Calibri" w:cs="Calibri"/>
                <w:color w:val="FF0000"/>
                <w:sz w:val="16"/>
              </w:rPr>
              <w:t xml:space="preserve">ection </w:t>
            </w:r>
            <w:r w:rsidRPr="00E62209">
              <w:rPr>
                <w:rFonts w:ascii="Calibri" w:hAnsi="Calibri" w:cs="Calibri"/>
                <w:color w:val="FF0000"/>
                <w:sz w:val="16"/>
              </w:rPr>
              <w:t>269 certificate</w:t>
            </w:r>
          </w:p>
        </w:tc>
      </w:tr>
      <w:tr w:rsidR="009B33C9" w:rsidRPr="000124DE" w14:paraId="0A59ABCF" w14:textId="77777777" w:rsidTr="00091AF6">
        <w:trPr>
          <w:trHeight w:val="362"/>
        </w:trPr>
        <w:tc>
          <w:tcPr>
            <w:tcW w:w="885" w:type="dxa"/>
            <w:shd w:val="clear" w:color="auto" w:fill="E6E6E6" w:themeFill="background2"/>
            <w:vAlign w:val="center"/>
            <w:hideMark/>
          </w:tcPr>
          <w:p w14:paraId="134DBDF7" w14:textId="77777777" w:rsidR="007C7627" w:rsidRPr="00091AF6" w:rsidRDefault="007C7627" w:rsidP="00091AF6">
            <w:pPr>
              <w:pStyle w:val="Answerfieldright-aligned"/>
              <w:spacing w:before="0" w:after="0"/>
              <w:jc w:val="left"/>
              <w:rPr>
                <w:rFonts w:ascii="Calibri" w:hAnsi="Calibri" w:cs="Calibri"/>
                <w:b/>
                <w:bCs/>
                <w:color w:val="111C2C"/>
                <w:szCs w:val="24"/>
              </w:rPr>
            </w:pPr>
            <w:r w:rsidRPr="00091AF6">
              <w:rPr>
                <w:rFonts w:ascii="Calibri" w:hAnsi="Calibri" w:cs="Calibri"/>
                <w:b/>
                <w:bCs/>
                <w:color w:val="111C2C"/>
                <w:szCs w:val="24"/>
              </w:rPr>
              <w:t xml:space="preserve">Yes </w:t>
            </w:r>
          </w:p>
        </w:tc>
        <w:tc>
          <w:tcPr>
            <w:tcW w:w="675" w:type="dxa"/>
            <w:shd w:val="clear" w:color="auto" w:fill="auto"/>
            <w:vAlign w:val="center"/>
          </w:tcPr>
          <w:sdt>
            <w:sdtPr>
              <w:rPr>
                <w:rFonts w:ascii="Calibri" w:hAnsi="Calibri" w:cs="Calibri"/>
                <w:color w:val="111C2C"/>
                <w:sz w:val="20"/>
                <w:szCs w:val="20"/>
              </w:rPr>
              <w:id w:val="1711602924"/>
              <w14:checkbox>
                <w14:checked w14:val="0"/>
                <w14:checkedState w14:val="2612" w14:font="MS Gothic"/>
                <w14:uncheckedState w14:val="2610" w14:font="MS Gothic"/>
              </w14:checkbox>
            </w:sdtPr>
            <w:sdtEndPr/>
            <w:sdtContent>
              <w:p w14:paraId="287D6DB2" w14:textId="77777777" w:rsidR="007C7627" w:rsidRPr="00091AF6" w:rsidRDefault="007C7627" w:rsidP="00091AF6">
                <w:pPr>
                  <w:pStyle w:val="Checkbox"/>
                  <w:jc w:val="left"/>
                  <w:rPr>
                    <w:rFonts w:ascii="Calibri" w:eastAsiaTheme="minorHAnsi" w:hAnsi="Calibri" w:cs="Calibri"/>
                    <w:b w:val="0"/>
                    <w:noProof w:val="0"/>
                    <w:color w:val="111C2C"/>
                    <w:spacing w:val="0"/>
                    <w:kern w:val="0"/>
                    <w:sz w:val="20"/>
                    <w:szCs w:val="20"/>
                    <w:lang w:eastAsia="en-US"/>
                  </w:rPr>
                </w:pPr>
                <w:r w:rsidRPr="00091AF6">
                  <w:rPr>
                    <w:rFonts w:ascii="Segoe UI Symbol" w:eastAsia="MS Gothic" w:hAnsi="Segoe UI Symbol" w:cs="Segoe UI Symbol"/>
                    <w:color w:val="111C2C"/>
                    <w:sz w:val="20"/>
                    <w:szCs w:val="20"/>
                  </w:rPr>
                  <w:t>☐</w:t>
                </w:r>
              </w:p>
            </w:sdtContent>
          </w:sdt>
        </w:tc>
        <w:tc>
          <w:tcPr>
            <w:tcW w:w="7394" w:type="dxa"/>
            <w:shd w:val="clear" w:color="auto" w:fill="auto"/>
            <w:vAlign w:val="center"/>
            <w:hideMark/>
          </w:tcPr>
          <w:p w14:paraId="6EE60BA5" w14:textId="77777777" w:rsidR="007C7627" w:rsidRPr="00E62209" w:rsidRDefault="007C7627" w:rsidP="00091AF6">
            <w:pPr>
              <w:pStyle w:val="Answerfieldleft-aligned"/>
              <w:spacing w:before="0" w:after="0"/>
              <w:rPr>
                <w:rFonts w:ascii="Calibri" w:hAnsi="Calibri" w:cs="Calibri"/>
                <w:color w:val="auto"/>
                <w:sz w:val="16"/>
                <w:highlight w:val="yellow"/>
              </w:rPr>
            </w:pPr>
          </w:p>
        </w:tc>
      </w:tr>
    </w:tbl>
    <w:p w14:paraId="2D20E936" w14:textId="77777777" w:rsidR="007C7627" w:rsidRPr="00E62209" w:rsidRDefault="007C7627" w:rsidP="00E62209">
      <w:pPr>
        <w:pStyle w:val="NumberedBullet"/>
        <w:numPr>
          <w:ilvl w:val="0"/>
          <w:numId w:val="0"/>
        </w:numPr>
        <w:spacing w:before="0" w:after="0"/>
        <w:ind w:left="357"/>
        <w:rPr>
          <w:rFonts w:ascii="Calibri" w:hAnsi="Calibri" w:cs="Calibri"/>
        </w:rPr>
      </w:pPr>
    </w:p>
    <w:p w14:paraId="629F7B41" w14:textId="77777777" w:rsidR="007C7627" w:rsidRPr="00E62209" w:rsidRDefault="007C7627" w:rsidP="00E62209">
      <w:pPr>
        <w:pStyle w:val="NumberedBullet"/>
        <w:spacing w:after="0"/>
        <w:rPr>
          <w:rFonts w:ascii="Calibri" w:hAnsi="Calibri" w:cs="Calibri"/>
        </w:rPr>
      </w:pPr>
      <w:r w:rsidRPr="00E62209">
        <w:rPr>
          <w:rFonts w:ascii="Calibri" w:hAnsi="Calibri" w:cs="Calibri"/>
        </w:rPr>
        <w:t>Has the associated State body:</w:t>
      </w:r>
    </w:p>
    <w:tbl>
      <w:tblPr>
        <w:tblStyle w:val="TableGrid"/>
        <w:tblW w:w="7508" w:type="dxa"/>
        <w:tblLook w:val="0680" w:firstRow="0" w:lastRow="0" w:firstColumn="1" w:lastColumn="0" w:noHBand="1" w:noVBand="1"/>
      </w:tblPr>
      <w:tblGrid>
        <w:gridCol w:w="6232"/>
        <w:gridCol w:w="1276"/>
      </w:tblGrid>
      <w:tr w:rsidR="007C7627" w:rsidRPr="000124DE" w14:paraId="420FDA48" w14:textId="77777777" w:rsidTr="00091AF6">
        <w:trPr>
          <w:trHeight w:val="454"/>
        </w:trPr>
        <w:tc>
          <w:tcPr>
            <w:tcW w:w="6232" w:type="dxa"/>
            <w:shd w:val="clear" w:color="auto" w:fill="E6E6E6" w:themeFill="background2"/>
            <w:vAlign w:val="center"/>
          </w:tcPr>
          <w:p w14:paraId="1B486720" w14:textId="77777777" w:rsidR="007C7627" w:rsidRPr="00091AF6" w:rsidRDefault="007C7627" w:rsidP="00091AF6">
            <w:pPr>
              <w:pStyle w:val="Answerfieldright-aligned"/>
              <w:spacing w:after="0"/>
              <w:jc w:val="left"/>
              <w:rPr>
                <w:rFonts w:ascii="Calibri" w:hAnsi="Calibri" w:cs="Calibri"/>
                <w:b/>
                <w:bCs/>
                <w:color w:val="111C2C"/>
              </w:rPr>
            </w:pPr>
            <w:r w:rsidRPr="00091AF6">
              <w:rPr>
                <w:rFonts w:ascii="Calibri" w:hAnsi="Calibri" w:cs="Calibri"/>
                <w:b/>
                <w:bCs/>
                <w:color w:val="111C2C"/>
              </w:rPr>
              <w:t>Prepared accounts in accordance with prescribed State Legislation?</w:t>
            </w:r>
          </w:p>
        </w:tc>
        <w:sdt>
          <w:sdtPr>
            <w:rPr>
              <w:rFonts w:ascii="Calibri" w:hAnsi="Calibri" w:cs="Calibri"/>
              <w:color w:val="auto"/>
            </w:rPr>
            <w:id w:val="1305739739"/>
            <w:placeholder>
              <w:docPart w:val="9B8BA64ACC554F67944371F2B3764C77"/>
            </w:placeholder>
            <w:showingPlcHdr/>
            <w:dropDownList>
              <w:listItem w:value="Choose an item."/>
              <w:listItem w:displayText="Yes" w:value="Yes"/>
              <w:listItem w:displayText="No" w:value="No"/>
            </w:dropDownList>
          </w:sdtPr>
          <w:sdtEndPr/>
          <w:sdtContent>
            <w:tc>
              <w:tcPr>
                <w:tcW w:w="1276" w:type="dxa"/>
                <w:shd w:val="clear" w:color="auto" w:fill="auto"/>
                <w:vAlign w:val="center"/>
              </w:tcPr>
              <w:p w14:paraId="43A8E96D" w14:textId="77777777" w:rsidR="007C7627" w:rsidRPr="00E62209" w:rsidRDefault="007C7627" w:rsidP="00091AF6">
                <w:pPr>
                  <w:pStyle w:val="Answerfieldleft-aligned"/>
                  <w:spacing w:after="0"/>
                  <w:rPr>
                    <w:rFonts w:ascii="Calibri" w:hAnsi="Calibri" w:cs="Calibri"/>
                    <w:color w:val="auto"/>
                  </w:rPr>
                </w:pPr>
                <w:r w:rsidRPr="00E62209">
                  <w:rPr>
                    <w:rStyle w:val="PlaceholderText"/>
                    <w:rFonts w:ascii="Calibri" w:hAnsi="Calibri" w:cs="Calibri"/>
                  </w:rPr>
                  <w:t>Yes/No</w:t>
                </w:r>
              </w:p>
            </w:tc>
          </w:sdtContent>
        </w:sdt>
      </w:tr>
      <w:tr w:rsidR="007C7627" w:rsidRPr="000124DE" w14:paraId="580451AD" w14:textId="77777777" w:rsidTr="00091AF6">
        <w:trPr>
          <w:trHeight w:val="454"/>
        </w:trPr>
        <w:tc>
          <w:tcPr>
            <w:tcW w:w="6232" w:type="dxa"/>
            <w:shd w:val="clear" w:color="auto" w:fill="E6E6E6" w:themeFill="background2"/>
            <w:vAlign w:val="center"/>
          </w:tcPr>
          <w:p w14:paraId="7535D445" w14:textId="77777777" w:rsidR="007C7627" w:rsidRPr="00091AF6" w:rsidRDefault="007C7627" w:rsidP="00091AF6">
            <w:pPr>
              <w:pStyle w:val="Answerfieldright-aligned"/>
              <w:spacing w:after="0"/>
              <w:jc w:val="left"/>
              <w:rPr>
                <w:rFonts w:ascii="Calibri" w:hAnsi="Calibri" w:cs="Calibri"/>
                <w:b/>
                <w:bCs/>
                <w:color w:val="111C2C"/>
              </w:rPr>
            </w:pPr>
            <w:r w:rsidRPr="00091AF6">
              <w:rPr>
                <w:rFonts w:ascii="Calibri" w:hAnsi="Calibri" w:cs="Calibri"/>
                <w:b/>
                <w:bCs/>
                <w:color w:val="111C2C"/>
              </w:rPr>
              <w:t>Had those accounts audited?</w:t>
            </w:r>
          </w:p>
        </w:tc>
        <w:sdt>
          <w:sdtPr>
            <w:rPr>
              <w:rFonts w:ascii="Calibri" w:hAnsi="Calibri" w:cs="Calibri"/>
              <w:color w:val="auto"/>
            </w:rPr>
            <w:id w:val="1779752256"/>
            <w:placeholder>
              <w:docPart w:val="44BDB9905D5B44FA80A9F694F22FFC69"/>
            </w:placeholder>
            <w:showingPlcHdr/>
            <w:dropDownList>
              <w:listItem w:value="Choose an item."/>
              <w:listItem w:displayText="Yes" w:value="Yes"/>
              <w:listItem w:displayText="No" w:value="No"/>
            </w:dropDownList>
          </w:sdtPr>
          <w:sdtEndPr/>
          <w:sdtContent>
            <w:tc>
              <w:tcPr>
                <w:tcW w:w="1276" w:type="dxa"/>
                <w:shd w:val="clear" w:color="auto" w:fill="auto"/>
                <w:vAlign w:val="center"/>
              </w:tcPr>
              <w:p w14:paraId="2D1D4C49" w14:textId="77777777" w:rsidR="007C7627" w:rsidRPr="00E62209" w:rsidRDefault="007C7627" w:rsidP="00091AF6">
                <w:pPr>
                  <w:pStyle w:val="Answerfieldleft-aligned"/>
                  <w:spacing w:after="0"/>
                  <w:rPr>
                    <w:rFonts w:ascii="Calibri" w:hAnsi="Calibri" w:cs="Calibri"/>
                    <w:color w:val="auto"/>
                  </w:rPr>
                </w:pPr>
                <w:r w:rsidRPr="00E62209">
                  <w:rPr>
                    <w:rStyle w:val="PlaceholderText"/>
                    <w:rFonts w:ascii="Calibri" w:hAnsi="Calibri" w:cs="Calibri"/>
                  </w:rPr>
                  <w:t>Yes/No</w:t>
                </w:r>
              </w:p>
            </w:tc>
          </w:sdtContent>
        </w:sdt>
      </w:tr>
      <w:tr w:rsidR="007C7627" w:rsidRPr="000124DE" w14:paraId="1DC8A370" w14:textId="77777777" w:rsidTr="00091AF6">
        <w:trPr>
          <w:trHeight w:val="454"/>
        </w:trPr>
        <w:tc>
          <w:tcPr>
            <w:tcW w:w="6232" w:type="dxa"/>
            <w:shd w:val="clear" w:color="auto" w:fill="E6E6E6" w:themeFill="background2"/>
            <w:vAlign w:val="center"/>
          </w:tcPr>
          <w:p w14:paraId="38BE4CCA" w14:textId="77777777" w:rsidR="007C7627" w:rsidRPr="00091AF6" w:rsidRDefault="007C7627" w:rsidP="00091AF6">
            <w:pPr>
              <w:pStyle w:val="Answerfieldright-aligned"/>
              <w:spacing w:after="0"/>
              <w:jc w:val="left"/>
              <w:rPr>
                <w:rFonts w:ascii="Calibri" w:hAnsi="Calibri" w:cs="Calibri"/>
                <w:b/>
                <w:bCs/>
                <w:color w:val="111C2C"/>
              </w:rPr>
            </w:pPr>
            <w:r w:rsidRPr="00091AF6">
              <w:rPr>
                <w:rFonts w:ascii="Calibri" w:hAnsi="Calibri" w:cs="Calibri"/>
                <w:b/>
                <w:bCs/>
                <w:color w:val="111C2C"/>
              </w:rPr>
              <w:t>Provided a copy of the audited accounts to its members?</w:t>
            </w:r>
          </w:p>
        </w:tc>
        <w:sdt>
          <w:sdtPr>
            <w:rPr>
              <w:rFonts w:ascii="Calibri" w:hAnsi="Calibri" w:cs="Calibri"/>
              <w:color w:val="auto"/>
            </w:rPr>
            <w:id w:val="-1832676494"/>
            <w:placeholder>
              <w:docPart w:val="734408ADBBD7468388807ADEFE4C79C7"/>
            </w:placeholder>
            <w:showingPlcHdr/>
            <w:dropDownList>
              <w:listItem w:value="Choose an item."/>
              <w:listItem w:displayText="Yes" w:value="Yes"/>
              <w:listItem w:displayText="No" w:value="No"/>
            </w:dropDownList>
          </w:sdtPr>
          <w:sdtEndPr/>
          <w:sdtContent>
            <w:tc>
              <w:tcPr>
                <w:tcW w:w="1276" w:type="dxa"/>
                <w:shd w:val="clear" w:color="auto" w:fill="auto"/>
                <w:vAlign w:val="center"/>
              </w:tcPr>
              <w:p w14:paraId="7794AD48" w14:textId="77777777" w:rsidR="007C7627" w:rsidRPr="00E62209" w:rsidRDefault="007C7627" w:rsidP="00091AF6">
                <w:pPr>
                  <w:pStyle w:val="Answerfieldleft-aligned"/>
                  <w:spacing w:after="0"/>
                  <w:rPr>
                    <w:rFonts w:ascii="Calibri" w:hAnsi="Calibri" w:cs="Calibri"/>
                    <w:color w:val="auto"/>
                  </w:rPr>
                </w:pPr>
                <w:r w:rsidRPr="00E62209">
                  <w:rPr>
                    <w:rStyle w:val="PlaceholderText"/>
                    <w:rFonts w:ascii="Calibri" w:hAnsi="Calibri" w:cs="Calibri"/>
                  </w:rPr>
                  <w:t>Yes/No</w:t>
                </w:r>
              </w:p>
            </w:tc>
          </w:sdtContent>
        </w:sdt>
      </w:tr>
      <w:tr w:rsidR="007C7627" w:rsidRPr="000124DE" w14:paraId="22D89C9A" w14:textId="77777777" w:rsidTr="00091AF6">
        <w:trPr>
          <w:trHeight w:val="545"/>
        </w:trPr>
        <w:tc>
          <w:tcPr>
            <w:tcW w:w="6232" w:type="dxa"/>
            <w:shd w:val="clear" w:color="auto" w:fill="E6E6E6" w:themeFill="background2"/>
            <w:vAlign w:val="center"/>
          </w:tcPr>
          <w:p w14:paraId="3532B1F7" w14:textId="77777777" w:rsidR="007C7627" w:rsidRPr="00091AF6" w:rsidRDefault="007C7627" w:rsidP="00091AF6">
            <w:pPr>
              <w:pStyle w:val="Answerfieldright-aligned"/>
              <w:spacing w:after="0"/>
              <w:jc w:val="left"/>
              <w:rPr>
                <w:rFonts w:ascii="Calibri" w:hAnsi="Calibri" w:cs="Calibri"/>
                <w:b/>
                <w:bCs/>
                <w:color w:val="111C2C"/>
              </w:rPr>
            </w:pPr>
            <w:r w:rsidRPr="00091AF6">
              <w:rPr>
                <w:rFonts w:ascii="Calibri" w:hAnsi="Calibri" w:cs="Calibri"/>
                <w:b/>
                <w:bCs/>
                <w:color w:val="111C2C"/>
              </w:rPr>
              <w:t xml:space="preserve">Provided a copy of the audited accounts to any members of the reporting unit who </w:t>
            </w:r>
            <w:r w:rsidRPr="00091AF6">
              <w:rPr>
                <w:rFonts w:ascii="Calibri" w:hAnsi="Calibri" w:cs="Calibri"/>
                <w:b/>
                <w:bCs/>
                <w:color w:val="111C2C"/>
                <w:u w:val="single"/>
              </w:rPr>
              <w:t>are not</w:t>
            </w:r>
            <w:r w:rsidRPr="00091AF6">
              <w:rPr>
                <w:rFonts w:ascii="Calibri" w:hAnsi="Calibri" w:cs="Calibri"/>
                <w:b/>
                <w:bCs/>
                <w:color w:val="111C2C"/>
              </w:rPr>
              <w:t xml:space="preserve"> also members of the associated State body?</w:t>
            </w:r>
          </w:p>
        </w:tc>
        <w:sdt>
          <w:sdtPr>
            <w:rPr>
              <w:rFonts w:ascii="Calibri" w:hAnsi="Calibri" w:cs="Calibri"/>
              <w:color w:val="auto"/>
            </w:rPr>
            <w:id w:val="-962661768"/>
            <w:placeholder>
              <w:docPart w:val="20B8625EC250475E8BE3996A64C87418"/>
            </w:placeholder>
            <w:showingPlcHdr/>
            <w:dropDownList>
              <w:listItem w:value="Choose an item."/>
              <w:listItem w:displayText="Yes" w:value="Yes"/>
              <w:listItem w:displayText="No" w:value="No"/>
              <w:listItem w:displayText="NA" w:value="NA"/>
            </w:dropDownList>
          </w:sdtPr>
          <w:sdtEndPr/>
          <w:sdtContent>
            <w:tc>
              <w:tcPr>
                <w:tcW w:w="1276" w:type="dxa"/>
                <w:shd w:val="clear" w:color="auto" w:fill="auto"/>
                <w:vAlign w:val="center"/>
              </w:tcPr>
              <w:p w14:paraId="74E225FF" w14:textId="77777777" w:rsidR="007C7627" w:rsidRPr="00E62209" w:rsidRDefault="007C7627" w:rsidP="00091AF6">
                <w:pPr>
                  <w:pStyle w:val="Answerfieldleft-aligned"/>
                  <w:spacing w:after="0"/>
                  <w:rPr>
                    <w:rFonts w:ascii="Calibri" w:hAnsi="Calibri" w:cs="Calibri"/>
                    <w:color w:val="auto"/>
                  </w:rPr>
                </w:pPr>
                <w:r w:rsidRPr="00E62209">
                  <w:rPr>
                    <w:rStyle w:val="PlaceholderText"/>
                    <w:rFonts w:ascii="Calibri" w:hAnsi="Calibri" w:cs="Calibri"/>
                  </w:rPr>
                  <w:t>Yes/No/NA</w:t>
                </w:r>
              </w:p>
            </w:tc>
          </w:sdtContent>
        </w:sdt>
      </w:tr>
      <w:tr w:rsidR="009B33C9" w:rsidRPr="000124DE" w14:paraId="314CE647" w14:textId="77777777" w:rsidTr="00091AF6">
        <w:trPr>
          <w:trHeight w:val="426"/>
        </w:trPr>
        <w:tc>
          <w:tcPr>
            <w:tcW w:w="6232" w:type="dxa"/>
            <w:shd w:val="clear" w:color="auto" w:fill="E6E6E6" w:themeFill="background2"/>
            <w:vAlign w:val="center"/>
          </w:tcPr>
          <w:p w14:paraId="6AFC8840" w14:textId="77777777" w:rsidR="007C7627" w:rsidRPr="00091AF6" w:rsidRDefault="007C7627" w:rsidP="00091AF6">
            <w:pPr>
              <w:pStyle w:val="Answerfieldright-aligned"/>
              <w:spacing w:after="0"/>
              <w:jc w:val="left"/>
              <w:rPr>
                <w:rFonts w:ascii="Calibri" w:hAnsi="Calibri" w:cs="Calibri"/>
                <w:b/>
                <w:bCs/>
                <w:color w:val="111C2C"/>
              </w:rPr>
            </w:pPr>
            <w:r w:rsidRPr="00091AF6">
              <w:rPr>
                <w:rFonts w:ascii="Calibri" w:hAnsi="Calibri" w:cs="Calibri"/>
                <w:b/>
                <w:bCs/>
                <w:color w:val="111C2C"/>
              </w:rPr>
              <w:t>Lodged the accounts with the relevant State authority?</w:t>
            </w:r>
          </w:p>
        </w:tc>
        <w:sdt>
          <w:sdtPr>
            <w:rPr>
              <w:rFonts w:ascii="Calibri" w:hAnsi="Calibri" w:cs="Calibri"/>
              <w:color w:val="auto"/>
            </w:rPr>
            <w:id w:val="-1073970690"/>
            <w:placeholder>
              <w:docPart w:val="5297F03F02CC4BF19E3CC72467B32234"/>
            </w:placeholder>
            <w:showingPlcHdr/>
            <w:dropDownList>
              <w:listItem w:value="Choose an item."/>
              <w:listItem w:displayText="Yes" w:value="Yes"/>
              <w:listItem w:displayText="No" w:value="No"/>
            </w:dropDownList>
          </w:sdtPr>
          <w:sdtEndPr/>
          <w:sdtContent>
            <w:tc>
              <w:tcPr>
                <w:tcW w:w="1276" w:type="dxa"/>
                <w:shd w:val="clear" w:color="auto" w:fill="auto"/>
                <w:vAlign w:val="center"/>
              </w:tcPr>
              <w:p w14:paraId="7503E3F3" w14:textId="77777777" w:rsidR="007C7627" w:rsidRPr="00E62209" w:rsidRDefault="007C7627" w:rsidP="00091AF6">
                <w:pPr>
                  <w:pStyle w:val="Answerfieldleft-aligned"/>
                  <w:spacing w:after="0"/>
                  <w:rPr>
                    <w:rFonts w:ascii="Calibri" w:hAnsi="Calibri" w:cs="Calibri"/>
                    <w:color w:val="auto"/>
                  </w:rPr>
                </w:pPr>
                <w:r w:rsidRPr="00E62209">
                  <w:rPr>
                    <w:rStyle w:val="PlaceholderText"/>
                    <w:rFonts w:ascii="Calibri" w:hAnsi="Calibri" w:cs="Calibri"/>
                  </w:rPr>
                  <w:t>Yes/No</w:t>
                </w:r>
              </w:p>
            </w:tc>
          </w:sdtContent>
        </w:sdt>
      </w:tr>
    </w:tbl>
    <w:p w14:paraId="010BBE53" w14:textId="454EEF2A" w:rsidR="007C7627" w:rsidRPr="00091AF6" w:rsidRDefault="007C7627" w:rsidP="00E62209">
      <w:pPr>
        <w:pStyle w:val="Attachmentprompt"/>
        <w:spacing w:after="0"/>
        <w:ind w:left="284"/>
        <w:rPr>
          <w:rFonts w:ascii="Calibri" w:hAnsi="Calibri" w:cs="Calibri"/>
          <w:b/>
          <w:bCs/>
          <w:color w:val="111C2C"/>
        </w:rPr>
      </w:pPr>
      <w:r w:rsidRPr="00091AF6">
        <w:rPr>
          <w:rFonts w:ascii="Calibri" w:hAnsi="Calibri" w:cs="Calibri"/>
          <w:b/>
          <w:bCs/>
          <w:color w:val="111C2C"/>
        </w:rPr>
        <w:t>A copy of the associated State body’s audited accounts must be lodged with this application form.</w:t>
      </w:r>
      <w:r w:rsidRPr="00091AF6">
        <w:rPr>
          <w:rFonts w:ascii="Calibri" w:hAnsi="Calibri" w:cs="Calibri"/>
          <w:b/>
          <w:bCs/>
          <w:color w:val="111C2C"/>
        </w:rPr>
        <w:br/>
      </w:r>
    </w:p>
    <w:p w14:paraId="3A913205" w14:textId="77777777" w:rsidR="007C7627" w:rsidRPr="00091AF6" w:rsidRDefault="007C7627" w:rsidP="00E62209">
      <w:pPr>
        <w:pStyle w:val="NumberedBullet"/>
        <w:spacing w:after="0"/>
        <w:rPr>
          <w:rFonts w:ascii="Calibri" w:hAnsi="Calibri" w:cs="Calibri"/>
          <w:color w:val="111C2C"/>
        </w:rPr>
      </w:pPr>
      <w:r w:rsidRPr="00091AF6">
        <w:rPr>
          <w:rFonts w:ascii="Calibri" w:hAnsi="Calibri" w:cs="Calibri"/>
          <w:color w:val="111C2C"/>
        </w:rPr>
        <w:t xml:space="preserve">Has the reporting unit </w:t>
      </w:r>
    </w:p>
    <w:tbl>
      <w:tblPr>
        <w:tblStyle w:val="TableGrid"/>
        <w:tblW w:w="7117" w:type="dxa"/>
        <w:tblLook w:val="0680" w:firstRow="0" w:lastRow="0" w:firstColumn="1" w:lastColumn="0" w:noHBand="1" w:noVBand="1"/>
      </w:tblPr>
      <w:tblGrid>
        <w:gridCol w:w="5665"/>
        <w:gridCol w:w="1452"/>
      </w:tblGrid>
      <w:tr w:rsidR="00BB5692" w:rsidRPr="000124DE" w14:paraId="3256B6D2" w14:textId="77777777" w:rsidTr="00091AF6">
        <w:trPr>
          <w:trHeight w:val="454"/>
        </w:trPr>
        <w:tc>
          <w:tcPr>
            <w:tcW w:w="5665" w:type="dxa"/>
            <w:shd w:val="clear" w:color="auto" w:fill="E6E6E6" w:themeFill="background2"/>
            <w:vAlign w:val="center"/>
          </w:tcPr>
          <w:p w14:paraId="6F38C8AD" w14:textId="64A8D904" w:rsidR="007C7627" w:rsidRPr="00091AF6" w:rsidRDefault="007C7627" w:rsidP="00091AF6">
            <w:pPr>
              <w:pStyle w:val="Answerfieldright-aligned"/>
              <w:spacing w:after="0"/>
              <w:jc w:val="left"/>
              <w:rPr>
                <w:rFonts w:ascii="Calibri" w:hAnsi="Calibri" w:cs="Calibri"/>
                <w:b/>
                <w:bCs/>
                <w:color w:val="111C2C"/>
              </w:rPr>
            </w:pPr>
            <w:r w:rsidRPr="00091AF6">
              <w:rPr>
                <w:rFonts w:ascii="Calibri" w:hAnsi="Calibri" w:cs="Calibri"/>
                <w:b/>
                <w:bCs/>
                <w:color w:val="111C2C"/>
              </w:rPr>
              <w:t>Prepared an Operating report under s</w:t>
            </w:r>
            <w:r w:rsidR="00107395" w:rsidRPr="00091AF6">
              <w:rPr>
                <w:rFonts w:ascii="Calibri" w:hAnsi="Calibri" w:cs="Calibri"/>
                <w:b/>
                <w:bCs/>
                <w:color w:val="111C2C"/>
              </w:rPr>
              <w:t>ection</w:t>
            </w:r>
            <w:r w:rsidR="009324A2" w:rsidRPr="00091AF6">
              <w:rPr>
                <w:rFonts w:ascii="Calibri" w:hAnsi="Calibri" w:cs="Calibri"/>
                <w:b/>
                <w:bCs/>
                <w:color w:val="111C2C"/>
              </w:rPr>
              <w:t xml:space="preserve"> </w:t>
            </w:r>
            <w:r w:rsidRPr="00091AF6">
              <w:rPr>
                <w:rFonts w:ascii="Calibri" w:hAnsi="Calibri" w:cs="Calibri"/>
                <w:b/>
                <w:bCs/>
                <w:color w:val="111C2C"/>
              </w:rPr>
              <w:t>254 of the RO Act?</w:t>
            </w:r>
          </w:p>
        </w:tc>
        <w:sdt>
          <w:sdtPr>
            <w:rPr>
              <w:rFonts w:ascii="Calibri" w:hAnsi="Calibri" w:cs="Calibri"/>
              <w:color w:val="auto"/>
            </w:rPr>
            <w:id w:val="-831146479"/>
            <w:placeholder>
              <w:docPart w:val="034D7A73631D4B21A69A293570E0D3EE"/>
            </w:placeholder>
            <w:showingPlcHdr/>
            <w:dropDownList>
              <w:listItem w:value="Choose an item."/>
              <w:listItem w:displayText="Yes" w:value="Yes"/>
              <w:listItem w:displayText="No" w:value="No"/>
            </w:dropDownList>
          </w:sdtPr>
          <w:sdtEndPr/>
          <w:sdtContent>
            <w:tc>
              <w:tcPr>
                <w:tcW w:w="1452" w:type="dxa"/>
                <w:shd w:val="clear" w:color="auto" w:fill="auto"/>
                <w:vAlign w:val="center"/>
              </w:tcPr>
              <w:p w14:paraId="70777880" w14:textId="77777777" w:rsidR="007C7627" w:rsidRPr="00E62209" w:rsidRDefault="007C7627" w:rsidP="00091AF6">
                <w:pPr>
                  <w:pStyle w:val="Answerfieldleft-aligned"/>
                  <w:spacing w:after="0"/>
                  <w:rPr>
                    <w:rFonts w:ascii="Calibri" w:hAnsi="Calibri" w:cs="Calibri"/>
                    <w:color w:val="auto"/>
                  </w:rPr>
                </w:pPr>
                <w:r w:rsidRPr="00E62209">
                  <w:rPr>
                    <w:rStyle w:val="PlaceholderText"/>
                    <w:rFonts w:ascii="Calibri" w:hAnsi="Calibri" w:cs="Calibri"/>
                  </w:rPr>
                  <w:t>Yes/No</w:t>
                </w:r>
              </w:p>
            </w:tc>
          </w:sdtContent>
        </w:sdt>
      </w:tr>
      <w:tr w:rsidR="00BB5692" w:rsidRPr="000124DE" w14:paraId="068BBC06" w14:textId="77777777" w:rsidTr="00091AF6">
        <w:trPr>
          <w:trHeight w:val="454"/>
        </w:trPr>
        <w:tc>
          <w:tcPr>
            <w:tcW w:w="5665" w:type="dxa"/>
            <w:shd w:val="clear" w:color="auto" w:fill="E6E6E6" w:themeFill="background2"/>
            <w:vAlign w:val="center"/>
          </w:tcPr>
          <w:p w14:paraId="43B0548E" w14:textId="77777777" w:rsidR="007C7627" w:rsidRPr="00091AF6" w:rsidRDefault="007C7627" w:rsidP="00091AF6">
            <w:pPr>
              <w:pStyle w:val="Answerfieldright-aligned"/>
              <w:spacing w:after="0"/>
              <w:jc w:val="left"/>
              <w:rPr>
                <w:rFonts w:ascii="Calibri" w:hAnsi="Calibri" w:cs="Calibri"/>
                <w:b/>
                <w:bCs/>
                <w:color w:val="111C2C"/>
              </w:rPr>
            </w:pPr>
            <w:r w:rsidRPr="00091AF6">
              <w:rPr>
                <w:rFonts w:ascii="Calibri" w:hAnsi="Calibri" w:cs="Calibri"/>
                <w:b/>
                <w:bCs/>
                <w:color w:val="111C2C"/>
              </w:rPr>
              <w:t>Provided a copy of the Operating report to members?</w:t>
            </w:r>
          </w:p>
        </w:tc>
        <w:sdt>
          <w:sdtPr>
            <w:rPr>
              <w:rFonts w:ascii="Calibri" w:hAnsi="Calibri" w:cs="Calibri"/>
              <w:color w:val="auto"/>
            </w:rPr>
            <w:id w:val="91830634"/>
            <w:placeholder>
              <w:docPart w:val="034D7A73631D4B21A69A293570E0D3EE"/>
            </w:placeholder>
            <w:showingPlcHdr/>
            <w:dropDownList>
              <w:listItem w:value="Choose an item."/>
              <w:listItem w:displayText="Yes" w:value="Yes"/>
              <w:listItem w:displayText="No" w:value="No"/>
            </w:dropDownList>
          </w:sdtPr>
          <w:sdtEndPr/>
          <w:sdtContent>
            <w:tc>
              <w:tcPr>
                <w:tcW w:w="1452" w:type="dxa"/>
                <w:shd w:val="clear" w:color="auto" w:fill="auto"/>
                <w:vAlign w:val="center"/>
              </w:tcPr>
              <w:p w14:paraId="5EA8A340" w14:textId="77777777" w:rsidR="007C7627" w:rsidRPr="00E62209" w:rsidRDefault="007C7627" w:rsidP="00091AF6">
                <w:pPr>
                  <w:pStyle w:val="Answerfieldleft-aligned"/>
                  <w:spacing w:after="0"/>
                  <w:rPr>
                    <w:rFonts w:ascii="Calibri" w:hAnsi="Calibri" w:cs="Calibri"/>
                    <w:color w:val="auto"/>
                  </w:rPr>
                </w:pPr>
                <w:r w:rsidRPr="00E62209">
                  <w:rPr>
                    <w:rStyle w:val="PlaceholderText"/>
                    <w:rFonts w:ascii="Calibri" w:hAnsi="Calibri" w:cs="Calibri"/>
                  </w:rPr>
                  <w:t>Yes/No</w:t>
                </w:r>
              </w:p>
            </w:tc>
          </w:sdtContent>
        </w:sdt>
      </w:tr>
    </w:tbl>
    <w:p w14:paraId="39B8E9A1" w14:textId="77777777" w:rsidR="007C7627" w:rsidRPr="00091AF6" w:rsidRDefault="007C7627" w:rsidP="00E62209">
      <w:pPr>
        <w:pStyle w:val="Attachmentprompt"/>
        <w:spacing w:after="0"/>
        <w:ind w:left="284"/>
        <w:rPr>
          <w:rFonts w:ascii="Calibri" w:hAnsi="Calibri" w:cs="Calibri"/>
          <w:b/>
          <w:bCs/>
          <w:color w:val="111C2C"/>
        </w:rPr>
      </w:pPr>
      <w:r w:rsidRPr="00091AF6">
        <w:rPr>
          <w:rFonts w:ascii="Calibri" w:hAnsi="Calibri" w:cs="Calibri"/>
          <w:b/>
          <w:bCs/>
          <w:color w:val="111C2C"/>
        </w:rPr>
        <w:t>A copy of the Operating report must be lodged with this application form.</w:t>
      </w:r>
      <w:r w:rsidRPr="00091AF6">
        <w:rPr>
          <w:rFonts w:ascii="Calibri" w:hAnsi="Calibri" w:cs="Calibri"/>
          <w:b/>
          <w:bCs/>
          <w:color w:val="111C2C"/>
        </w:rPr>
        <w:br/>
      </w:r>
    </w:p>
    <w:p w14:paraId="05E788DA" w14:textId="77777777" w:rsidR="007C7627" w:rsidRPr="00E62209" w:rsidRDefault="007C7627" w:rsidP="00E62209">
      <w:pPr>
        <w:pStyle w:val="Attachmentprompt"/>
        <w:numPr>
          <w:ilvl w:val="0"/>
          <w:numId w:val="0"/>
        </w:numPr>
        <w:spacing w:after="0"/>
        <w:ind w:left="717"/>
        <w:jc w:val="both"/>
        <w:rPr>
          <w:rFonts w:ascii="Calibri" w:hAnsi="Calibri" w:cs="Calibri"/>
        </w:rPr>
      </w:pPr>
    </w:p>
    <w:p w14:paraId="4CFAFB69" w14:textId="72F28824" w:rsidR="007C7627" w:rsidRPr="000124DE" w:rsidRDefault="007C7627" w:rsidP="00BC3094">
      <w:pPr>
        <w:pStyle w:val="Attachmentprompt"/>
        <w:numPr>
          <w:ilvl w:val="0"/>
          <w:numId w:val="0"/>
        </w:numPr>
        <w:spacing w:after="0"/>
        <w:jc w:val="both"/>
        <w:rPr>
          <w:rFonts w:ascii="Calibri" w:hAnsi="Calibri" w:cs="Calibri"/>
        </w:rPr>
      </w:pPr>
    </w:p>
    <w:p w14:paraId="5D5DC736" w14:textId="71B03F73" w:rsidR="00BC3094" w:rsidRPr="000124DE" w:rsidRDefault="00BC3094" w:rsidP="00BC3094">
      <w:pPr>
        <w:pStyle w:val="Attachmentprompt"/>
        <w:numPr>
          <w:ilvl w:val="0"/>
          <w:numId w:val="0"/>
        </w:numPr>
        <w:spacing w:after="0"/>
        <w:jc w:val="both"/>
        <w:rPr>
          <w:rFonts w:ascii="Calibri" w:hAnsi="Calibri" w:cs="Calibri"/>
        </w:rPr>
      </w:pPr>
    </w:p>
    <w:p w14:paraId="117F2102" w14:textId="5521F183" w:rsidR="00BC3094" w:rsidRPr="000124DE" w:rsidRDefault="00BC3094" w:rsidP="00BC3094">
      <w:pPr>
        <w:pStyle w:val="Attachmentprompt"/>
        <w:numPr>
          <w:ilvl w:val="0"/>
          <w:numId w:val="0"/>
        </w:numPr>
        <w:spacing w:after="0"/>
        <w:jc w:val="both"/>
        <w:rPr>
          <w:rFonts w:ascii="Calibri" w:hAnsi="Calibri" w:cs="Calibri"/>
        </w:rPr>
      </w:pPr>
    </w:p>
    <w:p w14:paraId="123B19BE" w14:textId="005737C3" w:rsidR="00BC3094" w:rsidRPr="000124DE" w:rsidRDefault="00BC3094" w:rsidP="00BC3094">
      <w:pPr>
        <w:pStyle w:val="Attachmentprompt"/>
        <w:numPr>
          <w:ilvl w:val="0"/>
          <w:numId w:val="0"/>
        </w:numPr>
        <w:spacing w:after="0"/>
        <w:jc w:val="both"/>
        <w:rPr>
          <w:rFonts w:ascii="Calibri" w:hAnsi="Calibri" w:cs="Calibri"/>
        </w:rPr>
      </w:pPr>
    </w:p>
    <w:p w14:paraId="2D02EDFC" w14:textId="6470B496" w:rsidR="00BC3094" w:rsidRPr="000124DE" w:rsidRDefault="00BC3094" w:rsidP="00BC3094">
      <w:pPr>
        <w:pStyle w:val="Attachmentprompt"/>
        <w:numPr>
          <w:ilvl w:val="0"/>
          <w:numId w:val="0"/>
        </w:numPr>
        <w:spacing w:after="0"/>
        <w:jc w:val="both"/>
        <w:rPr>
          <w:rFonts w:ascii="Calibri" w:hAnsi="Calibri" w:cs="Calibri"/>
        </w:rPr>
      </w:pPr>
    </w:p>
    <w:p w14:paraId="52CCD720" w14:textId="1765D167" w:rsidR="00BC3094" w:rsidRPr="000124DE" w:rsidRDefault="00BC3094" w:rsidP="00BC3094">
      <w:pPr>
        <w:pStyle w:val="Attachmentprompt"/>
        <w:numPr>
          <w:ilvl w:val="0"/>
          <w:numId w:val="0"/>
        </w:numPr>
        <w:spacing w:after="0"/>
        <w:jc w:val="both"/>
        <w:rPr>
          <w:rFonts w:ascii="Calibri" w:hAnsi="Calibri" w:cs="Calibri"/>
        </w:rPr>
      </w:pPr>
    </w:p>
    <w:p w14:paraId="381F09AD" w14:textId="19C3009A" w:rsidR="00BC3094" w:rsidRPr="000124DE" w:rsidRDefault="00BC3094" w:rsidP="00BC3094">
      <w:pPr>
        <w:pStyle w:val="Attachmentprompt"/>
        <w:numPr>
          <w:ilvl w:val="0"/>
          <w:numId w:val="0"/>
        </w:numPr>
        <w:spacing w:after="0"/>
        <w:jc w:val="both"/>
        <w:rPr>
          <w:rFonts w:ascii="Calibri" w:hAnsi="Calibri" w:cs="Calibri"/>
        </w:rPr>
      </w:pPr>
    </w:p>
    <w:p w14:paraId="68FAC3BF" w14:textId="7734723D" w:rsidR="00BC3094" w:rsidRPr="000124DE" w:rsidRDefault="00BC3094" w:rsidP="00BC3094">
      <w:pPr>
        <w:pStyle w:val="Attachmentprompt"/>
        <w:numPr>
          <w:ilvl w:val="0"/>
          <w:numId w:val="0"/>
        </w:numPr>
        <w:spacing w:after="0"/>
        <w:jc w:val="both"/>
        <w:rPr>
          <w:rFonts w:ascii="Calibri" w:hAnsi="Calibri" w:cs="Calibri"/>
        </w:rPr>
      </w:pPr>
    </w:p>
    <w:p w14:paraId="6118181E" w14:textId="77777777" w:rsidR="00091AF6" w:rsidRDefault="00091AF6" w:rsidP="00F62A4B"/>
    <w:p w14:paraId="538BCB94" w14:textId="02FDE3C8" w:rsidR="007C7627" w:rsidRPr="000124DE" w:rsidRDefault="007C7627" w:rsidP="00E62209">
      <w:pPr>
        <w:pStyle w:val="Heading1"/>
        <w:spacing w:after="0"/>
        <w:rPr>
          <w:rFonts w:cs="Calibri"/>
        </w:rPr>
      </w:pPr>
      <w:r w:rsidRPr="000124DE">
        <w:rPr>
          <w:rFonts w:cs="Calibri"/>
        </w:rPr>
        <w:lastRenderedPageBreak/>
        <w:t>Part C: Declaration and signature</w:t>
      </w:r>
    </w:p>
    <w:p w14:paraId="350DBDD7" w14:textId="3586B3D2" w:rsidR="007C7627" w:rsidRPr="000124DE" w:rsidRDefault="007C7627" w:rsidP="00E62209">
      <w:pPr>
        <w:spacing w:after="0"/>
        <w:rPr>
          <w:rFonts w:cs="Calibri"/>
          <w:b/>
        </w:rPr>
      </w:pPr>
      <w:r w:rsidRPr="000124DE">
        <w:rPr>
          <w:rFonts w:cs="Calibri"/>
        </w:rPr>
        <w:t>Under the Act, the</w:t>
      </w:r>
      <w:r w:rsidR="00006D7D" w:rsidRPr="00E77209">
        <w:rPr>
          <w:rFonts w:cs="Calibri"/>
        </w:rPr>
        <w:t xml:space="preserve"> </w:t>
      </w:r>
      <w:r w:rsidR="00006D7D" w:rsidRPr="000124DE">
        <w:rPr>
          <w:rFonts w:cs="Calibri"/>
        </w:rPr>
        <w:t>General Manager</w:t>
      </w:r>
      <w:r w:rsidRPr="000124DE">
        <w:rPr>
          <w:rFonts w:cs="Calibri"/>
        </w:rPr>
        <w:t xml:space="preserve"> can only grant a certificate when satisfied that the reporting unit’s financial affairs are encompassed by the financial affairs of the associated State body in a financial year.</w:t>
      </w:r>
    </w:p>
    <w:p w14:paraId="6B38A91C" w14:textId="77777777" w:rsidR="007C7627" w:rsidRPr="00E77209" w:rsidRDefault="007C7627" w:rsidP="00E62209">
      <w:pPr>
        <w:pStyle w:val="Heading2"/>
        <w:spacing w:after="0"/>
        <w:rPr>
          <w:rFonts w:cs="Calibri"/>
        </w:rPr>
      </w:pPr>
      <w:r w:rsidRPr="000124DE">
        <w:rPr>
          <w:rFonts w:cs="Calibri"/>
        </w:rPr>
        <w:t>Declaration</w:t>
      </w:r>
    </w:p>
    <w:p w14:paraId="77BC865D" w14:textId="77777777" w:rsidR="007C7627" w:rsidRPr="009B4D87" w:rsidRDefault="007C7627" w:rsidP="00E62209">
      <w:pPr>
        <w:spacing w:after="0"/>
        <w:rPr>
          <w:rFonts w:cs="Calibri"/>
        </w:rPr>
      </w:pPr>
      <w:r w:rsidRPr="00E77209">
        <w:rPr>
          <w:rFonts w:cs="Calibri"/>
        </w:rPr>
        <w:t>In s</w:t>
      </w:r>
      <w:r w:rsidRPr="009B4D87">
        <w:rPr>
          <w:rFonts w:cs="Calibri"/>
        </w:rPr>
        <w:t>ubmitting this application on behalf of the reporting unit mentioned in Part A, I declare:</w:t>
      </w:r>
    </w:p>
    <w:p w14:paraId="167B8CE8" w14:textId="77777777" w:rsidR="007C7627" w:rsidRPr="00E62209" w:rsidRDefault="007C7627" w:rsidP="00E62209">
      <w:pPr>
        <w:pStyle w:val="Bullet1"/>
      </w:pPr>
      <w:r w:rsidRPr="00E62209">
        <w:t>that the financial affairs of the reporting unit are encompassed by the financial affairs of the above-mentioned associated State body.</w:t>
      </w:r>
    </w:p>
    <w:p w14:paraId="1CD96225" w14:textId="72873B08" w:rsidR="007C7627" w:rsidRPr="00E62209" w:rsidRDefault="007C7627" w:rsidP="00E62209">
      <w:pPr>
        <w:pStyle w:val="Bullet1"/>
      </w:pPr>
      <w:r w:rsidRPr="00E62209">
        <w:t>I am a designated officer of the reporting unit as per s</w:t>
      </w:r>
      <w:r w:rsidR="009324A2">
        <w:t xml:space="preserve">ection </w:t>
      </w:r>
      <w:r w:rsidRPr="00E62209">
        <w:t>243 of the RO Act.</w:t>
      </w:r>
    </w:p>
    <w:p w14:paraId="5A96F251" w14:textId="77777777" w:rsidR="007C7627" w:rsidRPr="00E62209" w:rsidRDefault="007C7627" w:rsidP="00E62209">
      <w:pPr>
        <w:pStyle w:val="Bullet1"/>
      </w:pPr>
      <w:r w:rsidRPr="00E62209">
        <w:t>the information that I have supplied in this application is complete and correct.</w:t>
      </w:r>
    </w:p>
    <w:p w14:paraId="6BDAF533" w14:textId="77777777" w:rsidR="007C7627" w:rsidRPr="00E62209" w:rsidRDefault="007C7627" w:rsidP="00E62209">
      <w:pPr>
        <w:pStyle w:val="Bullet1"/>
        <w:rPr>
          <w:szCs w:val="18"/>
        </w:rPr>
      </w:pPr>
      <w:r w:rsidRPr="00E62209">
        <w:t xml:space="preserve">I am aware that </w:t>
      </w:r>
      <w:r w:rsidRPr="00E62209">
        <w:rPr>
          <w:szCs w:val="18"/>
        </w:rPr>
        <w:t>giving false or misleading information is a serious offence. A person who:</w:t>
      </w:r>
    </w:p>
    <w:p w14:paraId="49FD9552" w14:textId="77777777" w:rsidR="007C7627" w:rsidRPr="00E62209" w:rsidRDefault="007C7627" w:rsidP="00E62209">
      <w:pPr>
        <w:pStyle w:val="Bullet2"/>
      </w:pPr>
      <w:r w:rsidRPr="00E62209">
        <w:t>knowingly or recklessly makes a false or misleading statement in an application for registration; or</w:t>
      </w:r>
    </w:p>
    <w:p w14:paraId="205644EE" w14:textId="77777777" w:rsidR="007C7627" w:rsidRPr="00E62209" w:rsidRDefault="007C7627" w:rsidP="00E62209">
      <w:pPr>
        <w:pStyle w:val="Bullet2"/>
      </w:pPr>
      <w:r w:rsidRPr="00E62209">
        <w:t>knowingly gives false or misleading information in an application for registration</w:t>
      </w:r>
    </w:p>
    <w:p w14:paraId="289F25A5" w14:textId="780ED2F2" w:rsidR="007C7627" w:rsidRPr="00E62209" w:rsidRDefault="007C7627" w:rsidP="00E62209">
      <w:pPr>
        <w:pStyle w:val="Bulletpoint"/>
        <w:numPr>
          <w:ilvl w:val="0"/>
          <w:numId w:val="0"/>
        </w:numPr>
        <w:spacing w:after="0"/>
        <w:ind w:left="811"/>
        <w:rPr>
          <w:rFonts w:ascii="Calibri" w:hAnsi="Calibri" w:cs="Calibri"/>
        </w:rPr>
      </w:pPr>
      <w:r w:rsidRPr="00091AF6">
        <w:rPr>
          <w:rFonts w:ascii="Calibri" w:hAnsi="Calibri" w:cs="Calibri"/>
          <w:color w:val="111C2C"/>
        </w:rPr>
        <w:t xml:space="preserve">is guilty of an offence, the punishment for which is imprisonment for up to 12 months (if a statement is made or information is provided knowingly) or up to 6 months (if a statement is made recklessly) – see Part 7.4, section 136 and 137.1 of the </w:t>
      </w:r>
      <w:r w:rsidRPr="00091AF6">
        <w:rPr>
          <w:rFonts w:ascii="Calibri" w:hAnsi="Calibri" w:cs="Calibri"/>
          <w:i/>
          <w:color w:val="111C2C"/>
        </w:rPr>
        <w:t>Criminal Code</w:t>
      </w:r>
      <w:r w:rsidRPr="00091AF6">
        <w:rPr>
          <w:rFonts w:ascii="Calibri" w:hAnsi="Calibri" w:cs="Calibri"/>
          <w:color w:val="111C2C"/>
        </w:rPr>
        <w:t>.</w:t>
      </w:r>
      <w:r w:rsidRPr="00091AF6">
        <w:rPr>
          <w:rFonts w:ascii="Calibri" w:hAnsi="Calibri" w:cs="Calibri"/>
          <w:color w:val="111C2C"/>
          <w:szCs w:val="20"/>
        </w:rPr>
        <w:t xml:space="preserve">   </w:t>
      </w:r>
      <w:r w:rsidR="00E62209">
        <w:rPr>
          <w:rFonts w:ascii="Calibri" w:hAnsi="Calibri" w:cs="Calibri"/>
          <w:szCs w:val="20"/>
        </w:rPr>
        <w:br/>
      </w:r>
    </w:p>
    <w:tbl>
      <w:tblPr>
        <w:tblStyle w:val="CERanswerfield"/>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80" w:firstRow="0" w:lastRow="0" w:firstColumn="1" w:lastColumn="0" w:noHBand="1" w:noVBand="1"/>
      </w:tblPr>
      <w:tblGrid>
        <w:gridCol w:w="3431"/>
        <w:gridCol w:w="4394"/>
      </w:tblGrid>
      <w:tr w:rsidR="007C7627" w:rsidRPr="000124DE" w14:paraId="53827A9D" w14:textId="77777777" w:rsidTr="00E62209">
        <w:trPr>
          <w:trHeight w:val="49"/>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7C73F3D8" w14:textId="77777777" w:rsidR="007C7627" w:rsidRPr="00091AF6" w:rsidRDefault="007C7627" w:rsidP="00E62209">
            <w:pPr>
              <w:pStyle w:val="Answerfieldright-aligned"/>
              <w:spacing w:after="0"/>
              <w:rPr>
                <w:rFonts w:ascii="Calibri" w:hAnsi="Calibri" w:cs="Calibri"/>
                <w:b/>
                <w:bCs/>
                <w:color w:val="111C2C"/>
                <w:szCs w:val="24"/>
              </w:rPr>
            </w:pPr>
            <w:r w:rsidRPr="00091AF6">
              <w:rPr>
                <w:rFonts w:ascii="Calibri" w:hAnsi="Calibri" w:cs="Calibri"/>
                <w:b/>
                <w:bCs/>
                <w:color w:val="111C2C"/>
                <w:szCs w:val="24"/>
              </w:rPr>
              <w:t xml:space="preserve">Printed name of designated officer </w:t>
            </w:r>
          </w:p>
        </w:tc>
        <w:tc>
          <w:tcPr>
            <w:tcW w:w="4394" w:type="dxa"/>
          </w:tcPr>
          <w:p w14:paraId="075E9B8F" w14:textId="77777777" w:rsidR="007C7627" w:rsidRPr="00091AF6" w:rsidRDefault="007C7627" w:rsidP="00E62209">
            <w:pPr>
              <w:pStyle w:val="Answerfieldleft-aligned"/>
              <w:spacing w:after="0"/>
              <w:cnfStyle w:val="000000000000" w:firstRow="0" w:lastRow="0" w:firstColumn="0" w:lastColumn="0" w:oddVBand="0" w:evenVBand="0" w:oddHBand="0" w:evenHBand="0" w:firstRowFirstColumn="0" w:firstRowLastColumn="0" w:lastRowFirstColumn="0" w:lastRowLastColumn="0"/>
              <w:rPr>
                <w:rFonts w:cs="Calibri"/>
                <w:color w:val="111C2C"/>
                <w:sz w:val="16"/>
              </w:rPr>
            </w:pPr>
          </w:p>
        </w:tc>
      </w:tr>
      <w:tr w:rsidR="007C7627" w:rsidRPr="000124DE" w14:paraId="65F0314E" w14:textId="77777777" w:rsidTr="00E62209">
        <w:trPr>
          <w:trHeight w:val="635"/>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4FA6C5AE" w14:textId="77777777" w:rsidR="007C7627" w:rsidRPr="00091AF6" w:rsidRDefault="007C7627" w:rsidP="00E62209">
            <w:pPr>
              <w:pStyle w:val="Answerfieldright-aligned"/>
              <w:spacing w:after="0"/>
              <w:rPr>
                <w:rFonts w:ascii="Calibri" w:hAnsi="Calibri" w:cs="Calibri"/>
                <w:b/>
                <w:bCs/>
                <w:color w:val="111C2C"/>
                <w:szCs w:val="24"/>
              </w:rPr>
            </w:pPr>
            <w:r w:rsidRPr="00091AF6">
              <w:rPr>
                <w:rFonts w:ascii="Calibri" w:hAnsi="Calibri" w:cs="Calibri"/>
                <w:b/>
                <w:bCs/>
                <w:color w:val="111C2C"/>
                <w:szCs w:val="24"/>
              </w:rPr>
              <w:t xml:space="preserve">Signature </w:t>
            </w:r>
          </w:p>
        </w:tc>
        <w:tc>
          <w:tcPr>
            <w:tcW w:w="4394" w:type="dxa"/>
          </w:tcPr>
          <w:p w14:paraId="4BFA8C96" w14:textId="77777777" w:rsidR="007C7627" w:rsidRPr="00091AF6" w:rsidRDefault="007C7627">
            <w:pPr>
              <w:cnfStyle w:val="000000000000" w:firstRow="0" w:lastRow="0" w:firstColumn="0" w:lastColumn="0" w:oddVBand="0" w:evenVBand="0" w:oddHBand="0" w:evenHBand="0" w:firstRowFirstColumn="0" w:firstRowLastColumn="0" w:lastRowFirstColumn="0" w:lastRowLastColumn="0"/>
              <w:rPr>
                <w:rFonts w:cs="Calibri"/>
                <w:sz w:val="18"/>
              </w:rPr>
            </w:pPr>
          </w:p>
        </w:tc>
      </w:tr>
      <w:tr w:rsidR="007C7627" w:rsidRPr="000124DE" w14:paraId="768FA7E5" w14:textId="77777777" w:rsidTr="00E62209">
        <w:trPr>
          <w:trHeight w:val="49"/>
        </w:trPr>
        <w:tc>
          <w:tcPr>
            <w:cnfStyle w:val="001000000000" w:firstRow="0" w:lastRow="0" w:firstColumn="1" w:lastColumn="0" w:oddVBand="0" w:evenVBand="0" w:oddHBand="0" w:evenHBand="0" w:firstRowFirstColumn="0" w:firstRowLastColumn="0" w:lastRowFirstColumn="0" w:lastRowLastColumn="0"/>
            <w:tcW w:w="3431" w:type="dxa"/>
            <w:shd w:val="clear" w:color="auto" w:fill="E6E6E6" w:themeFill="background2"/>
          </w:tcPr>
          <w:p w14:paraId="4AA05CDF" w14:textId="77777777" w:rsidR="007C7627" w:rsidRPr="00091AF6" w:rsidRDefault="007C7627" w:rsidP="00E62209">
            <w:pPr>
              <w:pStyle w:val="Answerfieldright-aligned"/>
              <w:spacing w:after="0"/>
              <w:rPr>
                <w:rFonts w:ascii="Calibri" w:hAnsi="Calibri" w:cs="Calibri"/>
                <w:b/>
                <w:bCs/>
                <w:color w:val="111C2C"/>
                <w:szCs w:val="24"/>
              </w:rPr>
            </w:pPr>
            <w:r w:rsidRPr="00091AF6">
              <w:rPr>
                <w:rFonts w:ascii="Calibri" w:hAnsi="Calibri" w:cs="Calibri"/>
                <w:b/>
                <w:bCs/>
                <w:color w:val="111C2C"/>
                <w:szCs w:val="24"/>
              </w:rPr>
              <w:t>Signature date</w:t>
            </w:r>
          </w:p>
        </w:tc>
        <w:tc>
          <w:tcPr>
            <w:tcW w:w="4394" w:type="dxa"/>
          </w:tcPr>
          <w:p w14:paraId="0517A132" w14:textId="77777777" w:rsidR="007C7627" w:rsidRPr="00091AF6" w:rsidRDefault="007C7627">
            <w:pPr>
              <w:cnfStyle w:val="000000000000" w:firstRow="0" w:lastRow="0" w:firstColumn="0" w:lastColumn="0" w:oddVBand="0" w:evenVBand="0" w:oddHBand="0" w:evenHBand="0" w:firstRowFirstColumn="0" w:firstRowLastColumn="0" w:lastRowFirstColumn="0" w:lastRowLastColumn="0"/>
              <w:rPr>
                <w:rFonts w:cs="Calibri"/>
                <w:sz w:val="18"/>
              </w:rPr>
            </w:pPr>
          </w:p>
        </w:tc>
      </w:tr>
    </w:tbl>
    <w:p w14:paraId="3C2E857B" w14:textId="77777777" w:rsidR="007C7627" w:rsidRPr="000124DE" w:rsidRDefault="007C7627">
      <w:pPr>
        <w:spacing w:after="0"/>
        <w:rPr>
          <w:rFonts w:cs="Calibri"/>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8EE"/>
        <w:tblCellMar>
          <w:top w:w="142" w:type="dxa"/>
          <w:left w:w="142" w:type="dxa"/>
          <w:bottom w:w="85" w:type="dxa"/>
          <w:right w:w="142" w:type="dxa"/>
        </w:tblCellMar>
        <w:tblLook w:val="04A0" w:firstRow="1" w:lastRow="0" w:firstColumn="1" w:lastColumn="0" w:noHBand="0" w:noVBand="1"/>
      </w:tblPr>
      <w:tblGrid>
        <w:gridCol w:w="1461"/>
        <w:gridCol w:w="7598"/>
      </w:tblGrid>
      <w:tr w:rsidR="00F943B6" w:rsidRPr="000124DE" w14:paraId="5878335E" w14:textId="77777777" w:rsidTr="00E16DF4">
        <w:tc>
          <w:tcPr>
            <w:tcW w:w="1418" w:type="dxa"/>
            <w:shd w:val="clear" w:color="auto" w:fill="E6E6E6" w:themeFill="background2"/>
            <w:vAlign w:val="center"/>
          </w:tcPr>
          <w:p w14:paraId="5FC3928E" w14:textId="5AC9DB9E" w:rsidR="007C7627" w:rsidRPr="000124DE" w:rsidRDefault="00F943B6">
            <w:pPr>
              <w:rPr>
                <w:rFonts w:cs="Calibri"/>
                <w:sz w:val="21"/>
                <w:szCs w:val="21"/>
              </w:rPr>
            </w:pPr>
            <w:r>
              <w:rPr>
                <w:rFonts w:cs="Calibri"/>
                <w:noProof/>
                <w:sz w:val="21"/>
                <w:szCs w:val="21"/>
              </w:rPr>
              <w:drawing>
                <wp:inline distT="0" distB="0" distL="0" distR="0" wp14:anchorId="0CFB326A" wp14:editId="292C0BAA">
                  <wp:extent cx="747669" cy="7090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7669" cy="709039"/>
                          </a:xfrm>
                          <a:prstGeom prst="rect">
                            <a:avLst/>
                          </a:prstGeom>
                        </pic:spPr>
                      </pic:pic>
                    </a:graphicData>
                  </a:graphic>
                </wp:inline>
              </w:drawing>
            </w:r>
          </w:p>
        </w:tc>
        <w:tc>
          <w:tcPr>
            <w:tcW w:w="7598" w:type="dxa"/>
            <w:shd w:val="clear" w:color="auto" w:fill="E6E6E6" w:themeFill="background2"/>
            <w:vAlign w:val="center"/>
          </w:tcPr>
          <w:p w14:paraId="0A4D746D" w14:textId="2859256E" w:rsidR="007C7627" w:rsidRPr="00F62A4B" w:rsidRDefault="007C7627">
            <w:pPr>
              <w:rPr>
                <w:rFonts w:cs="Calibri"/>
                <w:b/>
                <w:bCs/>
                <w:sz w:val="18"/>
              </w:rPr>
            </w:pPr>
            <w:r w:rsidRPr="00091AF6">
              <w:rPr>
                <w:rFonts w:cs="Calibri"/>
                <w:b/>
                <w:bCs/>
              </w:rPr>
              <w:t xml:space="preserve">Please lodge the completed form (including the documents referred to in Part B) with the </w:t>
            </w:r>
            <w:r w:rsidR="00F21094" w:rsidRPr="00091AF6">
              <w:rPr>
                <w:rFonts w:cs="Calibri"/>
                <w:b/>
                <w:bCs/>
              </w:rPr>
              <w:t xml:space="preserve">Fair Work Commission </w:t>
            </w:r>
            <w:r w:rsidRPr="00091AF6">
              <w:rPr>
                <w:rFonts w:cs="Calibri"/>
                <w:b/>
                <w:bCs/>
              </w:rPr>
              <w:t>by email to:</w:t>
            </w:r>
            <w:r w:rsidR="00C871C2" w:rsidRPr="00091AF6">
              <w:rPr>
                <w:rFonts w:cs="Calibri"/>
                <w:b/>
                <w:bCs/>
              </w:rPr>
              <w:t xml:space="preserve"> </w:t>
            </w:r>
            <w:hyperlink r:id="rId19" w:history="1">
              <w:r w:rsidR="00C871C2" w:rsidRPr="00091AF6">
                <w:rPr>
                  <w:rStyle w:val="Hyperlink"/>
                  <w:rFonts w:cs="Calibri"/>
                </w:rPr>
                <w:t>regorgs@fwc.gov.au</w:t>
              </w:r>
            </w:hyperlink>
            <w:r w:rsidR="00C871C2" w:rsidRPr="00091AF6">
              <w:rPr>
                <w:rFonts w:cs="Calibri"/>
              </w:rPr>
              <w:t>.</w:t>
            </w:r>
          </w:p>
        </w:tc>
      </w:tr>
    </w:tbl>
    <w:p w14:paraId="025318CA" w14:textId="1A74EB34" w:rsidR="00A361C1" w:rsidRPr="00DE40A3" w:rsidRDefault="00A361C1" w:rsidP="00AD4AFC"/>
    <w:sectPr w:rsidR="00A361C1" w:rsidRPr="00DE40A3" w:rsidSect="00177871">
      <w:headerReference w:type="default" r:id="rId20"/>
      <w:footerReference w:type="default" r:id="rId21"/>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B7D8" w14:textId="77777777" w:rsidR="00C50CF3" w:rsidRDefault="00C50CF3" w:rsidP="008E21DE">
      <w:pPr>
        <w:spacing w:before="0" w:after="0"/>
      </w:pPr>
      <w:r>
        <w:separator/>
      </w:r>
    </w:p>
    <w:p w14:paraId="38BBD660" w14:textId="77777777" w:rsidR="00C50CF3" w:rsidRDefault="00C50CF3"/>
    <w:p w14:paraId="191BF2D9" w14:textId="77777777" w:rsidR="00C50CF3" w:rsidRDefault="00C50CF3"/>
  </w:endnote>
  <w:endnote w:type="continuationSeparator" w:id="0">
    <w:p w14:paraId="1B8D130A" w14:textId="77777777" w:rsidR="00C50CF3" w:rsidRDefault="00C50CF3" w:rsidP="008E21DE">
      <w:pPr>
        <w:spacing w:before="0" w:after="0"/>
      </w:pPr>
      <w:r>
        <w:continuationSeparator/>
      </w:r>
    </w:p>
    <w:p w14:paraId="0E2033E3" w14:textId="77777777" w:rsidR="00C50CF3" w:rsidRDefault="00C50CF3"/>
    <w:p w14:paraId="0473495C" w14:textId="77777777" w:rsidR="00C50CF3" w:rsidRDefault="00C50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7340CA20" w:rsidR="00E71783" w:rsidRPr="00BA0F76" w:rsidRDefault="00F915FD" w:rsidP="00BA0F76">
        <w:pPr>
          <w:pStyle w:val="Footer-Title"/>
          <w:tabs>
            <w:tab w:val="left" w:pos="6946"/>
          </w:tabs>
          <w:rPr>
            <w:rFonts w:cs="Calibri"/>
            <w:szCs w:val="18"/>
          </w:rPr>
        </w:pPr>
        <w:r w:rsidRPr="00237447">
          <w:t xml:space="preserve">AF </w:t>
        </w:r>
        <w:r>
          <w:t>006</w:t>
        </w:r>
        <w:r w:rsidRPr="00237447">
          <w:t xml:space="preserve"> </w:t>
        </w:r>
        <w:r w:rsidRPr="00AC4860">
          <w:t>Application for a certificate under s</w:t>
        </w:r>
        <w:r w:rsidR="00CB61FC">
          <w:t xml:space="preserve">ection </w:t>
        </w:r>
        <w:r w:rsidRPr="00AC4860">
          <w:t>269 – Reduced reporting requirements</w:t>
        </w:r>
        <w:r w:rsidDel="00F915FD">
          <w:rPr>
            <w:rStyle w:val="PageNumber"/>
            <w:rFonts w:ascii="Calibri" w:hAnsi="Calibri" w:cs="Calibri"/>
            <w:sz w:val="18"/>
            <w:szCs w:val="18"/>
          </w:rPr>
          <w:t xml:space="preserve"> </w:t>
        </w:r>
        <w:r w:rsidR="00BA0F76">
          <w:rPr>
            <w:rStyle w:val="PageNumber"/>
            <w:rFonts w:ascii="Calibri" w:hAnsi="Calibri" w:cs="Calibri"/>
            <w:sz w:val="18"/>
            <w:szCs w:val="18"/>
          </w:rPr>
          <w:tab/>
        </w:r>
        <w:r w:rsidR="00BA0F76">
          <w:rPr>
            <w:rStyle w:val="PageNumber"/>
            <w:rFonts w:ascii="Calibri" w:hAnsi="Calibri" w:cs="Calibri"/>
            <w:sz w:val="18"/>
            <w:szCs w:val="18"/>
          </w:rPr>
          <w:tab/>
        </w:r>
        <w:r w:rsidR="00BA0F76">
          <w:rPr>
            <w:rStyle w:val="PageNumber"/>
            <w:rFonts w:ascii="Calibri" w:hAnsi="Calibri" w:cs="Calibri"/>
            <w:sz w:val="18"/>
            <w:szCs w:val="18"/>
          </w:rPr>
          <w:tab/>
        </w:r>
        <w:r w:rsidR="00C8202F" w:rsidRPr="00C8202F">
          <w:rPr>
            <w:rStyle w:val="PageNumber"/>
            <w:rFonts w:ascii="Calibri" w:hAnsi="Calibri" w:cs="Calibri"/>
            <w:sz w:val="18"/>
            <w:szCs w:val="18"/>
          </w:rPr>
          <w:t>6 March 2023</w:t>
        </w:r>
        <w:r w:rsidR="00C8202F">
          <w:rPr>
            <w:rStyle w:val="PageNumber"/>
            <w:rFonts w:ascii="Calibri" w:hAnsi="Calibri" w:cs="Calibri"/>
            <w:sz w:val="18"/>
            <w:szCs w:val="18"/>
          </w:rPr>
          <w:t xml:space="preserve"> </w:t>
        </w:r>
        <w:r w:rsidR="00BA0F76" w:rsidRPr="00AF6E4E">
          <w:rPr>
            <w:rStyle w:val="PageNumber"/>
            <w:rFonts w:ascii="Calibri" w:hAnsi="Calibri" w:cs="Calibri"/>
            <w:sz w:val="18"/>
            <w:szCs w:val="18"/>
          </w:rPr>
          <w:t>| p.</w:t>
        </w:r>
        <w:r w:rsidR="00BA0F76" w:rsidRPr="00931BAA">
          <w:rPr>
            <w:rStyle w:val="PageNumber"/>
            <w:rFonts w:ascii="Calibri" w:hAnsi="Calibri" w:cs="Calibri"/>
            <w:sz w:val="18"/>
            <w:szCs w:val="18"/>
          </w:rPr>
          <w:t xml:space="preserve"> </w:t>
        </w:r>
        <w:r w:rsidR="00BA0F76" w:rsidRPr="00931BAA">
          <w:rPr>
            <w:rFonts w:cs="Calibri"/>
          </w:rPr>
          <w:fldChar w:fldCharType="begin"/>
        </w:r>
        <w:r w:rsidR="00BA0F76" w:rsidRPr="00931BAA">
          <w:rPr>
            <w:rFonts w:cs="Calibri"/>
          </w:rPr>
          <w:instrText xml:space="preserve"> PAGE   \* MERGEFORMAT </w:instrText>
        </w:r>
        <w:r w:rsidR="00BA0F76" w:rsidRPr="00931BAA">
          <w:rPr>
            <w:rFonts w:cs="Calibri"/>
          </w:rPr>
          <w:fldChar w:fldCharType="separate"/>
        </w:r>
        <w:r w:rsidR="00BA0F76">
          <w:rPr>
            <w:rFonts w:cs="Calibri"/>
          </w:rPr>
          <w:t>2</w:t>
        </w:r>
        <w:r w:rsidR="00BA0F76" w:rsidRPr="00931BAA">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4DE9" w14:textId="77777777" w:rsidR="00C50CF3" w:rsidRDefault="00C50CF3" w:rsidP="008E21DE">
      <w:pPr>
        <w:spacing w:before="0" w:after="0"/>
      </w:pPr>
      <w:r>
        <w:separator/>
      </w:r>
    </w:p>
  </w:footnote>
  <w:footnote w:type="continuationSeparator" w:id="0">
    <w:p w14:paraId="7883FF5A" w14:textId="77777777" w:rsidR="00C50CF3" w:rsidRDefault="00C50CF3" w:rsidP="008E21DE">
      <w:pPr>
        <w:spacing w:before="0" w:after="0"/>
      </w:pPr>
      <w:r>
        <w:continuationSeparator/>
      </w:r>
    </w:p>
    <w:p w14:paraId="7AE80718" w14:textId="77777777" w:rsidR="00C50CF3" w:rsidRDefault="00C50CF3"/>
    <w:p w14:paraId="32651709" w14:textId="77777777" w:rsidR="00C50CF3" w:rsidRDefault="00C50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C2D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0ED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AD0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BE7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AC69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49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6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6220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48E2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447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A671212"/>
    <w:multiLevelType w:val="hybridMultilevel"/>
    <w:tmpl w:val="16808BBA"/>
    <w:lvl w:ilvl="0" w:tplc="C658CF46">
      <w:start w:val="20"/>
      <w:numFmt w:val="bullet"/>
      <w:lvlText w:val=""/>
      <w:lvlJc w:val="left"/>
      <w:pPr>
        <w:ind w:left="2487" w:hanging="360"/>
      </w:pPr>
      <w:rPr>
        <w:rFonts w:ascii="Webdings" w:eastAsia="Times New Roman" w:hAnsi="Webdings" w:cs="Arial" w:hint="default"/>
        <w:color w:val="000000" w:themeColor="text1"/>
        <w:sz w:val="24"/>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632A9"/>
    <w:multiLevelType w:val="multilevel"/>
    <w:tmpl w:val="A41689A2"/>
    <w:numStyleLink w:val="AppendixNumbers"/>
  </w:abstractNum>
  <w:abstractNum w:abstractNumId="2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466A0C61"/>
    <w:multiLevelType w:val="hybridMultilevel"/>
    <w:tmpl w:val="3376C3B0"/>
    <w:lvl w:ilvl="0" w:tplc="B2CE0748">
      <w:start w:val="1"/>
      <w:numFmt w:val="decimal"/>
      <w:pStyle w:val="NumberedBullet"/>
      <w:lvlText w:val="%1."/>
      <w:lvlJc w:val="left"/>
      <w:pPr>
        <w:ind w:left="1779"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9" w15:restartNumberingAfterBreak="0">
    <w:nsid w:val="50517343"/>
    <w:multiLevelType w:val="multilevel"/>
    <w:tmpl w:val="131EEC6C"/>
    <w:numStyleLink w:val="TableNumbers"/>
  </w:abstractNum>
  <w:abstractNum w:abstractNumId="3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63048B"/>
    <w:multiLevelType w:val="multilevel"/>
    <w:tmpl w:val="C284D0B0"/>
    <w:numStyleLink w:val="FigureNumbers"/>
  </w:abstractNum>
  <w:abstractNum w:abstractNumId="3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F51665"/>
    <w:multiLevelType w:val="multilevel"/>
    <w:tmpl w:val="4E929216"/>
    <w:numStyleLink w:val="NumberedHeadings"/>
  </w:abstractNum>
  <w:abstractNum w:abstractNumId="34" w15:restartNumberingAfterBreak="0">
    <w:nsid w:val="5C3F2313"/>
    <w:multiLevelType w:val="hybridMultilevel"/>
    <w:tmpl w:val="CA0E17A6"/>
    <w:lvl w:ilvl="0" w:tplc="9532357A">
      <w:start w:val="1"/>
      <w:numFmt w:val="bullet"/>
      <w:pStyle w:val="Attachmentprompt"/>
      <w:lvlText w:val=""/>
      <w:lvlJc w:val="left"/>
      <w:pPr>
        <w:ind w:left="717" w:hanging="360"/>
      </w:pPr>
      <w:rPr>
        <w:rFonts w:ascii="Webdings" w:hAnsi="Webdings" w:hint="default"/>
        <w:b w:val="0"/>
        <w:i w:val="0"/>
        <w:color w:val="182B49"/>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9" w15:restartNumberingAfterBreak="0">
    <w:nsid w:val="7EE44065"/>
    <w:multiLevelType w:val="multilevel"/>
    <w:tmpl w:val="A41689A2"/>
    <w:numStyleLink w:val="AppendixNumbers"/>
  </w:abstractNum>
  <w:num w:numId="1" w16cid:durableId="599724432">
    <w:abstractNumId w:val="14"/>
  </w:num>
  <w:num w:numId="2" w16cid:durableId="1478691602">
    <w:abstractNumId w:val="39"/>
    <w:lvlOverride w:ilvl="0">
      <w:lvl w:ilvl="0">
        <w:start w:val="1"/>
        <w:numFmt w:val="upperLetter"/>
        <w:suff w:val="space"/>
        <w:lvlText w:val="Appendix %1 –"/>
        <w:lvlJc w:val="left"/>
        <w:pPr>
          <w:ind w:left="2126" w:hanging="2126"/>
        </w:pPr>
        <w:rPr>
          <w:rFonts w:hint="default"/>
          <w:b/>
        </w:rPr>
      </w:lvl>
    </w:lvlOverride>
  </w:num>
  <w:num w:numId="3" w16cid:durableId="325671296">
    <w:abstractNumId w:val="30"/>
  </w:num>
  <w:num w:numId="4" w16cid:durableId="135879579">
    <w:abstractNumId w:val="27"/>
  </w:num>
  <w:num w:numId="5" w16cid:durableId="1717385603">
    <w:abstractNumId w:val="18"/>
  </w:num>
  <w:num w:numId="6" w16cid:durableId="1526405905">
    <w:abstractNumId w:val="31"/>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967080475">
    <w:abstractNumId w:val="33"/>
  </w:num>
  <w:num w:numId="8" w16cid:durableId="1373073671">
    <w:abstractNumId w:val="16"/>
  </w:num>
  <w:num w:numId="9" w16cid:durableId="232275685">
    <w:abstractNumId w:val="32"/>
  </w:num>
  <w:num w:numId="10" w16cid:durableId="1303804440">
    <w:abstractNumId w:val="24"/>
  </w:num>
  <w:num w:numId="11" w16cid:durableId="1714228289">
    <w:abstractNumId w:val="19"/>
  </w:num>
  <w:num w:numId="12" w16cid:durableId="1419713628">
    <w:abstractNumId w:val="29"/>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47339142">
    <w:abstractNumId w:val="38"/>
  </w:num>
  <w:num w:numId="14" w16cid:durableId="1363480792">
    <w:abstractNumId w:val="23"/>
  </w:num>
  <w:num w:numId="15" w16cid:durableId="1256785181">
    <w:abstractNumId w:val="21"/>
  </w:num>
  <w:num w:numId="16" w16cid:durableId="430705595">
    <w:abstractNumId w:val="21"/>
  </w:num>
  <w:num w:numId="17" w16cid:durableId="849755371">
    <w:abstractNumId w:val="12"/>
  </w:num>
  <w:num w:numId="18" w16cid:durableId="145055064">
    <w:abstractNumId w:val="15"/>
  </w:num>
  <w:num w:numId="19" w16cid:durableId="919414713">
    <w:abstractNumId w:val="35"/>
  </w:num>
  <w:num w:numId="20" w16cid:durableId="297415005">
    <w:abstractNumId w:val="25"/>
  </w:num>
  <w:num w:numId="21" w16cid:durableId="205606376">
    <w:abstractNumId w:val="0"/>
  </w:num>
  <w:num w:numId="22" w16cid:durableId="1966496288">
    <w:abstractNumId w:val="1"/>
  </w:num>
  <w:num w:numId="23" w16cid:durableId="34353643">
    <w:abstractNumId w:val="2"/>
  </w:num>
  <w:num w:numId="24" w16cid:durableId="1538161913">
    <w:abstractNumId w:val="3"/>
  </w:num>
  <w:num w:numId="25" w16cid:durableId="1016929199">
    <w:abstractNumId w:val="8"/>
  </w:num>
  <w:num w:numId="26" w16cid:durableId="1585383350">
    <w:abstractNumId w:val="4"/>
  </w:num>
  <w:num w:numId="27" w16cid:durableId="1831292759">
    <w:abstractNumId w:val="5"/>
  </w:num>
  <w:num w:numId="28" w16cid:durableId="1101487994">
    <w:abstractNumId w:val="6"/>
  </w:num>
  <w:num w:numId="29" w16cid:durableId="1090541701">
    <w:abstractNumId w:val="7"/>
  </w:num>
  <w:num w:numId="30" w16cid:durableId="347876277">
    <w:abstractNumId w:val="9"/>
  </w:num>
  <w:num w:numId="31" w16cid:durableId="869956162">
    <w:abstractNumId w:val="11"/>
  </w:num>
  <w:num w:numId="32" w16cid:durableId="1809542251">
    <w:abstractNumId w:val="26"/>
  </w:num>
  <w:num w:numId="33" w16cid:durableId="928392973">
    <w:abstractNumId w:val="22"/>
  </w:num>
  <w:num w:numId="34" w16cid:durableId="989822736">
    <w:abstractNumId w:val="36"/>
  </w:num>
  <w:num w:numId="35" w16cid:durableId="204604689">
    <w:abstractNumId w:val="20"/>
  </w:num>
  <w:num w:numId="36" w16cid:durableId="1732076810">
    <w:abstractNumId w:val="37"/>
  </w:num>
  <w:num w:numId="37" w16cid:durableId="1543982400">
    <w:abstractNumId w:val="13"/>
  </w:num>
  <w:num w:numId="38" w16cid:durableId="2102482828">
    <w:abstractNumId w:val="10"/>
  </w:num>
  <w:num w:numId="39" w16cid:durableId="1670520310">
    <w:abstractNumId w:val="34"/>
  </w:num>
  <w:num w:numId="40" w16cid:durableId="499076665">
    <w:abstractNumId w:val="28"/>
  </w:num>
  <w:num w:numId="41" w16cid:durableId="195451215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D7D"/>
    <w:rsid w:val="00006F13"/>
    <w:rsid w:val="00012458"/>
    <w:rsid w:val="000124DE"/>
    <w:rsid w:val="0001338E"/>
    <w:rsid w:val="0002756B"/>
    <w:rsid w:val="00042C02"/>
    <w:rsid w:val="00050954"/>
    <w:rsid w:val="00051485"/>
    <w:rsid w:val="00052210"/>
    <w:rsid w:val="00052647"/>
    <w:rsid w:val="000561BA"/>
    <w:rsid w:val="00057D4D"/>
    <w:rsid w:val="00057E99"/>
    <w:rsid w:val="00060567"/>
    <w:rsid w:val="00067184"/>
    <w:rsid w:val="00070E0C"/>
    <w:rsid w:val="0007176B"/>
    <w:rsid w:val="00077449"/>
    <w:rsid w:val="00080615"/>
    <w:rsid w:val="00081DFA"/>
    <w:rsid w:val="00084532"/>
    <w:rsid w:val="00085C38"/>
    <w:rsid w:val="000864CC"/>
    <w:rsid w:val="00091AF6"/>
    <w:rsid w:val="000A5373"/>
    <w:rsid w:val="000A5F11"/>
    <w:rsid w:val="000B4785"/>
    <w:rsid w:val="000C0DF8"/>
    <w:rsid w:val="000C252F"/>
    <w:rsid w:val="000D7F98"/>
    <w:rsid w:val="000E0C83"/>
    <w:rsid w:val="000E184A"/>
    <w:rsid w:val="000F08A2"/>
    <w:rsid w:val="000F49F8"/>
    <w:rsid w:val="001003DD"/>
    <w:rsid w:val="00100AA6"/>
    <w:rsid w:val="00103D30"/>
    <w:rsid w:val="00103E07"/>
    <w:rsid w:val="0010620F"/>
    <w:rsid w:val="00107395"/>
    <w:rsid w:val="00115E1F"/>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663F2"/>
    <w:rsid w:val="001702B1"/>
    <w:rsid w:val="00177871"/>
    <w:rsid w:val="00181C95"/>
    <w:rsid w:val="0018455C"/>
    <w:rsid w:val="001856E8"/>
    <w:rsid w:val="00190C51"/>
    <w:rsid w:val="00193BD4"/>
    <w:rsid w:val="001A2847"/>
    <w:rsid w:val="001A5CBE"/>
    <w:rsid w:val="001B25FD"/>
    <w:rsid w:val="001B2DDA"/>
    <w:rsid w:val="001C66F8"/>
    <w:rsid w:val="001D3F7D"/>
    <w:rsid w:val="001E6588"/>
    <w:rsid w:val="002047E5"/>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43BF1"/>
    <w:rsid w:val="00250B0C"/>
    <w:rsid w:val="00264D11"/>
    <w:rsid w:val="002664F1"/>
    <w:rsid w:val="00275320"/>
    <w:rsid w:val="00277FC4"/>
    <w:rsid w:val="002804D3"/>
    <w:rsid w:val="0028225C"/>
    <w:rsid w:val="00290FB4"/>
    <w:rsid w:val="00292D3C"/>
    <w:rsid w:val="0029465B"/>
    <w:rsid w:val="002946D2"/>
    <w:rsid w:val="00295C7B"/>
    <w:rsid w:val="00297B91"/>
    <w:rsid w:val="002A06B8"/>
    <w:rsid w:val="002B2195"/>
    <w:rsid w:val="002B6340"/>
    <w:rsid w:val="002B6DAE"/>
    <w:rsid w:val="002C0070"/>
    <w:rsid w:val="002C19AC"/>
    <w:rsid w:val="002D4FE7"/>
    <w:rsid w:val="002D6EAA"/>
    <w:rsid w:val="002F0EBB"/>
    <w:rsid w:val="002F455A"/>
    <w:rsid w:val="002F4D22"/>
    <w:rsid w:val="002F6C59"/>
    <w:rsid w:val="003033CC"/>
    <w:rsid w:val="003063E4"/>
    <w:rsid w:val="00307DA4"/>
    <w:rsid w:val="00316692"/>
    <w:rsid w:val="00320242"/>
    <w:rsid w:val="00320EAE"/>
    <w:rsid w:val="0032264E"/>
    <w:rsid w:val="00323204"/>
    <w:rsid w:val="003334EC"/>
    <w:rsid w:val="00337DB9"/>
    <w:rsid w:val="003449A0"/>
    <w:rsid w:val="00356D05"/>
    <w:rsid w:val="0036413F"/>
    <w:rsid w:val="00365F42"/>
    <w:rsid w:val="00371EED"/>
    <w:rsid w:val="00381CE5"/>
    <w:rsid w:val="0038224C"/>
    <w:rsid w:val="003922A0"/>
    <w:rsid w:val="00393599"/>
    <w:rsid w:val="003A04E1"/>
    <w:rsid w:val="003A4F49"/>
    <w:rsid w:val="003B0C1B"/>
    <w:rsid w:val="003B6659"/>
    <w:rsid w:val="003B74A9"/>
    <w:rsid w:val="003C123B"/>
    <w:rsid w:val="003C6BD3"/>
    <w:rsid w:val="003C7E6C"/>
    <w:rsid w:val="003D58AF"/>
    <w:rsid w:val="003E148E"/>
    <w:rsid w:val="003F6570"/>
    <w:rsid w:val="003F6EC3"/>
    <w:rsid w:val="00400230"/>
    <w:rsid w:val="00401459"/>
    <w:rsid w:val="00401C14"/>
    <w:rsid w:val="004038C2"/>
    <w:rsid w:val="0041201F"/>
    <w:rsid w:val="00415133"/>
    <w:rsid w:val="004154E2"/>
    <w:rsid w:val="00427619"/>
    <w:rsid w:val="004333F5"/>
    <w:rsid w:val="00436D9C"/>
    <w:rsid w:val="0044021D"/>
    <w:rsid w:val="00451219"/>
    <w:rsid w:val="00462DD5"/>
    <w:rsid w:val="004669FE"/>
    <w:rsid w:val="0046719D"/>
    <w:rsid w:val="0047297A"/>
    <w:rsid w:val="004816D9"/>
    <w:rsid w:val="00481F1E"/>
    <w:rsid w:val="004935B1"/>
    <w:rsid w:val="004A4D00"/>
    <w:rsid w:val="004A5EE0"/>
    <w:rsid w:val="004B1AD0"/>
    <w:rsid w:val="004B1B40"/>
    <w:rsid w:val="004B32C6"/>
    <w:rsid w:val="004B344B"/>
    <w:rsid w:val="004C092C"/>
    <w:rsid w:val="004C775E"/>
    <w:rsid w:val="004E69E8"/>
    <w:rsid w:val="004F373E"/>
    <w:rsid w:val="005004D7"/>
    <w:rsid w:val="0050787B"/>
    <w:rsid w:val="005123BA"/>
    <w:rsid w:val="00520878"/>
    <w:rsid w:val="00523461"/>
    <w:rsid w:val="00524838"/>
    <w:rsid w:val="00525A4D"/>
    <w:rsid w:val="00533DBA"/>
    <w:rsid w:val="00534071"/>
    <w:rsid w:val="00534D53"/>
    <w:rsid w:val="00535C8E"/>
    <w:rsid w:val="005401BB"/>
    <w:rsid w:val="00546520"/>
    <w:rsid w:val="00551E64"/>
    <w:rsid w:val="00553DEE"/>
    <w:rsid w:val="00555596"/>
    <w:rsid w:val="00564259"/>
    <w:rsid w:val="005717B0"/>
    <w:rsid w:val="00572827"/>
    <w:rsid w:val="00573349"/>
    <w:rsid w:val="0057343D"/>
    <w:rsid w:val="00576E02"/>
    <w:rsid w:val="0058388D"/>
    <w:rsid w:val="00591C23"/>
    <w:rsid w:val="00593567"/>
    <w:rsid w:val="00593CFA"/>
    <w:rsid w:val="005944F7"/>
    <w:rsid w:val="005A33E4"/>
    <w:rsid w:val="005A368C"/>
    <w:rsid w:val="005A4D3A"/>
    <w:rsid w:val="005B3706"/>
    <w:rsid w:val="005C4EEC"/>
    <w:rsid w:val="005E0593"/>
    <w:rsid w:val="005E2083"/>
    <w:rsid w:val="005F174A"/>
    <w:rsid w:val="0060052E"/>
    <w:rsid w:val="00603C57"/>
    <w:rsid w:val="00607482"/>
    <w:rsid w:val="006106CE"/>
    <w:rsid w:val="00613B94"/>
    <w:rsid w:val="00621657"/>
    <w:rsid w:val="00621696"/>
    <w:rsid w:val="00624D20"/>
    <w:rsid w:val="00632EF9"/>
    <w:rsid w:val="0063404A"/>
    <w:rsid w:val="00642FF7"/>
    <w:rsid w:val="006452D4"/>
    <w:rsid w:val="0064726B"/>
    <w:rsid w:val="00673278"/>
    <w:rsid w:val="00676632"/>
    <w:rsid w:val="00676CBB"/>
    <w:rsid w:val="00680F04"/>
    <w:rsid w:val="00681F55"/>
    <w:rsid w:val="0068357E"/>
    <w:rsid w:val="006870DC"/>
    <w:rsid w:val="006A5B58"/>
    <w:rsid w:val="006A779C"/>
    <w:rsid w:val="006B32FC"/>
    <w:rsid w:val="006B3E11"/>
    <w:rsid w:val="006B5F77"/>
    <w:rsid w:val="006C6237"/>
    <w:rsid w:val="006C626C"/>
    <w:rsid w:val="006E2CB4"/>
    <w:rsid w:val="006E7174"/>
    <w:rsid w:val="006F033A"/>
    <w:rsid w:val="006F1FE2"/>
    <w:rsid w:val="006F75EE"/>
    <w:rsid w:val="00703241"/>
    <w:rsid w:val="0070397B"/>
    <w:rsid w:val="007075F0"/>
    <w:rsid w:val="00712FBB"/>
    <w:rsid w:val="0071692F"/>
    <w:rsid w:val="0073261D"/>
    <w:rsid w:val="0073769B"/>
    <w:rsid w:val="00742648"/>
    <w:rsid w:val="00743481"/>
    <w:rsid w:val="00743DA9"/>
    <w:rsid w:val="0075459A"/>
    <w:rsid w:val="00755013"/>
    <w:rsid w:val="00756DF5"/>
    <w:rsid w:val="00763C26"/>
    <w:rsid w:val="00766079"/>
    <w:rsid w:val="00771B1B"/>
    <w:rsid w:val="00774271"/>
    <w:rsid w:val="0077737B"/>
    <w:rsid w:val="007779DA"/>
    <w:rsid w:val="00780EB1"/>
    <w:rsid w:val="00781C09"/>
    <w:rsid w:val="007908AE"/>
    <w:rsid w:val="00796C1A"/>
    <w:rsid w:val="007A3FF0"/>
    <w:rsid w:val="007C74C1"/>
    <w:rsid w:val="007C7627"/>
    <w:rsid w:val="007D5D7A"/>
    <w:rsid w:val="007E77E9"/>
    <w:rsid w:val="00802E10"/>
    <w:rsid w:val="008042C6"/>
    <w:rsid w:val="00806A79"/>
    <w:rsid w:val="008071FE"/>
    <w:rsid w:val="00815B75"/>
    <w:rsid w:val="00822B58"/>
    <w:rsid w:val="00833F2F"/>
    <w:rsid w:val="008363D9"/>
    <w:rsid w:val="008454A1"/>
    <w:rsid w:val="00846030"/>
    <w:rsid w:val="0084733E"/>
    <w:rsid w:val="00866D6B"/>
    <w:rsid w:val="00880608"/>
    <w:rsid w:val="00886877"/>
    <w:rsid w:val="00887208"/>
    <w:rsid w:val="00895B52"/>
    <w:rsid w:val="008A005E"/>
    <w:rsid w:val="008A3ECB"/>
    <w:rsid w:val="008A6371"/>
    <w:rsid w:val="008A6783"/>
    <w:rsid w:val="008B1999"/>
    <w:rsid w:val="008C02F5"/>
    <w:rsid w:val="008D2BBA"/>
    <w:rsid w:val="008D2BD5"/>
    <w:rsid w:val="008E21DE"/>
    <w:rsid w:val="008E31D0"/>
    <w:rsid w:val="008F3C49"/>
    <w:rsid w:val="008F42EB"/>
    <w:rsid w:val="008F50D3"/>
    <w:rsid w:val="008F771A"/>
    <w:rsid w:val="00914CBF"/>
    <w:rsid w:val="00921F18"/>
    <w:rsid w:val="009232FC"/>
    <w:rsid w:val="00926820"/>
    <w:rsid w:val="00931AE9"/>
    <w:rsid w:val="00931BAA"/>
    <w:rsid w:val="009324A2"/>
    <w:rsid w:val="0094694D"/>
    <w:rsid w:val="00961DC8"/>
    <w:rsid w:val="00964CFF"/>
    <w:rsid w:val="00971045"/>
    <w:rsid w:val="00971C95"/>
    <w:rsid w:val="00975256"/>
    <w:rsid w:val="009831CB"/>
    <w:rsid w:val="00991675"/>
    <w:rsid w:val="009978A7"/>
    <w:rsid w:val="009A06C8"/>
    <w:rsid w:val="009A09AA"/>
    <w:rsid w:val="009A11B1"/>
    <w:rsid w:val="009A1E64"/>
    <w:rsid w:val="009B33C9"/>
    <w:rsid w:val="009B4261"/>
    <w:rsid w:val="009B4D87"/>
    <w:rsid w:val="009B67F0"/>
    <w:rsid w:val="009C6303"/>
    <w:rsid w:val="009D3334"/>
    <w:rsid w:val="009E5303"/>
    <w:rsid w:val="009F200E"/>
    <w:rsid w:val="009F34F6"/>
    <w:rsid w:val="009F70AA"/>
    <w:rsid w:val="00A01EE3"/>
    <w:rsid w:val="00A07E4A"/>
    <w:rsid w:val="00A1045A"/>
    <w:rsid w:val="00A168C7"/>
    <w:rsid w:val="00A16F74"/>
    <w:rsid w:val="00A2785C"/>
    <w:rsid w:val="00A30CF9"/>
    <w:rsid w:val="00A361C1"/>
    <w:rsid w:val="00A40963"/>
    <w:rsid w:val="00A44325"/>
    <w:rsid w:val="00A45A74"/>
    <w:rsid w:val="00A47515"/>
    <w:rsid w:val="00A50DC6"/>
    <w:rsid w:val="00A51A9F"/>
    <w:rsid w:val="00A51FC9"/>
    <w:rsid w:val="00A56018"/>
    <w:rsid w:val="00A60E69"/>
    <w:rsid w:val="00A62747"/>
    <w:rsid w:val="00A70EB4"/>
    <w:rsid w:val="00A71FEB"/>
    <w:rsid w:val="00A75E1B"/>
    <w:rsid w:val="00A7784D"/>
    <w:rsid w:val="00A815FD"/>
    <w:rsid w:val="00A836DF"/>
    <w:rsid w:val="00A8475F"/>
    <w:rsid w:val="00A915F4"/>
    <w:rsid w:val="00A941D9"/>
    <w:rsid w:val="00AA0811"/>
    <w:rsid w:val="00AA2ED6"/>
    <w:rsid w:val="00AB12D5"/>
    <w:rsid w:val="00AC24D3"/>
    <w:rsid w:val="00AD2052"/>
    <w:rsid w:val="00AD4AFC"/>
    <w:rsid w:val="00AD735D"/>
    <w:rsid w:val="00AE1879"/>
    <w:rsid w:val="00AE66BA"/>
    <w:rsid w:val="00AF0899"/>
    <w:rsid w:val="00AF5EA9"/>
    <w:rsid w:val="00AF6E4E"/>
    <w:rsid w:val="00B02D3C"/>
    <w:rsid w:val="00B14842"/>
    <w:rsid w:val="00B16438"/>
    <w:rsid w:val="00B16FBD"/>
    <w:rsid w:val="00B1722B"/>
    <w:rsid w:val="00B204FC"/>
    <w:rsid w:val="00B232AA"/>
    <w:rsid w:val="00B500B9"/>
    <w:rsid w:val="00B51CBC"/>
    <w:rsid w:val="00B55014"/>
    <w:rsid w:val="00B557D2"/>
    <w:rsid w:val="00B603C0"/>
    <w:rsid w:val="00B718D8"/>
    <w:rsid w:val="00B75CE8"/>
    <w:rsid w:val="00B76D9B"/>
    <w:rsid w:val="00B81573"/>
    <w:rsid w:val="00B82656"/>
    <w:rsid w:val="00BA0F76"/>
    <w:rsid w:val="00BA7506"/>
    <w:rsid w:val="00BB2EBA"/>
    <w:rsid w:val="00BB5692"/>
    <w:rsid w:val="00BC3094"/>
    <w:rsid w:val="00BC3896"/>
    <w:rsid w:val="00BC43CD"/>
    <w:rsid w:val="00BC6938"/>
    <w:rsid w:val="00BD1E78"/>
    <w:rsid w:val="00BD3B14"/>
    <w:rsid w:val="00BD72EE"/>
    <w:rsid w:val="00BF2F6F"/>
    <w:rsid w:val="00C02452"/>
    <w:rsid w:val="00C0421C"/>
    <w:rsid w:val="00C14289"/>
    <w:rsid w:val="00C218AF"/>
    <w:rsid w:val="00C25556"/>
    <w:rsid w:val="00C31F71"/>
    <w:rsid w:val="00C33EEF"/>
    <w:rsid w:val="00C3626B"/>
    <w:rsid w:val="00C46852"/>
    <w:rsid w:val="00C50CF3"/>
    <w:rsid w:val="00C75CAF"/>
    <w:rsid w:val="00C80EF1"/>
    <w:rsid w:val="00C8202F"/>
    <w:rsid w:val="00C85308"/>
    <w:rsid w:val="00C871C2"/>
    <w:rsid w:val="00CB18A8"/>
    <w:rsid w:val="00CB5065"/>
    <w:rsid w:val="00CB61FC"/>
    <w:rsid w:val="00CC1A35"/>
    <w:rsid w:val="00CC6119"/>
    <w:rsid w:val="00CC68F5"/>
    <w:rsid w:val="00CD17D1"/>
    <w:rsid w:val="00CE0C82"/>
    <w:rsid w:val="00CE4A14"/>
    <w:rsid w:val="00D039CE"/>
    <w:rsid w:val="00D14EBF"/>
    <w:rsid w:val="00D20A13"/>
    <w:rsid w:val="00D21CE5"/>
    <w:rsid w:val="00D267B0"/>
    <w:rsid w:val="00D30F29"/>
    <w:rsid w:val="00D31881"/>
    <w:rsid w:val="00D43E5F"/>
    <w:rsid w:val="00D45412"/>
    <w:rsid w:val="00D4619A"/>
    <w:rsid w:val="00D608F6"/>
    <w:rsid w:val="00D66BC9"/>
    <w:rsid w:val="00D66FB6"/>
    <w:rsid w:val="00D70B82"/>
    <w:rsid w:val="00D761E1"/>
    <w:rsid w:val="00D93D1B"/>
    <w:rsid w:val="00D95845"/>
    <w:rsid w:val="00DA007A"/>
    <w:rsid w:val="00DA624B"/>
    <w:rsid w:val="00DB4A1A"/>
    <w:rsid w:val="00DB4A62"/>
    <w:rsid w:val="00DB5D16"/>
    <w:rsid w:val="00DC238F"/>
    <w:rsid w:val="00DC28A1"/>
    <w:rsid w:val="00DD0365"/>
    <w:rsid w:val="00DE1691"/>
    <w:rsid w:val="00DE40A3"/>
    <w:rsid w:val="00DF476E"/>
    <w:rsid w:val="00DF74BA"/>
    <w:rsid w:val="00E03186"/>
    <w:rsid w:val="00E06B80"/>
    <w:rsid w:val="00E15F41"/>
    <w:rsid w:val="00E16DF4"/>
    <w:rsid w:val="00E17F2B"/>
    <w:rsid w:val="00E234EE"/>
    <w:rsid w:val="00E274D6"/>
    <w:rsid w:val="00E27695"/>
    <w:rsid w:val="00E342FE"/>
    <w:rsid w:val="00E4772B"/>
    <w:rsid w:val="00E548F2"/>
    <w:rsid w:val="00E54DD2"/>
    <w:rsid w:val="00E5677A"/>
    <w:rsid w:val="00E60932"/>
    <w:rsid w:val="00E62209"/>
    <w:rsid w:val="00E62265"/>
    <w:rsid w:val="00E67804"/>
    <w:rsid w:val="00E71783"/>
    <w:rsid w:val="00E77209"/>
    <w:rsid w:val="00E93772"/>
    <w:rsid w:val="00E93A7D"/>
    <w:rsid w:val="00EA1387"/>
    <w:rsid w:val="00EA3635"/>
    <w:rsid w:val="00EA3E6F"/>
    <w:rsid w:val="00ED2E00"/>
    <w:rsid w:val="00ED32E2"/>
    <w:rsid w:val="00EE2D53"/>
    <w:rsid w:val="00EF23B6"/>
    <w:rsid w:val="00F0368E"/>
    <w:rsid w:val="00F10517"/>
    <w:rsid w:val="00F12E10"/>
    <w:rsid w:val="00F15AF6"/>
    <w:rsid w:val="00F21094"/>
    <w:rsid w:val="00F226E9"/>
    <w:rsid w:val="00F27D7E"/>
    <w:rsid w:val="00F30677"/>
    <w:rsid w:val="00F339A1"/>
    <w:rsid w:val="00F35003"/>
    <w:rsid w:val="00F62A4B"/>
    <w:rsid w:val="00F62B04"/>
    <w:rsid w:val="00F7050F"/>
    <w:rsid w:val="00F70925"/>
    <w:rsid w:val="00F77DC9"/>
    <w:rsid w:val="00F86B38"/>
    <w:rsid w:val="00F91216"/>
    <w:rsid w:val="00F915FD"/>
    <w:rsid w:val="00F921CD"/>
    <w:rsid w:val="00F9318C"/>
    <w:rsid w:val="00F943B6"/>
    <w:rsid w:val="00FD0855"/>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Attachmentprompt">
    <w:name w:val="Attachment prompt"/>
    <w:basedOn w:val="Normal"/>
    <w:uiPriority w:val="7"/>
    <w:qFormat/>
    <w:rsid w:val="00F915FD"/>
    <w:pPr>
      <w:numPr>
        <w:numId w:val="39"/>
      </w:numPr>
      <w:suppressAutoHyphens w:val="0"/>
      <w:spacing w:before="120" w:after="60" w:line="240" w:lineRule="auto"/>
    </w:pPr>
    <w:rPr>
      <w:rFonts w:asciiTheme="minorHAnsi" w:eastAsia="Cambria" w:hAnsiTheme="minorHAnsi" w:cs="Arial"/>
      <w:i/>
      <w:color w:val="auto"/>
      <w:sz w:val="20"/>
      <w:szCs w:val="20"/>
    </w:rPr>
  </w:style>
  <w:style w:type="paragraph" w:customStyle="1" w:styleId="NumberedBullet">
    <w:name w:val="Numbered Bullet"/>
    <w:basedOn w:val="Bulletpoint"/>
    <w:link w:val="NumberedBulletChar"/>
    <w:uiPriority w:val="4"/>
    <w:qFormat/>
    <w:rsid w:val="007C7627"/>
    <w:pPr>
      <w:numPr>
        <w:numId w:val="40"/>
      </w:numPr>
      <w:ind w:left="357" w:hanging="357"/>
    </w:pPr>
  </w:style>
  <w:style w:type="character" w:customStyle="1" w:styleId="NumberedBulletChar">
    <w:name w:val="Numbered Bullet Char"/>
    <w:basedOn w:val="BulletpointChar"/>
    <w:link w:val="NumberedBullet"/>
    <w:uiPriority w:val="4"/>
    <w:rsid w:val="007C7627"/>
    <w:rPr>
      <w:rFonts w:ascii="Arial" w:eastAsia="Times New Roman" w:hAnsi="Arial" w:cs="Times New Roman"/>
      <w:color w:val="auto"/>
      <w:szCs w:val="24"/>
      <w:lang w:val="en-GB"/>
    </w:rPr>
  </w:style>
  <w:style w:type="character" w:customStyle="1" w:styleId="Answerfieldleft-alignedChar">
    <w:name w:val="Answer field left-aligned Char"/>
    <w:basedOn w:val="DefaultParagraphFont"/>
    <w:link w:val="Answerfieldleft-aligned"/>
    <w:uiPriority w:val="11"/>
    <w:rsid w:val="007C7627"/>
    <w:rPr>
      <w:rFonts w:eastAsia="Cambria" w:cs="Arial"/>
      <w:color w:val="383A42"/>
    </w:rPr>
  </w:style>
  <w:style w:type="paragraph" w:customStyle="1" w:styleId="Answerfieldright-aligned">
    <w:name w:val="Answer field right-aligned"/>
    <w:basedOn w:val="Normal"/>
    <w:link w:val="Answerfieldright-alignedChar"/>
    <w:uiPriority w:val="10"/>
    <w:qFormat/>
    <w:rsid w:val="007C7627"/>
    <w:pPr>
      <w:suppressAutoHyphens w:val="0"/>
      <w:spacing w:before="45" w:after="45" w:line="200" w:lineRule="exact"/>
      <w:jc w:val="right"/>
    </w:pPr>
    <w:rPr>
      <w:rFonts w:asciiTheme="minorHAnsi" w:eastAsia="Cambria" w:hAnsiTheme="minorHAnsi" w:cs="Arial"/>
      <w:color w:val="383A42"/>
      <w:sz w:val="20"/>
      <w:szCs w:val="20"/>
    </w:rPr>
  </w:style>
  <w:style w:type="paragraph" w:customStyle="1" w:styleId="Answerfieldleft-aligned">
    <w:name w:val="Answer field left-aligned"/>
    <w:link w:val="Answerfieldleft-alignedChar"/>
    <w:uiPriority w:val="11"/>
    <w:qFormat/>
    <w:rsid w:val="007C7627"/>
    <w:pPr>
      <w:spacing w:before="45" w:after="45" w:line="200" w:lineRule="atLeast"/>
    </w:pPr>
    <w:rPr>
      <w:rFonts w:eastAsia="Cambria" w:cs="Arial"/>
      <w:color w:val="383A42"/>
    </w:rPr>
  </w:style>
  <w:style w:type="paragraph" w:customStyle="1" w:styleId="Checkbox">
    <w:name w:val="Checkbox"/>
    <w:basedOn w:val="Normal"/>
    <w:uiPriority w:val="29"/>
    <w:qFormat/>
    <w:rsid w:val="007C7627"/>
    <w:pPr>
      <w:suppressAutoHyphens w:val="0"/>
      <w:spacing w:before="0" w:after="0" w:line="240" w:lineRule="auto"/>
      <w:jc w:val="center"/>
    </w:pPr>
    <w:rPr>
      <w:rFonts w:asciiTheme="minorHAnsi" w:eastAsiaTheme="majorEastAsia" w:hAnsiTheme="minorHAnsi" w:cstheme="majorBidi"/>
      <w:b/>
      <w:noProof/>
      <w:color w:val="383A42"/>
      <w:spacing w:val="5"/>
      <w:kern w:val="28"/>
      <w:sz w:val="24"/>
      <w:szCs w:val="52"/>
      <w:lang w:eastAsia="en-AU"/>
    </w:rPr>
  </w:style>
  <w:style w:type="table" w:customStyle="1" w:styleId="CERanswerfield">
    <w:name w:val="CER answer field"/>
    <w:basedOn w:val="TableNormal"/>
    <w:uiPriority w:val="99"/>
    <w:rsid w:val="007C7627"/>
    <w:pPr>
      <w:spacing w:before="0" w:after="0" w:line="240" w:lineRule="auto"/>
    </w:pPr>
    <w:rPr>
      <w:rFonts w:ascii="Calibri" w:eastAsia="Calibri" w:hAnsi="Calibri" w:cs="Times New Roman"/>
      <w:color w:val="383A42"/>
      <w:sz w:val="20"/>
      <w:szCs w:val="20"/>
      <w:lang w:eastAsia="en-AU"/>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7C7627"/>
    <w:rPr>
      <w:rFonts w:eastAsia="Cambria" w:cs="Arial"/>
      <w:color w:val="383A42"/>
      <w:sz w:val="20"/>
      <w:szCs w:val="20"/>
    </w:rPr>
  </w:style>
  <w:style w:type="table" w:styleId="GridTable5Dark">
    <w:name w:val="Grid Table 5 Dark"/>
    <w:basedOn w:val="TableNormal"/>
    <w:uiPriority w:val="50"/>
    <w:rsid w:val="000133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orgs.fwc.gov.au/sites/default/files/2022-04/fs032-s269-reduced-reporting-requirements-under-part-3-of-chapter-8.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gorgs@fwc.gov.au"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F2003B00094/latest/tex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regorgs@fw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4A03679/latest/tex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6598130849DCB982F0E11273AAD3"/>
        <w:category>
          <w:name w:val="General"/>
          <w:gallery w:val="placeholder"/>
        </w:category>
        <w:types>
          <w:type w:val="bbPlcHdr"/>
        </w:types>
        <w:behaviors>
          <w:behavior w:val="content"/>
        </w:behaviors>
        <w:guid w:val="{C03C727E-C689-4EE0-AB52-A51332B7AA59}"/>
      </w:docPartPr>
      <w:docPartBody>
        <w:p w:rsidR="00160178" w:rsidRDefault="00BC78BE" w:rsidP="00BC78BE">
          <w:pPr>
            <w:pStyle w:val="47DA6598130849DCB982F0E11273AAD3"/>
          </w:pPr>
          <w:r>
            <w:rPr>
              <w:rStyle w:val="PlaceholderText"/>
            </w:rPr>
            <w:t>Select from below</w:t>
          </w:r>
        </w:p>
      </w:docPartBody>
    </w:docPart>
    <w:docPart>
      <w:docPartPr>
        <w:name w:val="9B8BA64ACC554F67944371F2B3764C77"/>
        <w:category>
          <w:name w:val="General"/>
          <w:gallery w:val="placeholder"/>
        </w:category>
        <w:types>
          <w:type w:val="bbPlcHdr"/>
        </w:types>
        <w:behaviors>
          <w:behavior w:val="content"/>
        </w:behaviors>
        <w:guid w:val="{173CA88C-30FB-4929-83D3-587A91913F3C}"/>
      </w:docPartPr>
      <w:docPartBody>
        <w:p w:rsidR="00160178" w:rsidRDefault="00BC78BE" w:rsidP="00BC78BE">
          <w:pPr>
            <w:pStyle w:val="9B8BA64ACC554F67944371F2B3764C77"/>
          </w:pPr>
          <w:r>
            <w:rPr>
              <w:rStyle w:val="PlaceholderText"/>
            </w:rPr>
            <w:t>Yes/No</w:t>
          </w:r>
        </w:p>
      </w:docPartBody>
    </w:docPart>
    <w:docPart>
      <w:docPartPr>
        <w:name w:val="44BDB9905D5B44FA80A9F694F22FFC69"/>
        <w:category>
          <w:name w:val="General"/>
          <w:gallery w:val="placeholder"/>
        </w:category>
        <w:types>
          <w:type w:val="bbPlcHdr"/>
        </w:types>
        <w:behaviors>
          <w:behavior w:val="content"/>
        </w:behaviors>
        <w:guid w:val="{92D1C482-3860-48F3-B105-3865951B8941}"/>
      </w:docPartPr>
      <w:docPartBody>
        <w:p w:rsidR="00160178" w:rsidRDefault="00BC78BE" w:rsidP="00BC78BE">
          <w:pPr>
            <w:pStyle w:val="44BDB9905D5B44FA80A9F694F22FFC69"/>
          </w:pPr>
          <w:r>
            <w:rPr>
              <w:rStyle w:val="PlaceholderText"/>
            </w:rPr>
            <w:t>Yes/No</w:t>
          </w:r>
        </w:p>
      </w:docPartBody>
    </w:docPart>
    <w:docPart>
      <w:docPartPr>
        <w:name w:val="734408ADBBD7468388807ADEFE4C79C7"/>
        <w:category>
          <w:name w:val="General"/>
          <w:gallery w:val="placeholder"/>
        </w:category>
        <w:types>
          <w:type w:val="bbPlcHdr"/>
        </w:types>
        <w:behaviors>
          <w:behavior w:val="content"/>
        </w:behaviors>
        <w:guid w:val="{9CA28429-86C9-4606-89B0-E2AB744B466E}"/>
      </w:docPartPr>
      <w:docPartBody>
        <w:p w:rsidR="00160178" w:rsidRDefault="00BC78BE" w:rsidP="00BC78BE">
          <w:pPr>
            <w:pStyle w:val="734408ADBBD7468388807ADEFE4C79C7"/>
          </w:pPr>
          <w:r>
            <w:rPr>
              <w:rStyle w:val="PlaceholderText"/>
            </w:rPr>
            <w:t>Yes/No</w:t>
          </w:r>
        </w:p>
      </w:docPartBody>
    </w:docPart>
    <w:docPart>
      <w:docPartPr>
        <w:name w:val="20B8625EC250475E8BE3996A64C87418"/>
        <w:category>
          <w:name w:val="General"/>
          <w:gallery w:val="placeholder"/>
        </w:category>
        <w:types>
          <w:type w:val="bbPlcHdr"/>
        </w:types>
        <w:behaviors>
          <w:behavior w:val="content"/>
        </w:behaviors>
        <w:guid w:val="{453F30C3-5624-4644-82A5-7FEE47FCDDBC}"/>
      </w:docPartPr>
      <w:docPartBody>
        <w:p w:rsidR="00160178" w:rsidRDefault="00BC78BE" w:rsidP="00BC78BE">
          <w:pPr>
            <w:pStyle w:val="20B8625EC250475E8BE3996A64C87418"/>
          </w:pPr>
          <w:r>
            <w:rPr>
              <w:rStyle w:val="PlaceholderText"/>
            </w:rPr>
            <w:t>Yes/No/NA</w:t>
          </w:r>
        </w:p>
      </w:docPartBody>
    </w:docPart>
    <w:docPart>
      <w:docPartPr>
        <w:name w:val="5297F03F02CC4BF19E3CC72467B32234"/>
        <w:category>
          <w:name w:val="General"/>
          <w:gallery w:val="placeholder"/>
        </w:category>
        <w:types>
          <w:type w:val="bbPlcHdr"/>
        </w:types>
        <w:behaviors>
          <w:behavior w:val="content"/>
        </w:behaviors>
        <w:guid w:val="{9DDB240A-F9C7-49BA-88FE-0FEA73004A93}"/>
      </w:docPartPr>
      <w:docPartBody>
        <w:p w:rsidR="00160178" w:rsidRDefault="00BC78BE" w:rsidP="00BC78BE">
          <w:pPr>
            <w:pStyle w:val="5297F03F02CC4BF19E3CC72467B32234"/>
          </w:pPr>
          <w:r>
            <w:rPr>
              <w:rStyle w:val="PlaceholderText"/>
            </w:rPr>
            <w:t>Yes/No</w:t>
          </w:r>
        </w:p>
      </w:docPartBody>
    </w:docPart>
    <w:docPart>
      <w:docPartPr>
        <w:name w:val="034D7A73631D4B21A69A293570E0D3EE"/>
        <w:category>
          <w:name w:val="General"/>
          <w:gallery w:val="placeholder"/>
        </w:category>
        <w:types>
          <w:type w:val="bbPlcHdr"/>
        </w:types>
        <w:behaviors>
          <w:behavior w:val="content"/>
        </w:behaviors>
        <w:guid w:val="{DC1E2CF0-C1E3-44DF-BCAE-0A8A4137025E}"/>
      </w:docPartPr>
      <w:docPartBody>
        <w:p w:rsidR="00160178" w:rsidRDefault="00BC78BE" w:rsidP="00BC78BE">
          <w:pPr>
            <w:pStyle w:val="034D7A73631D4B21A69A293570E0D3EE"/>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BE"/>
    <w:rsid w:val="00160178"/>
    <w:rsid w:val="00194A01"/>
    <w:rsid w:val="0069726B"/>
    <w:rsid w:val="007B03EE"/>
    <w:rsid w:val="00A96B5A"/>
    <w:rsid w:val="00BC78BE"/>
    <w:rsid w:val="00C44194"/>
    <w:rsid w:val="00D17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8BE"/>
    <w:rPr>
      <w:color w:val="808080"/>
    </w:rPr>
  </w:style>
  <w:style w:type="paragraph" w:customStyle="1" w:styleId="47DA6598130849DCB982F0E11273AAD3">
    <w:name w:val="47DA6598130849DCB982F0E11273AAD3"/>
    <w:rsid w:val="00BC78BE"/>
  </w:style>
  <w:style w:type="paragraph" w:customStyle="1" w:styleId="9B8BA64ACC554F67944371F2B3764C77">
    <w:name w:val="9B8BA64ACC554F67944371F2B3764C77"/>
    <w:rsid w:val="00BC78BE"/>
  </w:style>
  <w:style w:type="paragraph" w:customStyle="1" w:styleId="44BDB9905D5B44FA80A9F694F22FFC69">
    <w:name w:val="44BDB9905D5B44FA80A9F694F22FFC69"/>
    <w:rsid w:val="00BC78BE"/>
  </w:style>
  <w:style w:type="paragraph" w:customStyle="1" w:styleId="734408ADBBD7468388807ADEFE4C79C7">
    <w:name w:val="734408ADBBD7468388807ADEFE4C79C7"/>
    <w:rsid w:val="00BC78BE"/>
  </w:style>
  <w:style w:type="paragraph" w:customStyle="1" w:styleId="20B8625EC250475E8BE3996A64C87418">
    <w:name w:val="20B8625EC250475E8BE3996A64C87418"/>
    <w:rsid w:val="00BC78BE"/>
  </w:style>
  <w:style w:type="paragraph" w:customStyle="1" w:styleId="5297F03F02CC4BF19E3CC72467B32234">
    <w:name w:val="5297F03F02CC4BF19E3CC72467B32234"/>
    <w:rsid w:val="00BC78BE"/>
  </w:style>
  <w:style w:type="paragraph" w:customStyle="1" w:styleId="034D7A73631D4B21A69A293570E0D3EE">
    <w:name w:val="034D7A73631D4B21A69A293570E0D3EE"/>
    <w:rsid w:val="00BC7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Application for a certificate under section 269 – Reduced reporting requirements</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AF 006</Document_x0020_Cod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29723-4474-49C9-8F18-E1998F7DD86E}">
  <ds:schemaRefs>
    <ds:schemaRef ds:uri="http://schemas.microsoft.com/office/2006/documentManagement/type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3.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4.xml><?xml version="1.0" encoding="utf-8"?>
<ds:datastoreItem xmlns:ds="http://schemas.openxmlformats.org/officeDocument/2006/customXml" ds:itemID="{82D1B8FC-880C-46A0-B29A-70E4D58C206F}"/>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6</TotalTime>
  <Pages>5</Pages>
  <Words>1079</Words>
  <Characters>5419</Characters>
  <Application>Microsoft Office Word</Application>
  <DocSecurity>0</DocSecurity>
  <Lines>106</Lines>
  <Paragraphs>34</Paragraphs>
  <ScaleCrop>false</ScaleCrop>
  <HeadingPairs>
    <vt:vector size="2" baseType="variant">
      <vt:variant>
        <vt:lpstr>Title</vt:lpstr>
      </vt:variant>
      <vt:variant>
        <vt:i4>1</vt:i4>
      </vt:variant>
    </vt:vector>
  </HeadingPairs>
  <TitlesOfParts>
    <vt:vector size="1" baseType="lpstr">
      <vt:lpstr>Application for a certificate under section 269 – Reduced reporting requirements</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certificate under section 269 – Reduced reporting requirements</dc:title>
  <dc:subject/>
  <dc:creator>FairWorkCommission1@fwc.gov.au</dc:creator>
  <cp:keywords/>
  <dc:description/>
  <cp:lastModifiedBy>Rebecca Ng</cp:lastModifiedBy>
  <cp:revision>6</cp:revision>
  <cp:lastPrinted>2023-01-31T06:42:00Z</cp:lastPrinted>
  <dcterms:created xsi:type="dcterms:W3CDTF">2023-11-17T00:48:00Z</dcterms:created>
  <dcterms:modified xsi:type="dcterms:W3CDTF">2024-01-19T04:18:00Z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73300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