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EB6" w:rsidRDefault="008B5DE4" w:rsidP="00836EB6">
      <w:pPr>
        <w:rPr>
          <w:lang w:val="en-GB"/>
        </w:rPr>
      </w:pPr>
      <w:bookmarkStart w:id="0" w:name="LastAlteration"/>
      <w:bookmarkStart w:id="1" w:name="_GoBack"/>
      <w:bookmarkEnd w:id="1"/>
      <w:r>
        <w:rPr>
          <w:lang w:val="en-GB"/>
        </w:rPr>
        <w:t>[159</w:t>
      </w:r>
      <w:r w:rsidR="00836EB6">
        <w:rPr>
          <w:lang w:val="en-GB"/>
        </w:rPr>
        <w:t>N</w:t>
      </w:r>
      <w:r>
        <w:rPr>
          <w:lang w:val="en-GB"/>
        </w:rPr>
        <w:t>: Rules as at registration on 01/06/2016 in matter D2014</w:t>
      </w:r>
      <w:r w:rsidR="00836EB6">
        <w:rPr>
          <w:lang w:val="en-GB"/>
        </w:rPr>
        <w:t>/</w:t>
      </w:r>
      <w:r>
        <w:rPr>
          <w:lang w:val="en-GB"/>
        </w:rPr>
        <w:t>69</w:t>
      </w:r>
      <w:r w:rsidR="00836EB6">
        <w:rPr>
          <w:lang w:val="en-GB"/>
        </w:rPr>
        <w:t>]</w:t>
      </w:r>
      <w:bookmarkEnd w:id="0"/>
    </w:p>
    <w:p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rPr>
          <w:rFonts w:ascii="Arial" w:hAnsi="Arial" w:cs="Arial"/>
          <w:lang w:val="en-GB"/>
        </w:rPr>
      </w:pPr>
    </w:p>
    <w:p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rPr>
          <w:rFonts w:ascii="Arial" w:hAnsi="Arial" w:cs="Arial"/>
          <w:lang w:val="en-GB"/>
        </w:rPr>
      </w:pPr>
    </w:p>
    <w:p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rPr>
          <w:rFonts w:ascii="Arial" w:hAnsi="Arial" w:cs="Arial"/>
          <w:lang w:val="en-GB"/>
        </w:rPr>
      </w:pPr>
    </w:p>
    <w:p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rPr>
          <w:rFonts w:ascii="Arial" w:hAnsi="Arial" w:cs="Arial"/>
          <w:lang w:val="en-GB"/>
        </w:rPr>
      </w:pPr>
    </w:p>
    <w:p w:rsidR="009A2B49" w:rsidRPr="00092CF3" w:rsidRDefault="009A2B49" w:rsidP="009A2B49">
      <w:pPr>
        <w:pStyle w:val="StyleAfter144pt"/>
        <w:rPr>
          <w:lang w:val="en-GB"/>
        </w:rPr>
      </w:pPr>
    </w:p>
    <w:p w:rsidR="009A2B49" w:rsidRPr="00092CF3" w:rsidRDefault="009A2B49" w:rsidP="009A2B49">
      <w:pPr>
        <w:pStyle w:val="StyleAfter144pt"/>
        <w:rPr>
          <w:lang w:val="en-GB"/>
        </w:rPr>
      </w:pPr>
    </w:p>
    <w:p w:rsidR="009A2B49"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line="480" w:lineRule="auto"/>
        <w:ind w:left="1155" w:right="1046"/>
        <w:rPr>
          <w:lang w:val="en-GB"/>
        </w:rPr>
      </w:pPr>
    </w:p>
    <w:p w:rsidR="009A2B49"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line="480" w:lineRule="auto"/>
        <w:ind w:left="1155" w:right="1046"/>
        <w:rPr>
          <w:lang w:val="en-GB"/>
        </w:rPr>
      </w:pPr>
    </w:p>
    <w:p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line="480" w:lineRule="auto"/>
        <w:ind w:left="1155" w:right="1046"/>
        <w:rPr>
          <w:lang w:val="en-GB"/>
        </w:rPr>
      </w:pPr>
      <w:r w:rsidRPr="00092CF3">
        <w:rPr>
          <w:lang w:val="en-GB"/>
        </w:rPr>
        <w:t xml:space="preserve">I CERTIFY under section </w:t>
      </w:r>
      <w:r w:rsidRPr="00092CF3">
        <w:t xml:space="preserve">161 </w:t>
      </w:r>
      <w:r w:rsidRPr="00092CF3">
        <w:rPr>
          <w:lang w:val="en-GB"/>
        </w:rPr>
        <w:t xml:space="preserve">of the </w:t>
      </w:r>
      <w:r w:rsidR="00A83F6A">
        <w:rPr>
          <w:lang w:val="en-GB"/>
        </w:rPr>
        <w:t xml:space="preserve">Fair Work (Registered Organisations) Act 2009 </w:t>
      </w:r>
      <w:r w:rsidRPr="00092CF3">
        <w:rPr>
          <w:lang w:val="en-GB"/>
        </w:rPr>
        <w:t>that t</w:t>
      </w:r>
      <w:r w:rsidR="00836EB6">
        <w:rPr>
          <w:lang w:val="en-GB"/>
        </w:rPr>
        <w:t xml:space="preserve">he pages herein numbered 1 </w:t>
      </w:r>
      <w:r w:rsidR="00CB1C44">
        <w:rPr>
          <w:lang w:val="en-GB"/>
        </w:rPr>
        <w:t>to 36</w:t>
      </w:r>
      <w:r w:rsidRPr="00092CF3">
        <w:rPr>
          <w:lang w:val="en-GB"/>
        </w:rPr>
        <w:t xml:space="preserve"> both inclusive contain a true and correct copy of the registered rules of</w:t>
      </w:r>
      <w:r w:rsidR="00B52B02">
        <w:rPr>
          <w:lang w:val="en-GB"/>
        </w:rPr>
        <w:t xml:space="preserve"> The Health Services Association of New South Wales</w:t>
      </w:r>
      <w:r w:rsidRPr="00092CF3">
        <w:rPr>
          <w:lang w:val="en-GB"/>
        </w:rPr>
        <w:t>.</w:t>
      </w:r>
    </w:p>
    <w:p w:rsidR="009A2B49" w:rsidRPr="00092CF3" w:rsidRDefault="009A2B49" w:rsidP="009A2B49">
      <w:pPr>
        <w:pStyle w:val="StyleAfter144pt"/>
        <w:rPr>
          <w:lang w:val="en-GB"/>
        </w:rPr>
      </w:pPr>
    </w:p>
    <w:p w:rsidR="009A2B49" w:rsidRPr="00092CF3" w:rsidRDefault="009A2B49" w:rsidP="009A2B49">
      <w:pPr>
        <w:pStyle w:val="StyleAfter144pt"/>
        <w:rPr>
          <w:lang w:val="en-GB"/>
        </w:rPr>
      </w:pPr>
    </w:p>
    <w:p w:rsidR="009A2B49" w:rsidRDefault="009A2B49" w:rsidP="009A2B49">
      <w:pPr>
        <w:pStyle w:val="StyleAfter144pt"/>
        <w:rPr>
          <w:lang w:val="en-GB"/>
        </w:rPr>
      </w:pPr>
    </w:p>
    <w:p w:rsidR="009A2B49" w:rsidRDefault="009A2B49" w:rsidP="009A2B49">
      <w:pPr>
        <w:pStyle w:val="StyleAfter144pt"/>
        <w:rPr>
          <w:lang w:val="en-GB"/>
        </w:rPr>
      </w:pPr>
    </w:p>
    <w:p w:rsidR="009A2B49" w:rsidRDefault="009A2B49" w:rsidP="009A2B49">
      <w:pPr>
        <w:pStyle w:val="StyleAfter144pt"/>
        <w:rPr>
          <w:lang w:val="en-GB"/>
        </w:rPr>
      </w:pPr>
    </w:p>
    <w:p w:rsidR="009A2B49" w:rsidRDefault="009A2B49" w:rsidP="009A2B49">
      <w:pPr>
        <w:pStyle w:val="StyleAfter144pt"/>
        <w:ind w:left="1140" w:hanging="1140"/>
        <w:rPr>
          <w:lang w:val="en-GB"/>
        </w:rPr>
      </w:pPr>
      <w:r w:rsidRPr="00092CF3">
        <w:rPr>
          <w:lang w:val="en-GB"/>
        </w:rPr>
        <w:tab/>
      </w:r>
    </w:p>
    <w:p w:rsidR="009A2B49" w:rsidRDefault="009A2B49" w:rsidP="009A2B49">
      <w:pPr>
        <w:pStyle w:val="StyleAfter144pt"/>
        <w:ind w:left="1140" w:hanging="1140"/>
        <w:rPr>
          <w:lang w:val="en-GB"/>
        </w:rPr>
      </w:pPr>
    </w:p>
    <w:p w:rsidR="006C49D3" w:rsidRDefault="006C49D3" w:rsidP="006C4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b/>
      </w:r>
      <w:r>
        <w:tab/>
        <w:t>DELEGATE OF THE GENERAL MANAGER</w:t>
      </w:r>
    </w:p>
    <w:p w:rsidR="006C49D3" w:rsidRDefault="006C49D3" w:rsidP="006C4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b/>
      </w:r>
      <w:r>
        <w:tab/>
        <w:t>FAIR WORK COMMISSION</w:t>
      </w:r>
    </w:p>
    <w:p w:rsidR="009A2B49" w:rsidRPr="00092CF3" w:rsidRDefault="009A2B49" w:rsidP="009A2B49">
      <w:pPr>
        <w:pStyle w:val="StyleAfter144pt"/>
      </w:pPr>
    </w:p>
    <w:p w:rsidR="009A2B49" w:rsidRDefault="009A2B49" w:rsidP="009A2B49">
      <w:pPr>
        <w:pStyle w:val="BodyText"/>
      </w:pPr>
    </w:p>
    <w:p w:rsidR="009A2B49" w:rsidRDefault="009A2B49" w:rsidP="009A2B49">
      <w:pPr>
        <w:pStyle w:val="BodyText"/>
      </w:pPr>
    </w:p>
    <w:p w:rsidR="009A2B49" w:rsidRDefault="009A2B49" w:rsidP="009A2B49">
      <w:pPr>
        <w:pStyle w:val="BodyText"/>
      </w:pPr>
    </w:p>
    <w:p w:rsidR="009A2B49" w:rsidRDefault="009A2B49" w:rsidP="009A2B49">
      <w:pPr>
        <w:pStyle w:val="BodyText"/>
      </w:pPr>
    </w:p>
    <w:p w:rsidR="009A2B49" w:rsidRDefault="009A2B49" w:rsidP="009A2B49">
      <w:pPr>
        <w:pStyle w:val="BodyText"/>
      </w:pPr>
    </w:p>
    <w:p w:rsidR="009A2B49" w:rsidRDefault="009A2B49" w:rsidP="009A2B49">
      <w:pPr>
        <w:pStyle w:val="BodyText"/>
      </w:pPr>
    </w:p>
    <w:p w:rsidR="009A2B49" w:rsidRDefault="009A2B49" w:rsidP="009A2B49">
      <w:pPr>
        <w:pStyle w:val="BodyText"/>
      </w:pPr>
    </w:p>
    <w:p w:rsidR="009A2B49" w:rsidRDefault="009A2B49" w:rsidP="009A2B49">
      <w:pPr>
        <w:pStyle w:val="BodyText"/>
      </w:pPr>
    </w:p>
    <w:p w:rsidR="009A2B49" w:rsidRDefault="009A2B49" w:rsidP="009A2B49">
      <w:pPr>
        <w:pStyle w:val="BodyText"/>
      </w:pPr>
    </w:p>
    <w:p w:rsidR="009A2B49" w:rsidRDefault="009A2B49" w:rsidP="009A2B49">
      <w:pPr>
        <w:pStyle w:val="BodyText"/>
      </w:pPr>
    </w:p>
    <w:p w:rsidR="00A83F6A" w:rsidRDefault="00A83F6A" w:rsidP="00A83F6A">
      <w:pPr>
        <w:pStyle w:val="BodyText"/>
      </w:pPr>
      <w:r>
        <w:t>[IMPORTANT: Enquiries about these rules or other rules relating to this organisation which are currently in force may be directed to any office of the Fair Work Commission.]</w:t>
      </w:r>
    </w:p>
    <w:p w:rsidR="009A2B49" w:rsidRPr="00092CF3" w:rsidRDefault="009A2B49" w:rsidP="009A2B49">
      <w:pPr>
        <w:pStyle w:val="StyleAfter144pt"/>
      </w:pPr>
    </w:p>
    <w:p w:rsidR="009A2B49" w:rsidRPr="00092CF3" w:rsidRDefault="009A2B49" w:rsidP="009A2B49">
      <w:pPr>
        <w:pStyle w:val="StyleAfter144pt"/>
        <w:sectPr w:rsidR="009A2B49" w:rsidRPr="00092CF3" w:rsidSect="009A2B49">
          <w:pgSz w:w="11907" w:h="16840" w:code="9"/>
          <w:pgMar w:top="1418" w:right="1153" w:bottom="1418" w:left="1152" w:header="709" w:footer="709" w:gutter="0"/>
          <w:cols w:space="708"/>
          <w:docGrid w:linePitch="360"/>
        </w:sectPr>
      </w:pPr>
    </w:p>
    <w:p w:rsidR="009A2B49" w:rsidRPr="00A16246" w:rsidRDefault="009A2B49" w:rsidP="009A2B49">
      <w:pPr>
        <w:pStyle w:val="Heading1"/>
        <w:rPr>
          <w:sz w:val="28"/>
          <w:szCs w:val="28"/>
        </w:rPr>
      </w:pPr>
      <w:r w:rsidRPr="00A16246">
        <w:rPr>
          <w:sz w:val="28"/>
          <w:szCs w:val="28"/>
        </w:rPr>
        <w:lastRenderedPageBreak/>
        <w:t>Contents</w:t>
      </w:r>
    </w:p>
    <w:p w:rsidR="009A2B49" w:rsidRPr="00A16246" w:rsidRDefault="009A2B49" w:rsidP="009A2B49">
      <w:pPr>
        <w:pStyle w:val="StyleAfter144pt"/>
        <w:rPr>
          <w:szCs w:val="22"/>
          <w:lang w:val="en-AU" w:eastAsia="en-AU"/>
        </w:rPr>
      </w:pPr>
    </w:p>
    <w:p w:rsidR="00B27840" w:rsidRPr="00272129" w:rsidRDefault="009A2B49">
      <w:pPr>
        <w:pStyle w:val="TOC2"/>
        <w:rPr>
          <w:rFonts w:ascii="Calibri" w:hAnsi="Calibri"/>
          <w:noProof/>
          <w:szCs w:val="22"/>
        </w:rPr>
      </w:pPr>
      <w:r w:rsidRPr="00A16246">
        <w:rPr>
          <w:szCs w:val="22"/>
        </w:rPr>
        <w:fldChar w:fldCharType="begin"/>
      </w:r>
      <w:r w:rsidRPr="00A16246">
        <w:rPr>
          <w:szCs w:val="22"/>
        </w:rPr>
        <w:instrText xml:space="preserve"> TOC \o "2-2" \h \z </w:instrText>
      </w:r>
      <w:r w:rsidRPr="00A16246">
        <w:rPr>
          <w:szCs w:val="22"/>
        </w:rPr>
        <w:fldChar w:fldCharType="separate"/>
      </w:r>
      <w:hyperlink w:anchor="_Toc452465542" w:history="1">
        <w:r w:rsidR="00B27840" w:rsidRPr="002B02DE">
          <w:rPr>
            <w:rStyle w:val="Hyperlink"/>
            <w:noProof/>
            <w:lang w:val="en-GB"/>
          </w:rPr>
          <w:t>Rules of The Health Services Association of New South Wales</w:t>
        </w:r>
        <w:r w:rsidR="00B27840">
          <w:rPr>
            <w:noProof/>
            <w:webHidden/>
          </w:rPr>
          <w:tab/>
        </w:r>
        <w:r w:rsidR="00B27840">
          <w:rPr>
            <w:noProof/>
            <w:webHidden/>
          </w:rPr>
          <w:fldChar w:fldCharType="begin"/>
        </w:r>
        <w:r w:rsidR="00B27840">
          <w:rPr>
            <w:noProof/>
            <w:webHidden/>
          </w:rPr>
          <w:instrText xml:space="preserve"> PAGEREF _Toc452465542 \h </w:instrText>
        </w:r>
        <w:r w:rsidR="00B27840">
          <w:rPr>
            <w:noProof/>
            <w:webHidden/>
          </w:rPr>
        </w:r>
        <w:r w:rsidR="00B27840">
          <w:rPr>
            <w:noProof/>
            <w:webHidden/>
          </w:rPr>
          <w:fldChar w:fldCharType="separate"/>
        </w:r>
        <w:r w:rsidR="000759A4">
          <w:rPr>
            <w:noProof/>
            <w:webHidden/>
          </w:rPr>
          <w:t>1</w:t>
        </w:r>
        <w:r w:rsidR="00B27840">
          <w:rPr>
            <w:noProof/>
            <w:webHidden/>
          </w:rPr>
          <w:fldChar w:fldCharType="end"/>
        </w:r>
      </w:hyperlink>
    </w:p>
    <w:p w:rsidR="00B27840" w:rsidRPr="00272129" w:rsidRDefault="004A0DE0">
      <w:pPr>
        <w:pStyle w:val="TOC2"/>
        <w:rPr>
          <w:rFonts w:ascii="Calibri" w:hAnsi="Calibri"/>
          <w:noProof/>
          <w:szCs w:val="22"/>
        </w:rPr>
      </w:pPr>
      <w:hyperlink w:anchor="_Toc452465543" w:history="1">
        <w:r w:rsidR="00B27840" w:rsidRPr="002B02DE">
          <w:rPr>
            <w:rStyle w:val="Hyperlink"/>
            <w:noProof/>
            <w:lang w:val="en-GB"/>
          </w:rPr>
          <w:t>1 - PRELIMINARY</w:t>
        </w:r>
        <w:r w:rsidR="00B27840">
          <w:rPr>
            <w:noProof/>
            <w:webHidden/>
          </w:rPr>
          <w:tab/>
        </w:r>
        <w:r w:rsidR="00B27840">
          <w:rPr>
            <w:noProof/>
            <w:webHidden/>
          </w:rPr>
          <w:fldChar w:fldCharType="begin"/>
        </w:r>
        <w:r w:rsidR="00B27840">
          <w:rPr>
            <w:noProof/>
            <w:webHidden/>
          </w:rPr>
          <w:instrText xml:space="preserve"> PAGEREF _Toc452465543 \h </w:instrText>
        </w:r>
        <w:r w:rsidR="00B27840">
          <w:rPr>
            <w:noProof/>
            <w:webHidden/>
          </w:rPr>
        </w:r>
        <w:r w:rsidR="00B27840">
          <w:rPr>
            <w:noProof/>
            <w:webHidden/>
          </w:rPr>
          <w:fldChar w:fldCharType="separate"/>
        </w:r>
        <w:r w:rsidR="000759A4">
          <w:rPr>
            <w:noProof/>
            <w:webHidden/>
          </w:rPr>
          <w:t>1</w:t>
        </w:r>
        <w:r w:rsidR="00B27840">
          <w:rPr>
            <w:noProof/>
            <w:webHidden/>
          </w:rPr>
          <w:fldChar w:fldCharType="end"/>
        </w:r>
      </w:hyperlink>
    </w:p>
    <w:p w:rsidR="00B27840" w:rsidRPr="00272129" w:rsidRDefault="004A0DE0">
      <w:pPr>
        <w:pStyle w:val="TOC2"/>
        <w:rPr>
          <w:rFonts w:ascii="Calibri" w:hAnsi="Calibri"/>
          <w:noProof/>
          <w:szCs w:val="22"/>
        </w:rPr>
      </w:pPr>
      <w:hyperlink w:anchor="_Toc452465544" w:history="1">
        <w:r w:rsidR="00B27840" w:rsidRPr="002B02DE">
          <w:rPr>
            <w:rStyle w:val="Hyperlink"/>
            <w:noProof/>
            <w:lang w:val="en-GB"/>
          </w:rPr>
          <w:t>2 - MEMBERSHIP</w:t>
        </w:r>
        <w:r w:rsidR="00B27840">
          <w:rPr>
            <w:noProof/>
            <w:webHidden/>
          </w:rPr>
          <w:tab/>
        </w:r>
        <w:r w:rsidR="00B27840">
          <w:rPr>
            <w:noProof/>
            <w:webHidden/>
          </w:rPr>
          <w:fldChar w:fldCharType="begin"/>
        </w:r>
        <w:r w:rsidR="00B27840">
          <w:rPr>
            <w:noProof/>
            <w:webHidden/>
          </w:rPr>
          <w:instrText xml:space="preserve"> PAGEREF _Toc452465544 \h </w:instrText>
        </w:r>
        <w:r w:rsidR="00B27840">
          <w:rPr>
            <w:noProof/>
            <w:webHidden/>
          </w:rPr>
        </w:r>
        <w:r w:rsidR="00B27840">
          <w:rPr>
            <w:noProof/>
            <w:webHidden/>
          </w:rPr>
          <w:fldChar w:fldCharType="separate"/>
        </w:r>
        <w:r w:rsidR="000759A4">
          <w:rPr>
            <w:noProof/>
            <w:webHidden/>
          </w:rPr>
          <w:t>4</w:t>
        </w:r>
        <w:r w:rsidR="00B27840">
          <w:rPr>
            <w:noProof/>
            <w:webHidden/>
          </w:rPr>
          <w:fldChar w:fldCharType="end"/>
        </w:r>
      </w:hyperlink>
    </w:p>
    <w:p w:rsidR="00B27840" w:rsidRPr="00272129" w:rsidRDefault="004A0DE0">
      <w:pPr>
        <w:pStyle w:val="TOC2"/>
        <w:rPr>
          <w:rFonts w:ascii="Calibri" w:hAnsi="Calibri"/>
          <w:noProof/>
          <w:szCs w:val="22"/>
        </w:rPr>
      </w:pPr>
      <w:hyperlink w:anchor="_Toc452465545" w:history="1">
        <w:r w:rsidR="00B27840" w:rsidRPr="002B02DE">
          <w:rPr>
            <w:rStyle w:val="Hyperlink"/>
            <w:noProof/>
            <w:lang w:val="en-GB"/>
          </w:rPr>
          <w:t>3 - REGISTER OF MEMBERS</w:t>
        </w:r>
        <w:r w:rsidR="00B27840">
          <w:rPr>
            <w:noProof/>
            <w:webHidden/>
          </w:rPr>
          <w:tab/>
        </w:r>
        <w:r w:rsidR="00B27840">
          <w:rPr>
            <w:noProof/>
            <w:webHidden/>
          </w:rPr>
          <w:fldChar w:fldCharType="begin"/>
        </w:r>
        <w:r w:rsidR="00B27840">
          <w:rPr>
            <w:noProof/>
            <w:webHidden/>
          </w:rPr>
          <w:instrText xml:space="preserve"> PAGEREF _Toc452465545 \h </w:instrText>
        </w:r>
        <w:r w:rsidR="00B27840">
          <w:rPr>
            <w:noProof/>
            <w:webHidden/>
          </w:rPr>
        </w:r>
        <w:r w:rsidR="00B27840">
          <w:rPr>
            <w:noProof/>
            <w:webHidden/>
          </w:rPr>
          <w:fldChar w:fldCharType="separate"/>
        </w:r>
        <w:r w:rsidR="000759A4">
          <w:rPr>
            <w:noProof/>
            <w:webHidden/>
          </w:rPr>
          <w:t>7</w:t>
        </w:r>
        <w:r w:rsidR="00B27840">
          <w:rPr>
            <w:noProof/>
            <w:webHidden/>
          </w:rPr>
          <w:fldChar w:fldCharType="end"/>
        </w:r>
      </w:hyperlink>
    </w:p>
    <w:p w:rsidR="00B27840" w:rsidRPr="00272129" w:rsidRDefault="004A0DE0">
      <w:pPr>
        <w:pStyle w:val="TOC2"/>
        <w:rPr>
          <w:rFonts w:ascii="Calibri" w:hAnsi="Calibri"/>
          <w:noProof/>
          <w:szCs w:val="22"/>
        </w:rPr>
      </w:pPr>
      <w:hyperlink w:anchor="_Toc452465546" w:history="1">
        <w:r w:rsidR="00B27840" w:rsidRPr="002B02DE">
          <w:rPr>
            <w:rStyle w:val="Hyperlink"/>
            <w:noProof/>
            <w:lang w:val="en-GB"/>
          </w:rPr>
          <w:t>4 - DIRECTORS</w:t>
        </w:r>
        <w:r w:rsidR="00B27840">
          <w:rPr>
            <w:noProof/>
            <w:webHidden/>
          </w:rPr>
          <w:tab/>
        </w:r>
        <w:r w:rsidR="00B27840">
          <w:rPr>
            <w:noProof/>
            <w:webHidden/>
          </w:rPr>
          <w:fldChar w:fldCharType="begin"/>
        </w:r>
        <w:r w:rsidR="00B27840">
          <w:rPr>
            <w:noProof/>
            <w:webHidden/>
          </w:rPr>
          <w:instrText xml:space="preserve"> PAGEREF _Toc452465546 \h </w:instrText>
        </w:r>
        <w:r w:rsidR="00B27840">
          <w:rPr>
            <w:noProof/>
            <w:webHidden/>
          </w:rPr>
        </w:r>
        <w:r w:rsidR="00B27840">
          <w:rPr>
            <w:noProof/>
            <w:webHidden/>
          </w:rPr>
          <w:fldChar w:fldCharType="separate"/>
        </w:r>
        <w:r w:rsidR="000759A4">
          <w:rPr>
            <w:noProof/>
            <w:webHidden/>
          </w:rPr>
          <w:t>8</w:t>
        </w:r>
        <w:r w:rsidR="00B27840">
          <w:rPr>
            <w:noProof/>
            <w:webHidden/>
          </w:rPr>
          <w:fldChar w:fldCharType="end"/>
        </w:r>
      </w:hyperlink>
    </w:p>
    <w:p w:rsidR="00B27840" w:rsidRPr="00272129" w:rsidRDefault="004A0DE0">
      <w:pPr>
        <w:pStyle w:val="TOC2"/>
        <w:rPr>
          <w:rFonts w:ascii="Calibri" w:hAnsi="Calibri"/>
          <w:noProof/>
          <w:szCs w:val="22"/>
        </w:rPr>
      </w:pPr>
      <w:hyperlink w:anchor="_Toc452465547" w:history="1">
        <w:r w:rsidR="00B27840" w:rsidRPr="002B02DE">
          <w:rPr>
            <w:rStyle w:val="Hyperlink"/>
            <w:noProof/>
            <w:lang w:val="en-GB"/>
          </w:rPr>
          <w:t>5 - OFFICE BEARERS</w:t>
        </w:r>
        <w:r w:rsidR="00B27840">
          <w:rPr>
            <w:noProof/>
            <w:webHidden/>
          </w:rPr>
          <w:tab/>
        </w:r>
        <w:r w:rsidR="00B27840">
          <w:rPr>
            <w:noProof/>
            <w:webHidden/>
          </w:rPr>
          <w:fldChar w:fldCharType="begin"/>
        </w:r>
        <w:r w:rsidR="00B27840">
          <w:rPr>
            <w:noProof/>
            <w:webHidden/>
          </w:rPr>
          <w:instrText xml:space="preserve"> PAGEREF _Toc452465547 \h </w:instrText>
        </w:r>
        <w:r w:rsidR="00B27840">
          <w:rPr>
            <w:noProof/>
            <w:webHidden/>
          </w:rPr>
        </w:r>
        <w:r w:rsidR="00B27840">
          <w:rPr>
            <w:noProof/>
            <w:webHidden/>
          </w:rPr>
          <w:fldChar w:fldCharType="separate"/>
        </w:r>
        <w:r w:rsidR="000759A4">
          <w:rPr>
            <w:noProof/>
            <w:webHidden/>
          </w:rPr>
          <w:t>12</w:t>
        </w:r>
        <w:r w:rsidR="00B27840">
          <w:rPr>
            <w:noProof/>
            <w:webHidden/>
          </w:rPr>
          <w:fldChar w:fldCharType="end"/>
        </w:r>
      </w:hyperlink>
    </w:p>
    <w:p w:rsidR="00B27840" w:rsidRPr="00272129" w:rsidRDefault="004A0DE0">
      <w:pPr>
        <w:pStyle w:val="TOC2"/>
        <w:rPr>
          <w:rFonts w:ascii="Calibri" w:hAnsi="Calibri"/>
          <w:noProof/>
          <w:szCs w:val="22"/>
        </w:rPr>
      </w:pPr>
      <w:hyperlink w:anchor="_Toc452465548" w:history="1">
        <w:r w:rsidR="00B27840" w:rsidRPr="002B02DE">
          <w:rPr>
            <w:rStyle w:val="Hyperlink"/>
            <w:noProof/>
            <w:lang w:val="en-GB"/>
          </w:rPr>
          <w:t>6 - EXECUTIVE COMMITTEE</w:t>
        </w:r>
        <w:r w:rsidR="00B27840">
          <w:rPr>
            <w:noProof/>
            <w:webHidden/>
          </w:rPr>
          <w:tab/>
        </w:r>
        <w:r w:rsidR="00B27840">
          <w:rPr>
            <w:noProof/>
            <w:webHidden/>
          </w:rPr>
          <w:fldChar w:fldCharType="begin"/>
        </w:r>
        <w:r w:rsidR="00B27840">
          <w:rPr>
            <w:noProof/>
            <w:webHidden/>
          </w:rPr>
          <w:instrText xml:space="preserve"> PAGEREF _Toc452465548 \h </w:instrText>
        </w:r>
        <w:r w:rsidR="00B27840">
          <w:rPr>
            <w:noProof/>
            <w:webHidden/>
          </w:rPr>
        </w:r>
        <w:r w:rsidR="00B27840">
          <w:rPr>
            <w:noProof/>
            <w:webHidden/>
          </w:rPr>
          <w:fldChar w:fldCharType="separate"/>
        </w:r>
        <w:r w:rsidR="000759A4">
          <w:rPr>
            <w:noProof/>
            <w:webHidden/>
          </w:rPr>
          <w:t>14</w:t>
        </w:r>
        <w:r w:rsidR="00B27840">
          <w:rPr>
            <w:noProof/>
            <w:webHidden/>
          </w:rPr>
          <w:fldChar w:fldCharType="end"/>
        </w:r>
      </w:hyperlink>
    </w:p>
    <w:p w:rsidR="00B27840" w:rsidRPr="00272129" w:rsidRDefault="004A0DE0">
      <w:pPr>
        <w:pStyle w:val="TOC2"/>
        <w:rPr>
          <w:rFonts w:ascii="Calibri" w:hAnsi="Calibri"/>
          <w:noProof/>
          <w:szCs w:val="22"/>
        </w:rPr>
      </w:pPr>
      <w:hyperlink w:anchor="_Toc452465549" w:history="1">
        <w:r w:rsidR="00B27840" w:rsidRPr="002B02DE">
          <w:rPr>
            <w:rStyle w:val="Hyperlink"/>
            <w:noProof/>
            <w:lang w:val="en-GB"/>
          </w:rPr>
          <w:t>7 - ALTERNATE DIRECTORS</w:t>
        </w:r>
        <w:r w:rsidR="00B27840">
          <w:rPr>
            <w:noProof/>
            <w:webHidden/>
          </w:rPr>
          <w:tab/>
        </w:r>
        <w:r w:rsidR="00B27840">
          <w:rPr>
            <w:noProof/>
            <w:webHidden/>
          </w:rPr>
          <w:fldChar w:fldCharType="begin"/>
        </w:r>
        <w:r w:rsidR="00B27840">
          <w:rPr>
            <w:noProof/>
            <w:webHidden/>
          </w:rPr>
          <w:instrText xml:space="preserve"> PAGEREF _Toc452465549 \h </w:instrText>
        </w:r>
        <w:r w:rsidR="00B27840">
          <w:rPr>
            <w:noProof/>
            <w:webHidden/>
          </w:rPr>
        </w:r>
        <w:r w:rsidR="00B27840">
          <w:rPr>
            <w:noProof/>
            <w:webHidden/>
          </w:rPr>
          <w:fldChar w:fldCharType="separate"/>
        </w:r>
        <w:r w:rsidR="000759A4">
          <w:rPr>
            <w:noProof/>
            <w:webHidden/>
          </w:rPr>
          <w:t>14</w:t>
        </w:r>
        <w:r w:rsidR="00B27840">
          <w:rPr>
            <w:noProof/>
            <w:webHidden/>
          </w:rPr>
          <w:fldChar w:fldCharType="end"/>
        </w:r>
      </w:hyperlink>
    </w:p>
    <w:p w:rsidR="00B27840" w:rsidRPr="00272129" w:rsidRDefault="004A0DE0">
      <w:pPr>
        <w:pStyle w:val="TOC2"/>
        <w:rPr>
          <w:rFonts w:ascii="Calibri" w:hAnsi="Calibri"/>
          <w:noProof/>
          <w:szCs w:val="22"/>
        </w:rPr>
      </w:pPr>
      <w:hyperlink w:anchor="_Toc452465550" w:history="1">
        <w:r w:rsidR="00B27840" w:rsidRPr="002B02DE">
          <w:rPr>
            <w:rStyle w:val="Hyperlink"/>
            <w:noProof/>
            <w:lang w:val="en-GB"/>
          </w:rPr>
          <w:t>8 - OFFICERS’ TRAINING</w:t>
        </w:r>
        <w:r w:rsidR="00B27840">
          <w:rPr>
            <w:noProof/>
            <w:webHidden/>
          </w:rPr>
          <w:tab/>
        </w:r>
        <w:r w:rsidR="00B27840">
          <w:rPr>
            <w:noProof/>
            <w:webHidden/>
          </w:rPr>
          <w:fldChar w:fldCharType="begin"/>
        </w:r>
        <w:r w:rsidR="00B27840">
          <w:rPr>
            <w:noProof/>
            <w:webHidden/>
          </w:rPr>
          <w:instrText xml:space="preserve"> PAGEREF _Toc452465550 \h </w:instrText>
        </w:r>
        <w:r w:rsidR="00B27840">
          <w:rPr>
            <w:noProof/>
            <w:webHidden/>
          </w:rPr>
        </w:r>
        <w:r w:rsidR="00B27840">
          <w:rPr>
            <w:noProof/>
            <w:webHidden/>
          </w:rPr>
          <w:fldChar w:fldCharType="separate"/>
        </w:r>
        <w:r w:rsidR="000759A4">
          <w:rPr>
            <w:noProof/>
            <w:webHidden/>
          </w:rPr>
          <w:t>14</w:t>
        </w:r>
        <w:r w:rsidR="00B27840">
          <w:rPr>
            <w:noProof/>
            <w:webHidden/>
          </w:rPr>
          <w:fldChar w:fldCharType="end"/>
        </w:r>
      </w:hyperlink>
    </w:p>
    <w:p w:rsidR="00B27840" w:rsidRPr="00272129" w:rsidRDefault="004A0DE0">
      <w:pPr>
        <w:pStyle w:val="TOC2"/>
        <w:rPr>
          <w:rFonts w:ascii="Calibri" w:hAnsi="Calibri"/>
          <w:noProof/>
          <w:szCs w:val="22"/>
        </w:rPr>
      </w:pPr>
      <w:hyperlink w:anchor="_Toc452465551" w:history="1">
        <w:r w:rsidR="00B27840" w:rsidRPr="002B02DE">
          <w:rPr>
            <w:rStyle w:val="Hyperlink"/>
            <w:noProof/>
            <w:lang w:val="en-GB"/>
          </w:rPr>
          <w:t>9 - OFFICERS' INDEMNITY AND INSURANCE</w:t>
        </w:r>
        <w:r w:rsidR="00B27840">
          <w:rPr>
            <w:noProof/>
            <w:webHidden/>
          </w:rPr>
          <w:tab/>
        </w:r>
        <w:r w:rsidR="00B27840">
          <w:rPr>
            <w:noProof/>
            <w:webHidden/>
          </w:rPr>
          <w:fldChar w:fldCharType="begin"/>
        </w:r>
        <w:r w:rsidR="00B27840">
          <w:rPr>
            <w:noProof/>
            <w:webHidden/>
          </w:rPr>
          <w:instrText xml:space="preserve"> PAGEREF _Toc452465551 \h </w:instrText>
        </w:r>
        <w:r w:rsidR="00B27840">
          <w:rPr>
            <w:noProof/>
            <w:webHidden/>
          </w:rPr>
        </w:r>
        <w:r w:rsidR="00B27840">
          <w:rPr>
            <w:noProof/>
            <w:webHidden/>
          </w:rPr>
          <w:fldChar w:fldCharType="separate"/>
        </w:r>
        <w:r w:rsidR="000759A4">
          <w:rPr>
            <w:noProof/>
            <w:webHidden/>
          </w:rPr>
          <w:t>15</w:t>
        </w:r>
        <w:r w:rsidR="00B27840">
          <w:rPr>
            <w:noProof/>
            <w:webHidden/>
          </w:rPr>
          <w:fldChar w:fldCharType="end"/>
        </w:r>
      </w:hyperlink>
    </w:p>
    <w:p w:rsidR="00B27840" w:rsidRPr="00272129" w:rsidRDefault="004A0DE0">
      <w:pPr>
        <w:pStyle w:val="TOC2"/>
        <w:rPr>
          <w:rFonts w:ascii="Calibri" w:hAnsi="Calibri"/>
          <w:noProof/>
          <w:szCs w:val="22"/>
        </w:rPr>
      </w:pPr>
      <w:hyperlink w:anchor="_Toc452465552" w:history="1">
        <w:r w:rsidR="00B27840" w:rsidRPr="002B02DE">
          <w:rPr>
            <w:rStyle w:val="Hyperlink"/>
            <w:noProof/>
            <w:lang w:val="en-GB"/>
          </w:rPr>
          <w:t>10 - DISCLOSURE OF OFFICER’S MATERIAL PERSONAL INTEREST</w:t>
        </w:r>
        <w:r w:rsidR="00B27840">
          <w:rPr>
            <w:noProof/>
            <w:webHidden/>
          </w:rPr>
          <w:tab/>
        </w:r>
        <w:r w:rsidR="00B27840">
          <w:rPr>
            <w:noProof/>
            <w:webHidden/>
          </w:rPr>
          <w:fldChar w:fldCharType="begin"/>
        </w:r>
        <w:r w:rsidR="00B27840">
          <w:rPr>
            <w:noProof/>
            <w:webHidden/>
          </w:rPr>
          <w:instrText xml:space="preserve"> PAGEREF _Toc452465552 \h </w:instrText>
        </w:r>
        <w:r w:rsidR="00B27840">
          <w:rPr>
            <w:noProof/>
            <w:webHidden/>
          </w:rPr>
        </w:r>
        <w:r w:rsidR="00B27840">
          <w:rPr>
            <w:noProof/>
            <w:webHidden/>
          </w:rPr>
          <w:fldChar w:fldCharType="separate"/>
        </w:r>
        <w:r w:rsidR="000759A4">
          <w:rPr>
            <w:noProof/>
            <w:webHidden/>
          </w:rPr>
          <w:t>15</w:t>
        </w:r>
        <w:r w:rsidR="00B27840">
          <w:rPr>
            <w:noProof/>
            <w:webHidden/>
          </w:rPr>
          <w:fldChar w:fldCharType="end"/>
        </w:r>
      </w:hyperlink>
    </w:p>
    <w:p w:rsidR="00B27840" w:rsidRPr="00272129" w:rsidRDefault="004A0DE0">
      <w:pPr>
        <w:pStyle w:val="TOC2"/>
        <w:rPr>
          <w:rFonts w:ascii="Calibri" w:hAnsi="Calibri"/>
          <w:noProof/>
          <w:szCs w:val="22"/>
        </w:rPr>
      </w:pPr>
      <w:hyperlink w:anchor="_Toc452465553" w:history="1">
        <w:r w:rsidR="00B27840" w:rsidRPr="002B02DE">
          <w:rPr>
            <w:rStyle w:val="Hyperlink"/>
            <w:noProof/>
            <w:lang w:val="en-GB"/>
          </w:rPr>
          <w:t>11 - DIRECTORS' REMUNERATION</w:t>
        </w:r>
        <w:r w:rsidR="00B27840">
          <w:rPr>
            <w:noProof/>
            <w:webHidden/>
          </w:rPr>
          <w:tab/>
        </w:r>
        <w:r w:rsidR="00B27840">
          <w:rPr>
            <w:noProof/>
            <w:webHidden/>
          </w:rPr>
          <w:fldChar w:fldCharType="begin"/>
        </w:r>
        <w:r w:rsidR="00B27840">
          <w:rPr>
            <w:noProof/>
            <w:webHidden/>
          </w:rPr>
          <w:instrText xml:space="preserve"> PAGEREF _Toc452465553 \h </w:instrText>
        </w:r>
        <w:r w:rsidR="00B27840">
          <w:rPr>
            <w:noProof/>
            <w:webHidden/>
          </w:rPr>
        </w:r>
        <w:r w:rsidR="00B27840">
          <w:rPr>
            <w:noProof/>
            <w:webHidden/>
          </w:rPr>
          <w:fldChar w:fldCharType="separate"/>
        </w:r>
        <w:r w:rsidR="000759A4">
          <w:rPr>
            <w:noProof/>
            <w:webHidden/>
          </w:rPr>
          <w:t>17</w:t>
        </w:r>
        <w:r w:rsidR="00B27840">
          <w:rPr>
            <w:noProof/>
            <w:webHidden/>
          </w:rPr>
          <w:fldChar w:fldCharType="end"/>
        </w:r>
      </w:hyperlink>
    </w:p>
    <w:p w:rsidR="00B27840" w:rsidRPr="00272129" w:rsidRDefault="004A0DE0">
      <w:pPr>
        <w:pStyle w:val="TOC2"/>
        <w:rPr>
          <w:rFonts w:ascii="Calibri" w:hAnsi="Calibri"/>
          <w:noProof/>
          <w:szCs w:val="22"/>
        </w:rPr>
      </w:pPr>
      <w:hyperlink w:anchor="_Toc452465554" w:history="1">
        <w:r w:rsidR="00B27840" w:rsidRPr="002B02DE">
          <w:rPr>
            <w:rStyle w:val="Hyperlink"/>
            <w:noProof/>
            <w:lang w:val="en-GB"/>
          </w:rPr>
          <w:t>12 - DISCLOSURE OF OFFICER’S RELEVANT REMUNERATION AND NON-CASH BENEFIT</w:t>
        </w:r>
        <w:r w:rsidR="00B27840">
          <w:rPr>
            <w:noProof/>
            <w:webHidden/>
          </w:rPr>
          <w:tab/>
        </w:r>
        <w:r w:rsidR="00B27840">
          <w:rPr>
            <w:noProof/>
            <w:webHidden/>
          </w:rPr>
          <w:fldChar w:fldCharType="begin"/>
        </w:r>
        <w:r w:rsidR="00B27840">
          <w:rPr>
            <w:noProof/>
            <w:webHidden/>
          </w:rPr>
          <w:instrText xml:space="preserve"> PAGEREF _Toc452465554 \h </w:instrText>
        </w:r>
        <w:r w:rsidR="00B27840">
          <w:rPr>
            <w:noProof/>
            <w:webHidden/>
          </w:rPr>
        </w:r>
        <w:r w:rsidR="00B27840">
          <w:rPr>
            <w:noProof/>
            <w:webHidden/>
          </w:rPr>
          <w:fldChar w:fldCharType="separate"/>
        </w:r>
        <w:r w:rsidR="000759A4">
          <w:rPr>
            <w:noProof/>
            <w:webHidden/>
          </w:rPr>
          <w:t>17</w:t>
        </w:r>
        <w:r w:rsidR="00B27840">
          <w:rPr>
            <w:noProof/>
            <w:webHidden/>
          </w:rPr>
          <w:fldChar w:fldCharType="end"/>
        </w:r>
      </w:hyperlink>
    </w:p>
    <w:p w:rsidR="00B27840" w:rsidRPr="00272129" w:rsidRDefault="004A0DE0">
      <w:pPr>
        <w:pStyle w:val="TOC2"/>
        <w:rPr>
          <w:rFonts w:ascii="Calibri" w:hAnsi="Calibri"/>
          <w:noProof/>
          <w:szCs w:val="22"/>
        </w:rPr>
      </w:pPr>
      <w:hyperlink w:anchor="_Toc452465555" w:history="1">
        <w:r w:rsidR="00B27840" w:rsidRPr="002B02DE">
          <w:rPr>
            <w:rStyle w:val="Hyperlink"/>
            <w:noProof/>
            <w:lang w:val="en-GB"/>
          </w:rPr>
          <w:t>13 - OBLIGATION OF SECRECY</w:t>
        </w:r>
        <w:r w:rsidR="00B27840">
          <w:rPr>
            <w:noProof/>
            <w:webHidden/>
          </w:rPr>
          <w:tab/>
        </w:r>
        <w:r w:rsidR="00B27840">
          <w:rPr>
            <w:noProof/>
            <w:webHidden/>
          </w:rPr>
          <w:fldChar w:fldCharType="begin"/>
        </w:r>
        <w:r w:rsidR="00B27840">
          <w:rPr>
            <w:noProof/>
            <w:webHidden/>
          </w:rPr>
          <w:instrText xml:space="preserve"> PAGEREF _Toc452465555 \h </w:instrText>
        </w:r>
        <w:r w:rsidR="00B27840">
          <w:rPr>
            <w:noProof/>
            <w:webHidden/>
          </w:rPr>
        </w:r>
        <w:r w:rsidR="00B27840">
          <w:rPr>
            <w:noProof/>
            <w:webHidden/>
          </w:rPr>
          <w:fldChar w:fldCharType="separate"/>
        </w:r>
        <w:r w:rsidR="000759A4">
          <w:rPr>
            <w:noProof/>
            <w:webHidden/>
          </w:rPr>
          <w:t>18</w:t>
        </w:r>
        <w:r w:rsidR="00B27840">
          <w:rPr>
            <w:noProof/>
            <w:webHidden/>
          </w:rPr>
          <w:fldChar w:fldCharType="end"/>
        </w:r>
      </w:hyperlink>
    </w:p>
    <w:p w:rsidR="00B27840" w:rsidRPr="00272129" w:rsidRDefault="004A0DE0">
      <w:pPr>
        <w:pStyle w:val="TOC2"/>
        <w:rPr>
          <w:rFonts w:ascii="Calibri" w:hAnsi="Calibri"/>
          <w:noProof/>
          <w:szCs w:val="22"/>
        </w:rPr>
      </w:pPr>
      <w:hyperlink w:anchor="_Toc452465556" w:history="1">
        <w:r w:rsidR="00B27840" w:rsidRPr="002B02DE">
          <w:rPr>
            <w:rStyle w:val="Hyperlink"/>
            <w:noProof/>
            <w:lang w:val="en-GB"/>
          </w:rPr>
          <w:t>14 - EXECUTING NEGOTIABLE INSTRUMENTS</w:t>
        </w:r>
        <w:r w:rsidR="00B27840">
          <w:rPr>
            <w:noProof/>
            <w:webHidden/>
          </w:rPr>
          <w:tab/>
        </w:r>
        <w:r w:rsidR="00B27840">
          <w:rPr>
            <w:noProof/>
            <w:webHidden/>
          </w:rPr>
          <w:fldChar w:fldCharType="begin"/>
        </w:r>
        <w:r w:rsidR="00B27840">
          <w:rPr>
            <w:noProof/>
            <w:webHidden/>
          </w:rPr>
          <w:instrText xml:space="preserve"> PAGEREF _Toc452465556 \h </w:instrText>
        </w:r>
        <w:r w:rsidR="00B27840">
          <w:rPr>
            <w:noProof/>
            <w:webHidden/>
          </w:rPr>
        </w:r>
        <w:r w:rsidR="00B27840">
          <w:rPr>
            <w:noProof/>
            <w:webHidden/>
          </w:rPr>
          <w:fldChar w:fldCharType="separate"/>
        </w:r>
        <w:r w:rsidR="000759A4">
          <w:rPr>
            <w:noProof/>
            <w:webHidden/>
          </w:rPr>
          <w:t>19</w:t>
        </w:r>
        <w:r w:rsidR="00B27840">
          <w:rPr>
            <w:noProof/>
            <w:webHidden/>
          </w:rPr>
          <w:fldChar w:fldCharType="end"/>
        </w:r>
      </w:hyperlink>
    </w:p>
    <w:p w:rsidR="00B27840" w:rsidRPr="00272129" w:rsidRDefault="004A0DE0">
      <w:pPr>
        <w:pStyle w:val="TOC2"/>
        <w:rPr>
          <w:rFonts w:ascii="Calibri" w:hAnsi="Calibri"/>
          <w:noProof/>
          <w:szCs w:val="22"/>
        </w:rPr>
      </w:pPr>
      <w:hyperlink w:anchor="_Toc452465557" w:history="1">
        <w:r w:rsidR="00B27840" w:rsidRPr="002B02DE">
          <w:rPr>
            <w:rStyle w:val="Hyperlink"/>
            <w:noProof/>
            <w:lang w:val="en-GB"/>
          </w:rPr>
          <w:t>15 - EXECUTIVE DIRECTOR</w:t>
        </w:r>
        <w:r w:rsidR="00B27840">
          <w:rPr>
            <w:noProof/>
            <w:webHidden/>
          </w:rPr>
          <w:tab/>
        </w:r>
        <w:r w:rsidR="00B27840">
          <w:rPr>
            <w:noProof/>
            <w:webHidden/>
          </w:rPr>
          <w:fldChar w:fldCharType="begin"/>
        </w:r>
        <w:r w:rsidR="00B27840">
          <w:rPr>
            <w:noProof/>
            <w:webHidden/>
          </w:rPr>
          <w:instrText xml:space="preserve"> PAGEREF _Toc452465557 \h </w:instrText>
        </w:r>
        <w:r w:rsidR="00B27840">
          <w:rPr>
            <w:noProof/>
            <w:webHidden/>
          </w:rPr>
        </w:r>
        <w:r w:rsidR="00B27840">
          <w:rPr>
            <w:noProof/>
            <w:webHidden/>
          </w:rPr>
          <w:fldChar w:fldCharType="separate"/>
        </w:r>
        <w:r w:rsidR="000759A4">
          <w:rPr>
            <w:noProof/>
            <w:webHidden/>
          </w:rPr>
          <w:t>19</w:t>
        </w:r>
        <w:r w:rsidR="00B27840">
          <w:rPr>
            <w:noProof/>
            <w:webHidden/>
          </w:rPr>
          <w:fldChar w:fldCharType="end"/>
        </w:r>
      </w:hyperlink>
    </w:p>
    <w:p w:rsidR="00B27840" w:rsidRPr="00272129" w:rsidRDefault="004A0DE0">
      <w:pPr>
        <w:pStyle w:val="TOC2"/>
        <w:rPr>
          <w:rFonts w:ascii="Calibri" w:hAnsi="Calibri"/>
          <w:noProof/>
          <w:szCs w:val="22"/>
        </w:rPr>
      </w:pPr>
      <w:hyperlink w:anchor="_Toc452465558" w:history="1">
        <w:r w:rsidR="00B27840" w:rsidRPr="002B02DE">
          <w:rPr>
            <w:rStyle w:val="Hyperlink"/>
            <w:noProof/>
            <w:lang w:val="en-GB"/>
          </w:rPr>
          <w:t>16 - POWERS OF THE BOARD</w:t>
        </w:r>
        <w:r w:rsidR="00B27840">
          <w:rPr>
            <w:noProof/>
            <w:webHidden/>
          </w:rPr>
          <w:tab/>
        </w:r>
        <w:r w:rsidR="00B27840">
          <w:rPr>
            <w:noProof/>
            <w:webHidden/>
          </w:rPr>
          <w:fldChar w:fldCharType="begin"/>
        </w:r>
        <w:r w:rsidR="00B27840">
          <w:rPr>
            <w:noProof/>
            <w:webHidden/>
          </w:rPr>
          <w:instrText xml:space="preserve"> PAGEREF _Toc452465558 \h </w:instrText>
        </w:r>
        <w:r w:rsidR="00B27840">
          <w:rPr>
            <w:noProof/>
            <w:webHidden/>
          </w:rPr>
        </w:r>
        <w:r w:rsidR="00B27840">
          <w:rPr>
            <w:noProof/>
            <w:webHidden/>
          </w:rPr>
          <w:fldChar w:fldCharType="separate"/>
        </w:r>
        <w:r w:rsidR="000759A4">
          <w:rPr>
            <w:noProof/>
            <w:webHidden/>
          </w:rPr>
          <w:t>19</w:t>
        </w:r>
        <w:r w:rsidR="00B27840">
          <w:rPr>
            <w:noProof/>
            <w:webHidden/>
          </w:rPr>
          <w:fldChar w:fldCharType="end"/>
        </w:r>
      </w:hyperlink>
    </w:p>
    <w:p w:rsidR="00B27840" w:rsidRPr="00272129" w:rsidRDefault="004A0DE0">
      <w:pPr>
        <w:pStyle w:val="TOC2"/>
        <w:rPr>
          <w:rFonts w:ascii="Calibri" w:hAnsi="Calibri"/>
          <w:noProof/>
          <w:szCs w:val="22"/>
        </w:rPr>
      </w:pPr>
      <w:hyperlink w:anchor="_Toc452465559" w:history="1">
        <w:r w:rsidR="00B27840" w:rsidRPr="002B02DE">
          <w:rPr>
            <w:rStyle w:val="Hyperlink"/>
            <w:noProof/>
            <w:lang w:val="en-GB"/>
          </w:rPr>
          <w:t>17 - DELEGATION OF BOARD POWERS</w:t>
        </w:r>
        <w:r w:rsidR="00B27840">
          <w:rPr>
            <w:noProof/>
            <w:webHidden/>
          </w:rPr>
          <w:tab/>
        </w:r>
        <w:r w:rsidR="00B27840">
          <w:rPr>
            <w:noProof/>
            <w:webHidden/>
          </w:rPr>
          <w:fldChar w:fldCharType="begin"/>
        </w:r>
        <w:r w:rsidR="00B27840">
          <w:rPr>
            <w:noProof/>
            <w:webHidden/>
          </w:rPr>
          <w:instrText xml:space="preserve"> PAGEREF _Toc452465559 \h </w:instrText>
        </w:r>
        <w:r w:rsidR="00B27840">
          <w:rPr>
            <w:noProof/>
            <w:webHidden/>
          </w:rPr>
        </w:r>
        <w:r w:rsidR="00B27840">
          <w:rPr>
            <w:noProof/>
            <w:webHidden/>
          </w:rPr>
          <w:fldChar w:fldCharType="separate"/>
        </w:r>
        <w:r w:rsidR="000759A4">
          <w:rPr>
            <w:noProof/>
            <w:webHidden/>
          </w:rPr>
          <w:t>20</w:t>
        </w:r>
        <w:r w:rsidR="00B27840">
          <w:rPr>
            <w:noProof/>
            <w:webHidden/>
          </w:rPr>
          <w:fldChar w:fldCharType="end"/>
        </w:r>
      </w:hyperlink>
    </w:p>
    <w:p w:rsidR="00B27840" w:rsidRPr="00272129" w:rsidRDefault="004A0DE0">
      <w:pPr>
        <w:pStyle w:val="TOC2"/>
        <w:rPr>
          <w:rFonts w:ascii="Calibri" w:hAnsi="Calibri"/>
          <w:noProof/>
          <w:szCs w:val="22"/>
        </w:rPr>
      </w:pPr>
      <w:hyperlink w:anchor="_Toc452465560" w:history="1">
        <w:r w:rsidR="00B27840" w:rsidRPr="002B02DE">
          <w:rPr>
            <w:rStyle w:val="Hyperlink"/>
            <w:noProof/>
            <w:lang w:val="en-GB"/>
          </w:rPr>
          <w:t>18 - BOARD MEETINGS</w:t>
        </w:r>
        <w:r w:rsidR="00B27840">
          <w:rPr>
            <w:noProof/>
            <w:webHidden/>
          </w:rPr>
          <w:tab/>
        </w:r>
        <w:r w:rsidR="00B27840">
          <w:rPr>
            <w:noProof/>
            <w:webHidden/>
          </w:rPr>
          <w:fldChar w:fldCharType="begin"/>
        </w:r>
        <w:r w:rsidR="00B27840">
          <w:rPr>
            <w:noProof/>
            <w:webHidden/>
          </w:rPr>
          <w:instrText xml:space="preserve"> PAGEREF _Toc452465560 \h </w:instrText>
        </w:r>
        <w:r w:rsidR="00B27840">
          <w:rPr>
            <w:noProof/>
            <w:webHidden/>
          </w:rPr>
        </w:r>
        <w:r w:rsidR="00B27840">
          <w:rPr>
            <w:noProof/>
            <w:webHidden/>
          </w:rPr>
          <w:fldChar w:fldCharType="separate"/>
        </w:r>
        <w:r w:rsidR="000759A4">
          <w:rPr>
            <w:noProof/>
            <w:webHidden/>
          </w:rPr>
          <w:t>21</w:t>
        </w:r>
        <w:r w:rsidR="00B27840">
          <w:rPr>
            <w:noProof/>
            <w:webHidden/>
          </w:rPr>
          <w:fldChar w:fldCharType="end"/>
        </w:r>
      </w:hyperlink>
    </w:p>
    <w:p w:rsidR="00B27840" w:rsidRPr="00272129" w:rsidRDefault="004A0DE0">
      <w:pPr>
        <w:pStyle w:val="TOC2"/>
        <w:rPr>
          <w:rFonts w:ascii="Calibri" w:hAnsi="Calibri"/>
          <w:noProof/>
          <w:szCs w:val="22"/>
        </w:rPr>
      </w:pPr>
      <w:hyperlink w:anchor="_Toc452465561" w:history="1">
        <w:r w:rsidR="00B27840" w:rsidRPr="002B02DE">
          <w:rPr>
            <w:rStyle w:val="Hyperlink"/>
            <w:noProof/>
            <w:lang w:val="en-GB"/>
          </w:rPr>
          <w:t>19 - MEETINGS OF MEMBERS</w:t>
        </w:r>
        <w:r w:rsidR="00B27840">
          <w:rPr>
            <w:noProof/>
            <w:webHidden/>
          </w:rPr>
          <w:tab/>
        </w:r>
        <w:r w:rsidR="00B27840">
          <w:rPr>
            <w:noProof/>
            <w:webHidden/>
          </w:rPr>
          <w:fldChar w:fldCharType="begin"/>
        </w:r>
        <w:r w:rsidR="00B27840">
          <w:rPr>
            <w:noProof/>
            <w:webHidden/>
          </w:rPr>
          <w:instrText xml:space="preserve"> PAGEREF _Toc452465561 \h </w:instrText>
        </w:r>
        <w:r w:rsidR="00B27840">
          <w:rPr>
            <w:noProof/>
            <w:webHidden/>
          </w:rPr>
        </w:r>
        <w:r w:rsidR="00B27840">
          <w:rPr>
            <w:noProof/>
            <w:webHidden/>
          </w:rPr>
          <w:fldChar w:fldCharType="separate"/>
        </w:r>
        <w:r w:rsidR="000759A4">
          <w:rPr>
            <w:noProof/>
            <w:webHidden/>
          </w:rPr>
          <w:t>23</w:t>
        </w:r>
        <w:r w:rsidR="00B27840">
          <w:rPr>
            <w:noProof/>
            <w:webHidden/>
          </w:rPr>
          <w:fldChar w:fldCharType="end"/>
        </w:r>
      </w:hyperlink>
    </w:p>
    <w:p w:rsidR="00B27840" w:rsidRPr="00272129" w:rsidRDefault="004A0DE0">
      <w:pPr>
        <w:pStyle w:val="TOC2"/>
        <w:rPr>
          <w:rFonts w:ascii="Calibri" w:hAnsi="Calibri"/>
          <w:noProof/>
          <w:szCs w:val="22"/>
        </w:rPr>
      </w:pPr>
      <w:hyperlink w:anchor="_Toc452465562" w:history="1">
        <w:r w:rsidR="00B27840" w:rsidRPr="002B02DE">
          <w:rPr>
            <w:rStyle w:val="Hyperlink"/>
            <w:noProof/>
            <w:lang w:val="en-GB"/>
          </w:rPr>
          <w:t>20 - PROCEEDINGS AT MEETINGS OF MEMBERS</w:t>
        </w:r>
        <w:r w:rsidR="00B27840">
          <w:rPr>
            <w:noProof/>
            <w:webHidden/>
          </w:rPr>
          <w:tab/>
        </w:r>
        <w:r w:rsidR="00B27840">
          <w:rPr>
            <w:noProof/>
            <w:webHidden/>
          </w:rPr>
          <w:fldChar w:fldCharType="begin"/>
        </w:r>
        <w:r w:rsidR="00B27840">
          <w:rPr>
            <w:noProof/>
            <w:webHidden/>
          </w:rPr>
          <w:instrText xml:space="preserve"> PAGEREF _Toc452465562 \h </w:instrText>
        </w:r>
        <w:r w:rsidR="00B27840">
          <w:rPr>
            <w:noProof/>
            <w:webHidden/>
          </w:rPr>
        </w:r>
        <w:r w:rsidR="00B27840">
          <w:rPr>
            <w:noProof/>
            <w:webHidden/>
          </w:rPr>
          <w:fldChar w:fldCharType="separate"/>
        </w:r>
        <w:r w:rsidR="000759A4">
          <w:rPr>
            <w:noProof/>
            <w:webHidden/>
          </w:rPr>
          <w:t>25</w:t>
        </w:r>
        <w:r w:rsidR="00B27840">
          <w:rPr>
            <w:noProof/>
            <w:webHidden/>
          </w:rPr>
          <w:fldChar w:fldCharType="end"/>
        </w:r>
      </w:hyperlink>
    </w:p>
    <w:p w:rsidR="00B27840" w:rsidRPr="00272129" w:rsidRDefault="004A0DE0">
      <w:pPr>
        <w:pStyle w:val="TOC2"/>
        <w:rPr>
          <w:rFonts w:ascii="Calibri" w:hAnsi="Calibri"/>
          <w:noProof/>
          <w:szCs w:val="22"/>
        </w:rPr>
      </w:pPr>
      <w:hyperlink w:anchor="_Toc452465563" w:history="1">
        <w:r w:rsidR="00B27840" w:rsidRPr="002B02DE">
          <w:rPr>
            <w:rStyle w:val="Hyperlink"/>
            <w:noProof/>
            <w:lang w:val="en-GB"/>
          </w:rPr>
          <w:t>21 - PROXIES, ATTORNEYS AND REPRESENTATIVES</w:t>
        </w:r>
        <w:r w:rsidR="00B27840">
          <w:rPr>
            <w:noProof/>
            <w:webHidden/>
          </w:rPr>
          <w:tab/>
        </w:r>
        <w:r w:rsidR="00B27840">
          <w:rPr>
            <w:noProof/>
            <w:webHidden/>
          </w:rPr>
          <w:fldChar w:fldCharType="begin"/>
        </w:r>
        <w:r w:rsidR="00B27840">
          <w:rPr>
            <w:noProof/>
            <w:webHidden/>
          </w:rPr>
          <w:instrText xml:space="preserve"> PAGEREF _Toc452465563 \h </w:instrText>
        </w:r>
        <w:r w:rsidR="00B27840">
          <w:rPr>
            <w:noProof/>
            <w:webHidden/>
          </w:rPr>
        </w:r>
        <w:r w:rsidR="00B27840">
          <w:rPr>
            <w:noProof/>
            <w:webHidden/>
          </w:rPr>
          <w:fldChar w:fldCharType="separate"/>
        </w:r>
        <w:r w:rsidR="000759A4">
          <w:rPr>
            <w:noProof/>
            <w:webHidden/>
          </w:rPr>
          <w:t>26</w:t>
        </w:r>
        <w:r w:rsidR="00B27840">
          <w:rPr>
            <w:noProof/>
            <w:webHidden/>
          </w:rPr>
          <w:fldChar w:fldCharType="end"/>
        </w:r>
      </w:hyperlink>
    </w:p>
    <w:p w:rsidR="00B27840" w:rsidRPr="00272129" w:rsidRDefault="004A0DE0">
      <w:pPr>
        <w:pStyle w:val="TOC2"/>
        <w:rPr>
          <w:rFonts w:ascii="Calibri" w:hAnsi="Calibri"/>
          <w:noProof/>
          <w:szCs w:val="22"/>
        </w:rPr>
      </w:pPr>
      <w:hyperlink w:anchor="_Toc452465564" w:history="1">
        <w:r w:rsidR="00B27840" w:rsidRPr="002B02DE">
          <w:rPr>
            <w:rStyle w:val="Hyperlink"/>
            <w:noProof/>
            <w:lang w:val="en-GB"/>
          </w:rPr>
          <w:t>22 - ENTITLEMENT TO VOTE</w:t>
        </w:r>
        <w:r w:rsidR="00B27840">
          <w:rPr>
            <w:noProof/>
            <w:webHidden/>
          </w:rPr>
          <w:tab/>
        </w:r>
        <w:r w:rsidR="00B27840">
          <w:rPr>
            <w:noProof/>
            <w:webHidden/>
          </w:rPr>
          <w:fldChar w:fldCharType="begin"/>
        </w:r>
        <w:r w:rsidR="00B27840">
          <w:rPr>
            <w:noProof/>
            <w:webHidden/>
          </w:rPr>
          <w:instrText xml:space="preserve"> PAGEREF _Toc452465564 \h </w:instrText>
        </w:r>
        <w:r w:rsidR="00B27840">
          <w:rPr>
            <w:noProof/>
            <w:webHidden/>
          </w:rPr>
        </w:r>
        <w:r w:rsidR="00B27840">
          <w:rPr>
            <w:noProof/>
            <w:webHidden/>
          </w:rPr>
          <w:fldChar w:fldCharType="separate"/>
        </w:r>
        <w:r w:rsidR="000759A4">
          <w:rPr>
            <w:noProof/>
            <w:webHidden/>
          </w:rPr>
          <w:t>28</w:t>
        </w:r>
        <w:r w:rsidR="00B27840">
          <w:rPr>
            <w:noProof/>
            <w:webHidden/>
          </w:rPr>
          <w:fldChar w:fldCharType="end"/>
        </w:r>
      </w:hyperlink>
    </w:p>
    <w:p w:rsidR="00B27840" w:rsidRPr="00272129" w:rsidRDefault="004A0DE0">
      <w:pPr>
        <w:pStyle w:val="TOC2"/>
        <w:rPr>
          <w:rFonts w:ascii="Calibri" w:hAnsi="Calibri"/>
          <w:noProof/>
          <w:szCs w:val="22"/>
        </w:rPr>
      </w:pPr>
      <w:hyperlink w:anchor="_Toc452465565" w:history="1">
        <w:r w:rsidR="00B27840" w:rsidRPr="002B02DE">
          <w:rPr>
            <w:rStyle w:val="Hyperlink"/>
            <w:noProof/>
            <w:lang w:val="en-GB"/>
          </w:rPr>
          <w:t>23 - HOW VOTING IS CARRIED OUT</w:t>
        </w:r>
        <w:r w:rsidR="00B27840">
          <w:rPr>
            <w:noProof/>
            <w:webHidden/>
          </w:rPr>
          <w:tab/>
        </w:r>
        <w:r w:rsidR="00B27840">
          <w:rPr>
            <w:noProof/>
            <w:webHidden/>
          </w:rPr>
          <w:fldChar w:fldCharType="begin"/>
        </w:r>
        <w:r w:rsidR="00B27840">
          <w:rPr>
            <w:noProof/>
            <w:webHidden/>
          </w:rPr>
          <w:instrText xml:space="preserve"> PAGEREF _Toc452465565 \h </w:instrText>
        </w:r>
        <w:r w:rsidR="00B27840">
          <w:rPr>
            <w:noProof/>
            <w:webHidden/>
          </w:rPr>
        </w:r>
        <w:r w:rsidR="00B27840">
          <w:rPr>
            <w:noProof/>
            <w:webHidden/>
          </w:rPr>
          <w:fldChar w:fldCharType="separate"/>
        </w:r>
        <w:r w:rsidR="000759A4">
          <w:rPr>
            <w:noProof/>
            <w:webHidden/>
          </w:rPr>
          <w:t>29</w:t>
        </w:r>
        <w:r w:rsidR="00B27840">
          <w:rPr>
            <w:noProof/>
            <w:webHidden/>
          </w:rPr>
          <w:fldChar w:fldCharType="end"/>
        </w:r>
      </w:hyperlink>
    </w:p>
    <w:p w:rsidR="00B27840" w:rsidRPr="00272129" w:rsidRDefault="004A0DE0">
      <w:pPr>
        <w:pStyle w:val="TOC2"/>
        <w:rPr>
          <w:rFonts w:ascii="Calibri" w:hAnsi="Calibri"/>
          <w:noProof/>
          <w:szCs w:val="22"/>
        </w:rPr>
      </w:pPr>
      <w:hyperlink w:anchor="_Toc452465566" w:history="1">
        <w:r w:rsidR="00B27840" w:rsidRPr="002B02DE">
          <w:rPr>
            <w:rStyle w:val="Hyperlink"/>
            <w:noProof/>
            <w:lang w:val="en-GB"/>
          </w:rPr>
          <w:t>24 - SECRETARY</w:t>
        </w:r>
        <w:r w:rsidR="00B27840">
          <w:rPr>
            <w:noProof/>
            <w:webHidden/>
          </w:rPr>
          <w:tab/>
        </w:r>
        <w:r w:rsidR="00B27840">
          <w:rPr>
            <w:noProof/>
            <w:webHidden/>
          </w:rPr>
          <w:fldChar w:fldCharType="begin"/>
        </w:r>
        <w:r w:rsidR="00B27840">
          <w:rPr>
            <w:noProof/>
            <w:webHidden/>
          </w:rPr>
          <w:instrText xml:space="preserve"> PAGEREF _Toc452465566 \h </w:instrText>
        </w:r>
        <w:r w:rsidR="00B27840">
          <w:rPr>
            <w:noProof/>
            <w:webHidden/>
          </w:rPr>
        </w:r>
        <w:r w:rsidR="00B27840">
          <w:rPr>
            <w:noProof/>
            <w:webHidden/>
          </w:rPr>
          <w:fldChar w:fldCharType="separate"/>
        </w:r>
        <w:r w:rsidR="000759A4">
          <w:rPr>
            <w:noProof/>
            <w:webHidden/>
          </w:rPr>
          <w:t>29</w:t>
        </w:r>
        <w:r w:rsidR="00B27840">
          <w:rPr>
            <w:noProof/>
            <w:webHidden/>
          </w:rPr>
          <w:fldChar w:fldCharType="end"/>
        </w:r>
      </w:hyperlink>
    </w:p>
    <w:p w:rsidR="00B27840" w:rsidRPr="00272129" w:rsidRDefault="004A0DE0">
      <w:pPr>
        <w:pStyle w:val="TOC2"/>
        <w:rPr>
          <w:rFonts w:ascii="Calibri" w:hAnsi="Calibri"/>
          <w:noProof/>
          <w:szCs w:val="22"/>
        </w:rPr>
      </w:pPr>
      <w:hyperlink w:anchor="_Toc452465567" w:history="1">
        <w:r w:rsidR="00B27840" w:rsidRPr="002B02DE">
          <w:rPr>
            <w:rStyle w:val="Hyperlink"/>
            <w:noProof/>
            <w:lang w:val="en-GB"/>
          </w:rPr>
          <w:t>25 - MINUTES</w:t>
        </w:r>
        <w:r w:rsidR="00B27840">
          <w:rPr>
            <w:noProof/>
            <w:webHidden/>
          </w:rPr>
          <w:tab/>
        </w:r>
        <w:r w:rsidR="00B27840">
          <w:rPr>
            <w:noProof/>
            <w:webHidden/>
          </w:rPr>
          <w:fldChar w:fldCharType="begin"/>
        </w:r>
        <w:r w:rsidR="00B27840">
          <w:rPr>
            <w:noProof/>
            <w:webHidden/>
          </w:rPr>
          <w:instrText xml:space="preserve"> PAGEREF _Toc452465567 \h </w:instrText>
        </w:r>
        <w:r w:rsidR="00B27840">
          <w:rPr>
            <w:noProof/>
            <w:webHidden/>
          </w:rPr>
        </w:r>
        <w:r w:rsidR="00B27840">
          <w:rPr>
            <w:noProof/>
            <w:webHidden/>
          </w:rPr>
          <w:fldChar w:fldCharType="separate"/>
        </w:r>
        <w:r w:rsidR="000759A4">
          <w:rPr>
            <w:noProof/>
            <w:webHidden/>
          </w:rPr>
          <w:t>30</w:t>
        </w:r>
        <w:r w:rsidR="00B27840">
          <w:rPr>
            <w:noProof/>
            <w:webHidden/>
          </w:rPr>
          <w:fldChar w:fldCharType="end"/>
        </w:r>
      </w:hyperlink>
    </w:p>
    <w:p w:rsidR="00B27840" w:rsidRPr="00272129" w:rsidRDefault="004A0DE0">
      <w:pPr>
        <w:pStyle w:val="TOC2"/>
        <w:rPr>
          <w:rFonts w:ascii="Calibri" w:hAnsi="Calibri"/>
          <w:noProof/>
          <w:szCs w:val="22"/>
        </w:rPr>
      </w:pPr>
      <w:hyperlink w:anchor="_Toc452465568" w:history="1">
        <w:r w:rsidR="00B27840" w:rsidRPr="002B02DE">
          <w:rPr>
            <w:rStyle w:val="Hyperlink"/>
            <w:noProof/>
            <w:lang w:val="en-GB"/>
          </w:rPr>
          <w:t>26 - APPOINTMENT AND POWERS OF RETURNING OFFICER</w:t>
        </w:r>
        <w:r w:rsidR="00B27840">
          <w:rPr>
            <w:noProof/>
            <w:webHidden/>
          </w:rPr>
          <w:tab/>
        </w:r>
        <w:r w:rsidR="00B27840">
          <w:rPr>
            <w:noProof/>
            <w:webHidden/>
          </w:rPr>
          <w:fldChar w:fldCharType="begin"/>
        </w:r>
        <w:r w:rsidR="00B27840">
          <w:rPr>
            <w:noProof/>
            <w:webHidden/>
          </w:rPr>
          <w:instrText xml:space="preserve"> PAGEREF _Toc452465568 \h </w:instrText>
        </w:r>
        <w:r w:rsidR="00B27840">
          <w:rPr>
            <w:noProof/>
            <w:webHidden/>
          </w:rPr>
        </w:r>
        <w:r w:rsidR="00B27840">
          <w:rPr>
            <w:noProof/>
            <w:webHidden/>
          </w:rPr>
          <w:fldChar w:fldCharType="separate"/>
        </w:r>
        <w:r w:rsidR="000759A4">
          <w:rPr>
            <w:noProof/>
            <w:webHidden/>
          </w:rPr>
          <w:t>31</w:t>
        </w:r>
        <w:r w:rsidR="00B27840">
          <w:rPr>
            <w:noProof/>
            <w:webHidden/>
          </w:rPr>
          <w:fldChar w:fldCharType="end"/>
        </w:r>
      </w:hyperlink>
    </w:p>
    <w:p w:rsidR="00B27840" w:rsidRPr="00272129" w:rsidRDefault="004A0DE0">
      <w:pPr>
        <w:pStyle w:val="TOC2"/>
        <w:rPr>
          <w:rFonts w:ascii="Calibri" w:hAnsi="Calibri"/>
          <w:noProof/>
          <w:szCs w:val="22"/>
        </w:rPr>
      </w:pPr>
      <w:hyperlink w:anchor="_Toc452465569" w:history="1">
        <w:r w:rsidR="00B27840" w:rsidRPr="002B02DE">
          <w:rPr>
            <w:rStyle w:val="Hyperlink"/>
            <w:noProof/>
            <w:lang w:val="en-GB"/>
          </w:rPr>
          <w:t>27 - SCRUTINEERS</w:t>
        </w:r>
        <w:r w:rsidR="00B27840">
          <w:rPr>
            <w:noProof/>
            <w:webHidden/>
          </w:rPr>
          <w:tab/>
        </w:r>
        <w:r w:rsidR="00B27840">
          <w:rPr>
            <w:noProof/>
            <w:webHidden/>
          </w:rPr>
          <w:fldChar w:fldCharType="begin"/>
        </w:r>
        <w:r w:rsidR="00B27840">
          <w:rPr>
            <w:noProof/>
            <w:webHidden/>
          </w:rPr>
          <w:instrText xml:space="preserve"> PAGEREF _Toc452465569 \h </w:instrText>
        </w:r>
        <w:r w:rsidR="00B27840">
          <w:rPr>
            <w:noProof/>
            <w:webHidden/>
          </w:rPr>
        </w:r>
        <w:r w:rsidR="00B27840">
          <w:rPr>
            <w:noProof/>
            <w:webHidden/>
          </w:rPr>
          <w:fldChar w:fldCharType="separate"/>
        </w:r>
        <w:r w:rsidR="000759A4">
          <w:rPr>
            <w:noProof/>
            <w:webHidden/>
          </w:rPr>
          <w:t>31</w:t>
        </w:r>
        <w:r w:rsidR="00B27840">
          <w:rPr>
            <w:noProof/>
            <w:webHidden/>
          </w:rPr>
          <w:fldChar w:fldCharType="end"/>
        </w:r>
      </w:hyperlink>
    </w:p>
    <w:p w:rsidR="00B27840" w:rsidRPr="00272129" w:rsidRDefault="004A0DE0">
      <w:pPr>
        <w:pStyle w:val="TOC2"/>
        <w:rPr>
          <w:rFonts w:ascii="Calibri" w:hAnsi="Calibri"/>
          <w:noProof/>
          <w:szCs w:val="22"/>
        </w:rPr>
      </w:pPr>
      <w:hyperlink w:anchor="_Toc452465570" w:history="1">
        <w:r w:rsidR="00B27840" w:rsidRPr="002B02DE">
          <w:rPr>
            <w:rStyle w:val="Hyperlink"/>
            <w:noProof/>
            <w:lang w:val="en-GB"/>
          </w:rPr>
          <w:t>28 - INDUSTRIAL RELATIONS</w:t>
        </w:r>
        <w:r w:rsidR="00B27840">
          <w:rPr>
            <w:noProof/>
            <w:webHidden/>
          </w:rPr>
          <w:tab/>
        </w:r>
        <w:r w:rsidR="00B27840">
          <w:rPr>
            <w:noProof/>
            <w:webHidden/>
          </w:rPr>
          <w:fldChar w:fldCharType="begin"/>
        </w:r>
        <w:r w:rsidR="00B27840">
          <w:rPr>
            <w:noProof/>
            <w:webHidden/>
          </w:rPr>
          <w:instrText xml:space="preserve"> PAGEREF _Toc452465570 \h </w:instrText>
        </w:r>
        <w:r w:rsidR="00B27840">
          <w:rPr>
            <w:noProof/>
            <w:webHidden/>
          </w:rPr>
        </w:r>
        <w:r w:rsidR="00B27840">
          <w:rPr>
            <w:noProof/>
            <w:webHidden/>
          </w:rPr>
          <w:fldChar w:fldCharType="separate"/>
        </w:r>
        <w:r w:rsidR="000759A4">
          <w:rPr>
            <w:noProof/>
            <w:webHidden/>
          </w:rPr>
          <w:t>32</w:t>
        </w:r>
        <w:r w:rsidR="00B27840">
          <w:rPr>
            <w:noProof/>
            <w:webHidden/>
          </w:rPr>
          <w:fldChar w:fldCharType="end"/>
        </w:r>
      </w:hyperlink>
    </w:p>
    <w:p w:rsidR="00B27840" w:rsidRPr="00272129" w:rsidRDefault="004A0DE0">
      <w:pPr>
        <w:pStyle w:val="TOC2"/>
        <w:rPr>
          <w:rFonts w:ascii="Calibri" w:hAnsi="Calibri"/>
          <w:noProof/>
          <w:szCs w:val="22"/>
        </w:rPr>
      </w:pPr>
      <w:hyperlink w:anchor="_Toc452465571" w:history="1">
        <w:r w:rsidR="00B27840" w:rsidRPr="002B02DE">
          <w:rPr>
            <w:rStyle w:val="Hyperlink"/>
            <w:noProof/>
            <w:lang w:val="en-GB"/>
          </w:rPr>
          <w:t>29 - ALTERATION OF RULES</w:t>
        </w:r>
        <w:r w:rsidR="00B27840">
          <w:rPr>
            <w:noProof/>
            <w:webHidden/>
          </w:rPr>
          <w:tab/>
        </w:r>
        <w:r w:rsidR="00B27840">
          <w:rPr>
            <w:noProof/>
            <w:webHidden/>
          </w:rPr>
          <w:fldChar w:fldCharType="begin"/>
        </w:r>
        <w:r w:rsidR="00B27840">
          <w:rPr>
            <w:noProof/>
            <w:webHidden/>
          </w:rPr>
          <w:instrText xml:space="preserve"> PAGEREF _Toc452465571 \h </w:instrText>
        </w:r>
        <w:r w:rsidR="00B27840">
          <w:rPr>
            <w:noProof/>
            <w:webHidden/>
          </w:rPr>
        </w:r>
        <w:r w:rsidR="00B27840">
          <w:rPr>
            <w:noProof/>
            <w:webHidden/>
          </w:rPr>
          <w:fldChar w:fldCharType="separate"/>
        </w:r>
        <w:r w:rsidR="000759A4">
          <w:rPr>
            <w:noProof/>
            <w:webHidden/>
          </w:rPr>
          <w:t>32</w:t>
        </w:r>
        <w:r w:rsidR="00B27840">
          <w:rPr>
            <w:noProof/>
            <w:webHidden/>
          </w:rPr>
          <w:fldChar w:fldCharType="end"/>
        </w:r>
      </w:hyperlink>
    </w:p>
    <w:p w:rsidR="00B27840" w:rsidRPr="00272129" w:rsidRDefault="004A0DE0">
      <w:pPr>
        <w:pStyle w:val="TOC2"/>
        <w:rPr>
          <w:rFonts w:ascii="Calibri" w:hAnsi="Calibri"/>
          <w:noProof/>
          <w:szCs w:val="22"/>
        </w:rPr>
      </w:pPr>
      <w:hyperlink w:anchor="_Toc452465572" w:history="1">
        <w:r w:rsidR="00B27840" w:rsidRPr="002B02DE">
          <w:rPr>
            <w:rStyle w:val="Hyperlink"/>
            <w:noProof/>
            <w:lang w:val="en-GB"/>
          </w:rPr>
          <w:t>30 - LOANS, GRANTS AND DONATIONS</w:t>
        </w:r>
        <w:r w:rsidR="00B27840">
          <w:rPr>
            <w:noProof/>
            <w:webHidden/>
          </w:rPr>
          <w:tab/>
        </w:r>
        <w:r w:rsidR="00B27840">
          <w:rPr>
            <w:noProof/>
            <w:webHidden/>
          </w:rPr>
          <w:fldChar w:fldCharType="begin"/>
        </w:r>
        <w:r w:rsidR="00B27840">
          <w:rPr>
            <w:noProof/>
            <w:webHidden/>
          </w:rPr>
          <w:instrText xml:space="preserve"> PAGEREF _Toc452465572 \h </w:instrText>
        </w:r>
        <w:r w:rsidR="00B27840">
          <w:rPr>
            <w:noProof/>
            <w:webHidden/>
          </w:rPr>
        </w:r>
        <w:r w:rsidR="00B27840">
          <w:rPr>
            <w:noProof/>
            <w:webHidden/>
          </w:rPr>
          <w:fldChar w:fldCharType="separate"/>
        </w:r>
        <w:r w:rsidR="000759A4">
          <w:rPr>
            <w:noProof/>
            <w:webHidden/>
          </w:rPr>
          <w:t>33</w:t>
        </w:r>
        <w:r w:rsidR="00B27840">
          <w:rPr>
            <w:noProof/>
            <w:webHidden/>
          </w:rPr>
          <w:fldChar w:fldCharType="end"/>
        </w:r>
      </w:hyperlink>
    </w:p>
    <w:p w:rsidR="00B27840" w:rsidRPr="00272129" w:rsidRDefault="004A0DE0">
      <w:pPr>
        <w:pStyle w:val="TOC2"/>
        <w:rPr>
          <w:rFonts w:ascii="Calibri" w:hAnsi="Calibri"/>
          <w:noProof/>
          <w:szCs w:val="22"/>
        </w:rPr>
      </w:pPr>
      <w:hyperlink w:anchor="_Toc452465573" w:history="1">
        <w:r w:rsidR="00B27840" w:rsidRPr="002B02DE">
          <w:rPr>
            <w:rStyle w:val="Hyperlink"/>
            <w:noProof/>
            <w:lang w:val="en-GB"/>
          </w:rPr>
          <w:t>31 - COMPANY SEALS</w:t>
        </w:r>
        <w:r w:rsidR="00B27840">
          <w:rPr>
            <w:noProof/>
            <w:webHidden/>
          </w:rPr>
          <w:tab/>
        </w:r>
        <w:r w:rsidR="00B27840">
          <w:rPr>
            <w:noProof/>
            <w:webHidden/>
          </w:rPr>
          <w:fldChar w:fldCharType="begin"/>
        </w:r>
        <w:r w:rsidR="00B27840">
          <w:rPr>
            <w:noProof/>
            <w:webHidden/>
          </w:rPr>
          <w:instrText xml:space="preserve"> PAGEREF _Toc452465573 \h </w:instrText>
        </w:r>
        <w:r w:rsidR="00B27840">
          <w:rPr>
            <w:noProof/>
            <w:webHidden/>
          </w:rPr>
        </w:r>
        <w:r w:rsidR="00B27840">
          <w:rPr>
            <w:noProof/>
            <w:webHidden/>
          </w:rPr>
          <w:fldChar w:fldCharType="separate"/>
        </w:r>
        <w:r w:rsidR="000759A4">
          <w:rPr>
            <w:noProof/>
            <w:webHidden/>
          </w:rPr>
          <w:t>33</w:t>
        </w:r>
        <w:r w:rsidR="00B27840">
          <w:rPr>
            <w:noProof/>
            <w:webHidden/>
          </w:rPr>
          <w:fldChar w:fldCharType="end"/>
        </w:r>
      </w:hyperlink>
    </w:p>
    <w:p w:rsidR="00B27840" w:rsidRPr="00272129" w:rsidRDefault="004A0DE0">
      <w:pPr>
        <w:pStyle w:val="TOC2"/>
        <w:rPr>
          <w:rFonts w:ascii="Calibri" w:hAnsi="Calibri"/>
          <w:noProof/>
          <w:szCs w:val="22"/>
        </w:rPr>
      </w:pPr>
      <w:hyperlink w:anchor="_Toc452465574" w:history="1">
        <w:r w:rsidR="00B27840" w:rsidRPr="002B02DE">
          <w:rPr>
            <w:rStyle w:val="Hyperlink"/>
            <w:noProof/>
            <w:lang w:val="en-GB"/>
          </w:rPr>
          <w:t>32 - ACCOUNTS AND AUDIT, POLICIES AND PROCEDURES</w:t>
        </w:r>
        <w:r w:rsidR="00B27840">
          <w:rPr>
            <w:noProof/>
            <w:webHidden/>
          </w:rPr>
          <w:tab/>
        </w:r>
        <w:r w:rsidR="00B27840">
          <w:rPr>
            <w:noProof/>
            <w:webHidden/>
          </w:rPr>
          <w:fldChar w:fldCharType="begin"/>
        </w:r>
        <w:r w:rsidR="00B27840">
          <w:rPr>
            <w:noProof/>
            <w:webHidden/>
          </w:rPr>
          <w:instrText xml:space="preserve"> PAGEREF _Toc452465574 \h </w:instrText>
        </w:r>
        <w:r w:rsidR="00B27840">
          <w:rPr>
            <w:noProof/>
            <w:webHidden/>
          </w:rPr>
        </w:r>
        <w:r w:rsidR="00B27840">
          <w:rPr>
            <w:noProof/>
            <w:webHidden/>
          </w:rPr>
          <w:fldChar w:fldCharType="separate"/>
        </w:r>
        <w:r w:rsidR="000759A4">
          <w:rPr>
            <w:noProof/>
            <w:webHidden/>
          </w:rPr>
          <w:t>33</w:t>
        </w:r>
        <w:r w:rsidR="00B27840">
          <w:rPr>
            <w:noProof/>
            <w:webHidden/>
          </w:rPr>
          <w:fldChar w:fldCharType="end"/>
        </w:r>
      </w:hyperlink>
    </w:p>
    <w:p w:rsidR="00B27840" w:rsidRPr="00272129" w:rsidRDefault="004A0DE0">
      <w:pPr>
        <w:pStyle w:val="TOC2"/>
        <w:rPr>
          <w:rFonts w:ascii="Calibri" w:hAnsi="Calibri"/>
          <w:noProof/>
          <w:szCs w:val="22"/>
        </w:rPr>
      </w:pPr>
      <w:hyperlink w:anchor="_Toc452465575" w:history="1">
        <w:r w:rsidR="00B27840" w:rsidRPr="002B02DE">
          <w:rPr>
            <w:rStyle w:val="Hyperlink"/>
            <w:noProof/>
            <w:lang w:val="en-GB"/>
          </w:rPr>
          <w:t>33 - WINDING UP OR AMALGAMATION</w:t>
        </w:r>
        <w:r w:rsidR="00B27840">
          <w:rPr>
            <w:noProof/>
            <w:webHidden/>
          </w:rPr>
          <w:tab/>
        </w:r>
        <w:r w:rsidR="00B27840">
          <w:rPr>
            <w:noProof/>
            <w:webHidden/>
          </w:rPr>
          <w:fldChar w:fldCharType="begin"/>
        </w:r>
        <w:r w:rsidR="00B27840">
          <w:rPr>
            <w:noProof/>
            <w:webHidden/>
          </w:rPr>
          <w:instrText xml:space="preserve"> PAGEREF _Toc452465575 \h </w:instrText>
        </w:r>
        <w:r w:rsidR="00B27840">
          <w:rPr>
            <w:noProof/>
            <w:webHidden/>
          </w:rPr>
        </w:r>
        <w:r w:rsidR="00B27840">
          <w:rPr>
            <w:noProof/>
            <w:webHidden/>
          </w:rPr>
          <w:fldChar w:fldCharType="separate"/>
        </w:r>
        <w:r w:rsidR="000759A4">
          <w:rPr>
            <w:noProof/>
            <w:webHidden/>
          </w:rPr>
          <w:t>34</w:t>
        </w:r>
        <w:r w:rsidR="00B27840">
          <w:rPr>
            <w:noProof/>
            <w:webHidden/>
          </w:rPr>
          <w:fldChar w:fldCharType="end"/>
        </w:r>
      </w:hyperlink>
    </w:p>
    <w:p w:rsidR="00B27840" w:rsidRPr="00272129" w:rsidRDefault="004A0DE0">
      <w:pPr>
        <w:pStyle w:val="TOC2"/>
        <w:rPr>
          <w:rFonts w:ascii="Calibri" w:hAnsi="Calibri"/>
          <w:noProof/>
          <w:szCs w:val="22"/>
        </w:rPr>
      </w:pPr>
      <w:hyperlink w:anchor="_Toc452465576" w:history="1">
        <w:r w:rsidR="00B27840" w:rsidRPr="002B02DE">
          <w:rPr>
            <w:rStyle w:val="Hyperlink"/>
            <w:noProof/>
            <w:lang w:val="en-GB"/>
          </w:rPr>
          <w:t>34 - NOTICES</w:t>
        </w:r>
        <w:r w:rsidR="00B27840">
          <w:rPr>
            <w:noProof/>
            <w:webHidden/>
          </w:rPr>
          <w:tab/>
        </w:r>
        <w:r w:rsidR="00B27840">
          <w:rPr>
            <w:noProof/>
            <w:webHidden/>
          </w:rPr>
          <w:fldChar w:fldCharType="begin"/>
        </w:r>
        <w:r w:rsidR="00B27840">
          <w:rPr>
            <w:noProof/>
            <w:webHidden/>
          </w:rPr>
          <w:instrText xml:space="preserve"> PAGEREF _Toc452465576 \h </w:instrText>
        </w:r>
        <w:r w:rsidR="00B27840">
          <w:rPr>
            <w:noProof/>
            <w:webHidden/>
          </w:rPr>
        </w:r>
        <w:r w:rsidR="00B27840">
          <w:rPr>
            <w:noProof/>
            <w:webHidden/>
          </w:rPr>
          <w:fldChar w:fldCharType="separate"/>
        </w:r>
        <w:r w:rsidR="000759A4">
          <w:rPr>
            <w:noProof/>
            <w:webHidden/>
          </w:rPr>
          <w:t>34</w:t>
        </w:r>
        <w:r w:rsidR="00B27840">
          <w:rPr>
            <w:noProof/>
            <w:webHidden/>
          </w:rPr>
          <w:fldChar w:fldCharType="end"/>
        </w:r>
      </w:hyperlink>
    </w:p>
    <w:p w:rsidR="009A2B49" w:rsidRPr="009C5984" w:rsidRDefault="009A2B49" w:rsidP="009C5984">
      <w:pPr>
        <w:pStyle w:val="TOC2"/>
        <w:tabs>
          <w:tab w:val="left" w:leader="dot" w:pos="9639"/>
        </w:tabs>
        <w:sectPr w:rsidR="009A2B49" w:rsidRPr="009C5984" w:rsidSect="009A2B49">
          <w:headerReference w:type="default" r:id="rId8"/>
          <w:footerReference w:type="default" r:id="rId9"/>
          <w:pgSz w:w="11907" w:h="16840" w:code="9"/>
          <w:pgMar w:top="1418" w:right="1153" w:bottom="1418" w:left="1152" w:header="709" w:footer="709" w:gutter="0"/>
          <w:cols w:space="708"/>
          <w:docGrid w:linePitch="360"/>
        </w:sectPr>
      </w:pPr>
      <w:r w:rsidRPr="00A16246">
        <w:rPr>
          <w:szCs w:val="22"/>
        </w:rPr>
        <w:fldChar w:fldCharType="end"/>
      </w:r>
    </w:p>
    <w:p w:rsidR="00836EB6" w:rsidRPr="002F71AD" w:rsidRDefault="00836EB6" w:rsidP="002F71AD">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2" w:name="_Toc254469102"/>
      <w:bookmarkStart w:id="3" w:name="_Toc452465542"/>
      <w:r w:rsidRPr="002F71AD">
        <w:rPr>
          <w:rFonts w:cs="Times New Roman"/>
          <w:bCs w:val="0"/>
          <w:iCs w:val="0"/>
          <w:szCs w:val="20"/>
          <w:lang w:val="en-GB"/>
        </w:rPr>
        <w:lastRenderedPageBreak/>
        <w:t xml:space="preserve">Rules of </w:t>
      </w:r>
      <w:bookmarkEnd w:id="2"/>
      <w:proofErr w:type="gramStart"/>
      <w:r w:rsidR="005F7E1D">
        <w:rPr>
          <w:rFonts w:cs="Times New Roman"/>
          <w:bCs w:val="0"/>
          <w:iCs w:val="0"/>
          <w:szCs w:val="20"/>
          <w:lang w:val="en-GB"/>
        </w:rPr>
        <w:t>The</w:t>
      </w:r>
      <w:proofErr w:type="gramEnd"/>
      <w:r w:rsidR="005F7E1D">
        <w:rPr>
          <w:rFonts w:cs="Times New Roman"/>
          <w:bCs w:val="0"/>
          <w:iCs w:val="0"/>
          <w:szCs w:val="20"/>
          <w:lang w:val="en-GB"/>
        </w:rPr>
        <w:t xml:space="preserve"> Health Services Association of New South Wales</w:t>
      </w:r>
      <w:bookmarkEnd w:id="3"/>
    </w:p>
    <w:p w:rsidR="00836EB6" w:rsidRDefault="00836EB6" w:rsidP="00836EB6">
      <w:pPr>
        <w:spacing w:afterLines="120" w:after="288"/>
      </w:pPr>
    </w:p>
    <w:p w:rsidR="00144643" w:rsidRPr="0017358D" w:rsidRDefault="00144643" w:rsidP="0017358D">
      <w:pPr>
        <w:pStyle w:val="Heading2"/>
        <w:spacing w:before="240" w:after="60"/>
        <w:rPr>
          <w:szCs w:val="28"/>
          <w:lang w:val="en-GB"/>
        </w:rPr>
      </w:pPr>
      <w:bookmarkStart w:id="4" w:name="_Toc406661787"/>
      <w:bookmarkStart w:id="5" w:name="_Toc452465543"/>
      <w:r w:rsidRPr="0017358D">
        <w:rPr>
          <w:szCs w:val="28"/>
          <w:lang w:val="en-GB"/>
        </w:rPr>
        <w:t xml:space="preserve">1 - </w:t>
      </w:r>
      <w:bookmarkEnd w:id="4"/>
      <w:r w:rsidR="005F7E1D" w:rsidRPr="0017358D">
        <w:rPr>
          <w:szCs w:val="28"/>
          <w:lang w:val="en-GB"/>
        </w:rPr>
        <w:t>PRELIMINARY</w:t>
      </w:r>
      <w:bookmarkEnd w:id="5"/>
    </w:p>
    <w:p w:rsidR="005F7E1D" w:rsidRPr="005F7E1D" w:rsidRDefault="005F7E1D" w:rsidP="005F7E1D">
      <w:pPr>
        <w:pStyle w:val="Default"/>
        <w:rPr>
          <w:rFonts w:ascii="Times New Roman" w:eastAsia="Times New Roman" w:hAnsi="Times New Roman" w:cs="Times New Roman"/>
          <w:b/>
          <w:color w:val="auto"/>
          <w:sz w:val="22"/>
          <w:szCs w:val="20"/>
          <w:lang w:val="en-GB"/>
        </w:rPr>
      </w:pPr>
      <w:r w:rsidRPr="00DD1BA5">
        <w:rPr>
          <w:rFonts w:ascii="Times New Roman" w:eastAsia="Times New Roman" w:hAnsi="Times New Roman" w:cs="Times New Roman"/>
          <w:color w:val="auto"/>
          <w:sz w:val="22"/>
          <w:szCs w:val="20"/>
          <w:lang w:val="en-GB"/>
        </w:rPr>
        <w:t>1.1</w:t>
      </w:r>
      <w:r w:rsidRPr="005F7E1D">
        <w:rPr>
          <w:rFonts w:ascii="Times New Roman" w:eastAsia="Times New Roman" w:hAnsi="Times New Roman" w:cs="Times New Roman"/>
          <w:b/>
          <w:color w:val="auto"/>
          <w:sz w:val="22"/>
          <w:szCs w:val="20"/>
          <w:lang w:val="en-GB"/>
        </w:rPr>
        <w:tab/>
        <w:t xml:space="preserve">Name of the Company </w:t>
      </w:r>
    </w:p>
    <w:p w:rsidR="005F7E1D" w:rsidRDefault="005F7E1D" w:rsidP="005F7E1D">
      <w:pPr>
        <w:pStyle w:val="Default"/>
        <w:rPr>
          <w:rFonts w:ascii="Arial" w:hAnsi="Arial" w:cs="Arial"/>
          <w:sz w:val="22"/>
          <w:szCs w:val="22"/>
        </w:rPr>
      </w:pPr>
    </w:p>
    <w:p w:rsidR="005F7E1D" w:rsidRDefault="005F7E1D" w:rsidP="00DD1BA5">
      <w:pPr>
        <w:pStyle w:val="Default"/>
        <w:ind w:left="720"/>
        <w:rPr>
          <w:rFonts w:ascii="Times New Roman" w:eastAsia="Times New Roman" w:hAnsi="Times New Roman" w:cs="Times New Roman"/>
          <w:color w:val="auto"/>
          <w:sz w:val="22"/>
          <w:szCs w:val="20"/>
          <w:lang w:val="en-GB"/>
        </w:rPr>
      </w:pPr>
      <w:r w:rsidRPr="005F7E1D">
        <w:rPr>
          <w:rFonts w:ascii="Times New Roman" w:eastAsia="Times New Roman" w:hAnsi="Times New Roman" w:cs="Times New Roman"/>
          <w:color w:val="auto"/>
          <w:sz w:val="22"/>
          <w:szCs w:val="20"/>
          <w:lang w:val="en-GB"/>
        </w:rPr>
        <w:t>The name of the Company (i.e., the “Association”) is The Health Services Association of New South</w:t>
      </w:r>
      <w:r w:rsidR="009263A6">
        <w:rPr>
          <w:rFonts w:ascii="Times New Roman" w:eastAsia="Times New Roman" w:hAnsi="Times New Roman" w:cs="Times New Roman"/>
          <w:color w:val="auto"/>
          <w:sz w:val="22"/>
          <w:szCs w:val="20"/>
          <w:lang w:val="en-GB"/>
        </w:rPr>
        <w:t xml:space="preserve"> </w:t>
      </w:r>
      <w:r w:rsidRPr="005F7E1D">
        <w:rPr>
          <w:rFonts w:ascii="Times New Roman" w:eastAsia="Times New Roman" w:hAnsi="Times New Roman" w:cs="Times New Roman"/>
          <w:color w:val="auto"/>
          <w:sz w:val="22"/>
          <w:szCs w:val="20"/>
          <w:lang w:val="en-GB"/>
        </w:rPr>
        <w:t>Wales.</w:t>
      </w:r>
    </w:p>
    <w:p w:rsidR="005F7E1D" w:rsidRPr="005F7E1D" w:rsidRDefault="005F7E1D" w:rsidP="005F7E1D">
      <w:pPr>
        <w:pStyle w:val="Default"/>
        <w:rPr>
          <w:rFonts w:ascii="Times New Roman" w:eastAsia="Times New Roman" w:hAnsi="Times New Roman" w:cs="Times New Roman"/>
          <w:color w:val="auto"/>
          <w:sz w:val="22"/>
          <w:szCs w:val="20"/>
          <w:lang w:val="en-GB"/>
        </w:rPr>
      </w:pPr>
      <w:r w:rsidRPr="005F7E1D">
        <w:rPr>
          <w:rFonts w:ascii="Times New Roman" w:eastAsia="Times New Roman" w:hAnsi="Times New Roman" w:cs="Times New Roman"/>
          <w:color w:val="auto"/>
          <w:sz w:val="22"/>
          <w:szCs w:val="20"/>
          <w:lang w:val="en-GB"/>
        </w:rPr>
        <w:t xml:space="preserve"> </w:t>
      </w:r>
    </w:p>
    <w:p w:rsidR="005F7E1D" w:rsidRPr="005F7E1D" w:rsidRDefault="005F7E1D" w:rsidP="005F7E1D">
      <w:pPr>
        <w:pStyle w:val="Default"/>
        <w:rPr>
          <w:rFonts w:ascii="Times New Roman" w:eastAsia="Times New Roman" w:hAnsi="Times New Roman" w:cs="Times New Roman"/>
          <w:b/>
          <w:color w:val="auto"/>
          <w:sz w:val="22"/>
          <w:szCs w:val="20"/>
          <w:lang w:val="en-GB"/>
        </w:rPr>
      </w:pPr>
      <w:r w:rsidRPr="00DD1BA5">
        <w:rPr>
          <w:rFonts w:ascii="Times New Roman" w:eastAsia="Times New Roman" w:hAnsi="Times New Roman" w:cs="Times New Roman"/>
          <w:color w:val="auto"/>
          <w:sz w:val="22"/>
          <w:szCs w:val="20"/>
          <w:lang w:val="en-GB"/>
        </w:rPr>
        <w:t>1.2</w:t>
      </w:r>
      <w:r w:rsidRPr="005F7E1D">
        <w:rPr>
          <w:rFonts w:ascii="Times New Roman" w:eastAsia="Times New Roman" w:hAnsi="Times New Roman" w:cs="Times New Roman"/>
          <w:b/>
          <w:color w:val="auto"/>
          <w:sz w:val="22"/>
          <w:szCs w:val="20"/>
          <w:lang w:val="en-GB"/>
        </w:rPr>
        <w:t xml:space="preserve"> </w:t>
      </w:r>
      <w:r w:rsidRPr="005F7E1D">
        <w:rPr>
          <w:rFonts w:ascii="Times New Roman" w:eastAsia="Times New Roman" w:hAnsi="Times New Roman" w:cs="Times New Roman"/>
          <w:b/>
          <w:color w:val="auto"/>
          <w:sz w:val="22"/>
          <w:szCs w:val="20"/>
          <w:lang w:val="en-GB"/>
        </w:rPr>
        <w:tab/>
        <w:t>Company limited by guarantee</w:t>
      </w:r>
    </w:p>
    <w:p w:rsidR="005F7E1D" w:rsidRPr="005F7E1D" w:rsidRDefault="005F7E1D" w:rsidP="005F7E1D">
      <w:pPr>
        <w:pStyle w:val="Default"/>
        <w:rPr>
          <w:rFonts w:ascii="Times New Roman" w:eastAsia="Times New Roman" w:hAnsi="Times New Roman" w:cs="Times New Roman"/>
          <w:color w:val="auto"/>
          <w:sz w:val="22"/>
          <w:szCs w:val="20"/>
          <w:lang w:val="en-GB"/>
        </w:rPr>
      </w:pPr>
      <w:r w:rsidRPr="005F7E1D">
        <w:rPr>
          <w:rFonts w:ascii="Times New Roman" w:eastAsia="Times New Roman" w:hAnsi="Times New Roman" w:cs="Times New Roman"/>
          <w:color w:val="auto"/>
          <w:sz w:val="22"/>
          <w:szCs w:val="20"/>
          <w:lang w:val="en-GB"/>
        </w:rPr>
        <w:t xml:space="preserve"> </w:t>
      </w:r>
    </w:p>
    <w:p w:rsidR="005F7E1D" w:rsidRDefault="005F7E1D" w:rsidP="00DD1BA5">
      <w:pPr>
        <w:pStyle w:val="Default"/>
        <w:ind w:left="720"/>
        <w:rPr>
          <w:rFonts w:ascii="Times New Roman" w:eastAsia="Times New Roman" w:hAnsi="Times New Roman" w:cs="Times New Roman"/>
          <w:color w:val="auto"/>
          <w:sz w:val="22"/>
          <w:szCs w:val="20"/>
          <w:lang w:val="en-GB"/>
        </w:rPr>
      </w:pPr>
      <w:r w:rsidRPr="005F7E1D">
        <w:rPr>
          <w:rFonts w:ascii="Times New Roman" w:eastAsia="Times New Roman" w:hAnsi="Times New Roman" w:cs="Times New Roman"/>
          <w:color w:val="auto"/>
          <w:sz w:val="22"/>
          <w:szCs w:val="20"/>
          <w:lang w:val="en-GB"/>
        </w:rPr>
        <w:t xml:space="preserve">The Association is a Company limited by guarantee and the liability of Members is limited as provided in this document. </w:t>
      </w:r>
    </w:p>
    <w:p w:rsidR="005F7E1D" w:rsidRPr="005F7E1D" w:rsidRDefault="005F7E1D" w:rsidP="005F7E1D">
      <w:pPr>
        <w:pStyle w:val="Default"/>
        <w:rPr>
          <w:rFonts w:ascii="Times New Roman" w:eastAsia="Times New Roman" w:hAnsi="Times New Roman" w:cs="Times New Roman"/>
          <w:color w:val="auto"/>
          <w:sz w:val="22"/>
          <w:szCs w:val="20"/>
          <w:lang w:val="en-GB"/>
        </w:rPr>
      </w:pPr>
    </w:p>
    <w:p w:rsidR="005F7E1D" w:rsidRPr="005F7E1D" w:rsidRDefault="005F7E1D" w:rsidP="005F7E1D">
      <w:pPr>
        <w:pStyle w:val="Default"/>
        <w:rPr>
          <w:rFonts w:ascii="Times New Roman" w:eastAsia="Times New Roman" w:hAnsi="Times New Roman" w:cs="Times New Roman"/>
          <w:b/>
          <w:color w:val="auto"/>
          <w:sz w:val="22"/>
          <w:szCs w:val="20"/>
          <w:lang w:val="en-GB"/>
        </w:rPr>
      </w:pPr>
      <w:r w:rsidRPr="00DD1BA5">
        <w:rPr>
          <w:rFonts w:ascii="Times New Roman" w:eastAsia="Times New Roman" w:hAnsi="Times New Roman" w:cs="Times New Roman"/>
          <w:color w:val="auto"/>
          <w:sz w:val="22"/>
          <w:szCs w:val="20"/>
          <w:lang w:val="en-GB"/>
        </w:rPr>
        <w:t>1.3</w:t>
      </w:r>
      <w:r w:rsidRPr="005F7E1D">
        <w:rPr>
          <w:rFonts w:ascii="Times New Roman" w:eastAsia="Times New Roman" w:hAnsi="Times New Roman" w:cs="Times New Roman"/>
          <w:b/>
          <w:color w:val="auto"/>
          <w:sz w:val="22"/>
          <w:szCs w:val="20"/>
          <w:lang w:val="en-GB"/>
        </w:rPr>
        <w:t xml:space="preserve"> </w:t>
      </w:r>
      <w:r w:rsidRPr="005F7E1D">
        <w:rPr>
          <w:rFonts w:ascii="Times New Roman" w:eastAsia="Times New Roman" w:hAnsi="Times New Roman" w:cs="Times New Roman"/>
          <w:b/>
          <w:color w:val="auto"/>
          <w:sz w:val="22"/>
          <w:szCs w:val="20"/>
          <w:lang w:val="en-GB"/>
        </w:rPr>
        <w:tab/>
        <w:t>Objects of the Company</w:t>
      </w:r>
    </w:p>
    <w:p w:rsidR="005F7E1D" w:rsidRPr="005F7E1D" w:rsidRDefault="005F7E1D" w:rsidP="005F7E1D">
      <w:pPr>
        <w:pStyle w:val="Default"/>
        <w:rPr>
          <w:rFonts w:ascii="Times New Roman" w:eastAsia="Times New Roman" w:hAnsi="Times New Roman" w:cs="Times New Roman"/>
          <w:color w:val="auto"/>
          <w:sz w:val="22"/>
          <w:szCs w:val="20"/>
          <w:lang w:val="en-GB"/>
        </w:rPr>
      </w:pPr>
      <w:r w:rsidRPr="005F7E1D">
        <w:rPr>
          <w:rFonts w:ascii="Times New Roman" w:eastAsia="Times New Roman" w:hAnsi="Times New Roman" w:cs="Times New Roman"/>
          <w:color w:val="auto"/>
          <w:sz w:val="22"/>
          <w:szCs w:val="20"/>
          <w:lang w:val="en-GB"/>
        </w:rPr>
        <w:t xml:space="preserve"> </w:t>
      </w:r>
    </w:p>
    <w:p w:rsidR="005F7E1D" w:rsidRDefault="005F7E1D" w:rsidP="00DD1BA5">
      <w:pPr>
        <w:pStyle w:val="Default"/>
        <w:ind w:firstLine="720"/>
        <w:rPr>
          <w:rFonts w:ascii="Times New Roman" w:eastAsia="Times New Roman" w:hAnsi="Times New Roman" w:cs="Times New Roman"/>
          <w:color w:val="auto"/>
          <w:sz w:val="22"/>
          <w:szCs w:val="20"/>
          <w:lang w:val="en-GB"/>
        </w:rPr>
      </w:pPr>
      <w:r w:rsidRPr="005F7E1D">
        <w:rPr>
          <w:rFonts w:ascii="Times New Roman" w:eastAsia="Times New Roman" w:hAnsi="Times New Roman" w:cs="Times New Roman"/>
          <w:color w:val="auto"/>
          <w:sz w:val="22"/>
          <w:szCs w:val="20"/>
          <w:lang w:val="en-GB"/>
        </w:rPr>
        <w:t>The Association is formed as a non-profit organisation with the following objects:</w:t>
      </w:r>
    </w:p>
    <w:p w:rsidR="005F7E1D" w:rsidRPr="005F7E1D" w:rsidRDefault="005F7E1D" w:rsidP="005F7E1D">
      <w:pPr>
        <w:pStyle w:val="Default"/>
        <w:rPr>
          <w:rFonts w:ascii="Times New Roman" w:eastAsia="Times New Roman" w:hAnsi="Times New Roman" w:cs="Times New Roman"/>
          <w:color w:val="auto"/>
          <w:sz w:val="22"/>
          <w:szCs w:val="20"/>
          <w:lang w:val="en-GB"/>
        </w:rPr>
      </w:pPr>
      <w:r w:rsidRPr="005F7E1D">
        <w:rPr>
          <w:rFonts w:ascii="Times New Roman" w:eastAsia="Times New Roman" w:hAnsi="Times New Roman" w:cs="Times New Roman"/>
          <w:color w:val="auto"/>
          <w:sz w:val="22"/>
          <w:szCs w:val="20"/>
          <w:lang w:val="en-GB"/>
        </w:rPr>
        <w:t xml:space="preserve"> </w:t>
      </w:r>
    </w:p>
    <w:p w:rsidR="005F7E1D" w:rsidRPr="005F7E1D" w:rsidRDefault="005F7E1D" w:rsidP="00DD1BA5">
      <w:pPr>
        <w:pStyle w:val="Default"/>
        <w:ind w:left="1440" w:hanging="720"/>
        <w:rPr>
          <w:rFonts w:ascii="Times New Roman" w:eastAsia="Times New Roman" w:hAnsi="Times New Roman" w:cs="Times New Roman"/>
          <w:color w:val="auto"/>
          <w:sz w:val="22"/>
          <w:szCs w:val="20"/>
          <w:lang w:val="en-GB"/>
        </w:rPr>
      </w:pPr>
      <w:r>
        <w:rPr>
          <w:rFonts w:ascii="Times New Roman" w:eastAsia="Times New Roman" w:hAnsi="Times New Roman" w:cs="Times New Roman"/>
          <w:color w:val="auto"/>
          <w:sz w:val="22"/>
          <w:szCs w:val="20"/>
          <w:lang w:val="en-GB"/>
        </w:rPr>
        <w:t>(a)</w:t>
      </w:r>
      <w:r>
        <w:rPr>
          <w:rFonts w:ascii="Times New Roman" w:eastAsia="Times New Roman" w:hAnsi="Times New Roman" w:cs="Times New Roman"/>
          <w:color w:val="auto"/>
          <w:sz w:val="22"/>
          <w:szCs w:val="20"/>
          <w:lang w:val="en-GB"/>
        </w:rPr>
        <w:tab/>
      </w:r>
      <w:r w:rsidRPr="005F7E1D">
        <w:rPr>
          <w:rFonts w:ascii="Times New Roman" w:eastAsia="Times New Roman" w:hAnsi="Times New Roman" w:cs="Times New Roman"/>
          <w:color w:val="auto"/>
          <w:sz w:val="22"/>
          <w:szCs w:val="20"/>
          <w:lang w:val="en-GB"/>
        </w:rPr>
        <w:t xml:space="preserve">To preserve, promote and represent the interests of public health service providers and public health service employers who are Members of the Association; </w:t>
      </w:r>
    </w:p>
    <w:p w:rsidR="005F7E1D" w:rsidRPr="005F7E1D" w:rsidRDefault="005F7E1D" w:rsidP="005F7E1D">
      <w:pPr>
        <w:pStyle w:val="Default"/>
        <w:rPr>
          <w:rFonts w:ascii="Times New Roman" w:eastAsia="Times New Roman" w:hAnsi="Times New Roman" w:cs="Times New Roman"/>
          <w:color w:val="auto"/>
          <w:sz w:val="22"/>
          <w:szCs w:val="20"/>
          <w:lang w:val="en-GB"/>
        </w:rPr>
      </w:pPr>
    </w:p>
    <w:p w:rsidR="005F7E1D" w:rsidRPr="005F7E1D" w:rsidRDefault="005F7E1D" w:rsidP="00DD1BA5">
      <w:pPr>
        <w:pStyle w:val="Default"/>
        <w:ind w:left="1440" w:hanging="720"/>
        <w:rPr>
          <w:rFonts w:ascii="Times New Roman" w:eastAsia="Times New Roman" w:hAnsi="Times New Roman" w:cs="Times New Roman"/>
          <w:color w:val="auto"/>
          <w:sz w:val="22"/>
          <w:szCs w:val="20"/>
          <w:lang w:val="en-GB"/>
        </w:rPr>
      </w:pPr>
      <w:r w:rsidRPr="005F7E1D">
        <w:rPr>
          <w:rFonts w:ascii="Times New Roman" w:eastAsia="Times New Roman" w:hAnsi="Times New Roman" w:cs="Times New Roman"/>
          <w:color w:val="auto"/>
          <w:sz w:val="22"/>
          <w:szCs w:val="20"/>
          <w:lang w:val="en-GB"/>
        </w:rPr>
        <w:t xml:space="preserve">(b) </w:t>
      </w:r>
      <w:r>
        <w:rPr>
          <w:rFonts w:ascii="Times New Roman" w:eastAsia="Times New Roman" w:hAnsi="Times New Roman" w:cs="Times New Roman"/>
          <w:color w:val="auto"/>
          <w:sz w:val="22"/>
          <w:szCs w:val="20"/>
          <w:lang w:val="en-GB"/>
        </w:rPr>
        <w:tab/>
      </w:r>
      <w:r w:rsidRPr="005F7E1D">
        <w:rPr>
          <w:rFonts w:ascii="Times New Roman" w:eastAsia="Times New Roman" w:hAnsi="Times New Roman" w:cs="Times New Roman"/>
          <w:color w:val="auto"/>
          <w:sz w:val="22"/>
          <w:szCs w:val="20"/>
          <w:lang w:val="en-GB"/>
        </w:rPr>
        <w:t xml:space="preserve">Without limitation to 1.3(a), to promote the attainment of object 1.3(a) by the formulation of policies and the expression of views relative to: </w:t>
      </w:r>
    </w:p>
    <w:p w:rsidR="005F7E1D" w:rsidRPr="005F7E1D" w:rsidRDefault="005F7E1D" w:rsidP="005F7E1D">
      <w:pPr>
        <w:pStyle w:val="Default"/>
        <w:rPr>
          <w:rFonts w:ascii="Times New Roman" w:eastAsia="Times New Roman" w:hAnsi="Times New Roman" w:cs="Times New Roman"/>
          <w:color w:val="auto"/>
          <w:sz w:val="22"/>
          <w:szCs w:val="20"/>
          <w:lang w:val="en-GB"/>
        </w:rPr>
      </w:pPr>
    </w:p>
    <w:p w:rsidR="005F7E1D" w:rsidRPr="005F7E1D" w:rsidRDefault="005F7E1D" w:rsidP="00DD1BA5">
      <w:pPr>
        <w:pStyle w:val="Default"/>
        <w:ind w:left="2160" w:hanging="720"/>
        <w:rPr>
          <w:rFonts w:ascii="Times New Roman" w:eastAsia="Times New Roman" w:hAnsi="Times New Roman" w:cs="Times New Roman"/>
          <w:color w:val="auto"/>
          <w:sz w:val="22"/>
          <w:szCs w:val="20"/>
          <w:lang w:val="en-GB"/>
        </w:rPr>
      </w:pPr>
      <w:r>
        <w:rPr>
          <w:rFonts w:ascii="Times New Roman" w:eastAsia="Times New Roman" w:hAnsi="Times New Roman" w:cs="Times New Roman"/>
          <w:color w:val="auto"/>
          <w:sz w:val="22"/>
          <w:szCs w:val="20"/>
          <w:lang w:val="en-GB"/>
        </w:rPr>
        <w:t>(</w:t>
      </w:r>
      <w:proofErr w:type="spellStart"/>
      <w:r>
        <w:rPr>
          <w:rFonts w:ascii="Times New Roman" w:eastAsia="Times New Roman" w:hAnsi="Times New Roman" w:cs="Times New Roman"/>
          <w:color w:val="auto"/>
          <w:sz w:val="22"/>
          <w:szCs w:val="20"/>
          <w:lang w:val="en-GB"/>
        </w:rPr>
        <w:t>i</w:t>
      </w:r>
      <w:proofErr w:type="spellEnd"/>
      <w:r>
        <w:rPr>
          <w:rFonts w:ascii="Times New Roman" w:eastAsia="Times New Roman" w:hAnsi="Times New Roman" w:cs="Times New Roman"/>
          <w:color w:val="auto"/>
          <w:sz w:val="22"/>
          <w:szCs w:val="20"/>
          <w:lang w:val="en-GB"/>
        </w:rPr>
        <w:t>)</w:t>
      </w:r>
      <w:r>
        <w:rPr>
          <w:rFonts w:ascii="Times New Roman" w:eastAsia="Times New Roman" w:hAnsi="Times New Roman" w:cs="Times New Roman"/>
          <w:color w:val="auto"/>
          <w:sz w:val="22"/>
          <w:szCs w:val="20"/>
          <w:lang w:val="en-GB"/>
        </w:rPr>
        <w:tab/>
      </w:r>
      <w:r w:rsidRPr="005F7E1D">
        <w:rPr>
          <w:rFonts w:ascii="Times New Roman" w:eastAsia="Times New Roman" w:hAnsi="Times New Roman" w:cs="Times New Roman"/>
          <w:color w:val="auto"/>
          <w:sz w:val="22"/>
          <w:szCs w:val="20"/>
          <w:lang w:val="en-GB"/>
        </w:rPr>
        <w:t xml:space="preserve">NSW and Commonwealth funded [direct funding, grants, or contract based] public health care services in the community (including but not restricted to aged care, mental health, disability services, hospitals and hospital services, public medical services, diagnostic and treatment services, ambulance services.) </w:t>
      </w:r>
    </w:p>
    <w:p w:rsidR="005F7E1D" w:rsidRPr="005F7E1D" w:rsidRDefault="005F7E1D" w:rsidP="005F7E1D">
      <w:pPr>
        <w:pStyle w:val="Default"/>
        <w:rPr>
          <w:rFonts w:ascii="Times New Roman" w:eastAsia="Times New Roman" w:hAnsi="Times New Roman" w:cs="Times New Roman"/>
          <w:color w:val="auto"/>
          <w:sz w:val="22"/>
          <w:szCs w:val="20"/>
          <w:lang w:val="en-GB"/>
        </w:rPr>
      </w:pPr>
    </w:p>
    <w:p w:rsidR="005F7E1D" w:rsidRDefault="005F7E1D" w:rsidP="00DD1BA5">
      <w:pPr>
        <w:pStyle w:val="Default"/>
        <w:ind w:left="2160" w:hanging="720"/>
        <w:rPr>
          <w:rFonts w:ascii="Times New Roman" w:eastAsia="Times New Roman" w:hAnsi="Times New Roman" w:cs="Times New Roman"/>
          <w:color w:val="auto"/>
          <w:sz w:val="22"/>
          <w:szCs w:val="20"/>
          <w:lang w:val="en-GB"/>
        </w:rPr>
      </w:pPr>
      <w:r w:rsidRPr="005F7E1D">
        <w:rPr>
          <w:rFonts w:ascii="Times New Roman" w:eastAsia="Times New Roman" w:hAnsi="Times New Roman" w:cs="Times New Roman"/>
          <w:color w:val="auto"/>
          <w:sz w:val="22"/>
          <w:szCs w:val="20"/>
          <w:lang w:val="en-GB"/>
        </w:rPr>
        <w:t xml:space="preserve">(ii) </w:t>
      </w:r>
      <w:r>
        <w:rPr>
          <w:rFonts w:ascii="Times New Roman" w:eastAsia="Times New Roman" w:hAnsi="Times New Roman" w:cs="Times New Roman"/>
          <w:color w:val="auto"/>
          <w:sz w:val="22"/>
          <w:szCs w:val="20"/>
          <w:lang w:val="en-GB"/>
        </w:rPr>
        <w:tab/>
      </w:r>
      <w:r w:rsidRPr="005F7E1D">
        <w:rPr>
          <w:rFonts w:ascii="Times New Roman" w:eastAsia="Times New Roman" w:hAnsi="Times New Roman" w:cs="Times New Roman"/>
          <w:color w:val="auto"/>
          <w:sz w:val="22"/>
          <w:szCs w:val="20"/>
          <w:lang w:val="en-GB"/>
        </w:rPr>
        <w:t xml:space="preserve">All other matters relating to the development of public health care services as determined </w:t>
      </w:r>
      <w:r>
        <w:rPr>
          <w:rFonts w:ascii="Times New Roman" w:eastAsia="Times New Roman" w:hAnsi="Times New Roman" w:cs="Times New Roman"/>
          <w:color w:val="auto"/>
          <w:sz w:val="22"/>
          <w:szCs w:val="20"/>
          <w:lang w:val="en-GB"/>
        </w:rPr>
        <w:t>by the Board from time to time.</w:t>
      </w:r>
    </w:p>
    <w:p w:rsid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b/>
          <w:szCs w:val="20"/>
          <w:lang w:val="en-GB"/>
        </w:rPr>
      </w:pPr>
      <w:r w:rsidRPr="00DD1BA5">
        <w:rPr>
          <w:szCs w:val="20"/>
          <w:lang w:val="en-GB"/>
        </w:rPr>
        <w:t>1.4</w:t>
      </w:r>
      <w:r w:rsidRPr="005F7E1D">
        <w:rPr>
          <w:b/>
          <w:szCs w:val="20"/>
          <w:lang w:val="en-GB"/>
        </w:rPr>
        <w:t xml:space="preserve"> </w:t>
      </w:r>
      <w:r>
        <w:rPr>
          <w:b/>
          <w:szCs w:val="20"/>
          <w:lang w:val="en-GB"/>
        </w:rPr>
        <w:tab/>
      </w:r>
      <w:r w:rsidRPr="005F7E1D">
        <w:rPr>
          <w:b/>
          <w:szCs w:val="20"/>
          <w:lang w:val="en-GB"/>
        </w:rPr>
        <w:t xml:space="preserve">Application of income and property </w:t>
      </w:r>
    </w:p>
    <w:p w:rsidR="005F7E1D" w:rsidRPr="005F7E1D" w:rsidRDefault="005F7E1D" w:rsidP="005F7E1D">
      <w:pPr>
        <w:autoSpaceDE w:val="0"/>
        <w:autoSpaceDN w:val="0"/>
        <w:adjustRightInd w:val="0"/>
        <w:jc w:val="left"/>
        <w:rPr>
          <w:b/>
          <w:szCs w:val="20"/>
          <w:lang w:val="en-GB"/>
        </w:rPr>
      </w:pPr>
    </w:p>
    <w:p w:rsidR="005F7E1D" w:rsidRPr="005F7E1D" w:rsidRDefault="005F7E1D" w:rsidP="00DD1BA5">
      <w:pPr>
        <w:autoSpaceDE w:val="0"/>
        <w:autoSpaceDN w:val="0"/>
        <w:adjustRightInd w:val="0"/>
        <w:ind w:firstLine="720"/>
        <w:jc w:val="left"/>
        <w:rPr>
          <w:szCs w:val="20"/>
          <w:lang w:val="en-GB"/>
        </w:rPr>
      </w:pPr>
      <w:r w:rsidRPr="005F7E1D">
        <w:rPr>
          <w:szCs w:val="20"/>
          <w:lang w:val="en-GB"/>
        </w:rPr>
        <w:t xml:space="preserve">(a) </w:t>
      </w:r>
      <w:r w:rsidR="00DD1BA5">
        <w:rPr>
          <w:szCs w:val="20"/>
          <w:lang w:val="en-GB"/>
        </w:rPr>
        <w:tab/>
      </w:r>
      <w:r w:rsidRPr="00DD1BA5">
        <w:rPr>
          <w:b/>
          <w:szCs w:val="20"/>
          <w:lang w:val="en-GB"/>
        </w:rPr>
        <w:t xml:space="preserve">Application </w:t>
      </w:r>
    </w:p>
    <w:p w:rsidR="005F7E1D" w:rsidRPr="005F7E1D" w:rsidRDefault="005F7E1D" w:rsidP="005F7E1D">
      <w:pPr>
        <w:autoSpaceDE w:val="0"/>
        <w:autoSpaceDN w:val="0"/>
        <w:adjustRightInd w:val="0"/>
        <w:jc w:val="left"/>
        <w:rPr>
          <w:szCs w:val="20"/>
          <w:lang w:val="en-GB"/>
        </w:rPr>
      </w:pPr>
    </w:p>
    <w:p w:rsidR="005F7E1D" w:rsidRPr="005F7E1D" w:rsidRDefault="005F7E1D" w:rsidP="00DD1BA5">
      <w:pPr>
        <w:autoSpaceDE w:val="0"/>
        <w:autoSpaceDN w:val="0"/>
        <w:adjustRightInd w:val="0"/>
        <w:ind w:left="2160" w:hanging="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DD1BA5">
        <w:rPr>
          <w:szCs w:val="20"/>
          <w:lang w:val="en-GB"/>
        </w:rPr>
        <w:tab/>
      </w:r>
      <w:r w:rsidRPr="005F7E1D">
        <w:rPr>
          <w:szCs w:val="20"/>
          <w:lang w:val="en-GB"/>
        </w:rPr>
        <w:t xml:space="preserve">The Association must apply its income and property solely towards promoting the objects of the Association as stated in rule 1.3. </w:t>
      </w:r>
    </w:p>
    <w:p w:rsidR="005F7E1D" w:rsidRPr="005F7E1D" w:rsidRDefault="005F7E1D" w:rsidP="005F7E1D">
      <w:pPr>
        <w:autoSpaceDE w:val="0"/>
        <w:autoSpaceDN w:val="0"/>
        <w:adjustRightInd w:val="0"/>
        <w:jc w:val="left"/>
        <w:rPr>
          <w:szCs w:val="20"/>
          <w:lang w:val="en-GB"/>
        </w:rPr>
      </w:pPr>
    </w:p>
    <w:p w:rsidR="005F7E1D" w:rsidRDefault="005F7E1D" w:rsidP="00DD1BA5">
      <w:pPr>
        <w:autoSpaceDE w:val="0"/>
        <w:autoSpaceDN w:val="0"/>
        <w:adjustRightInd w:val="0"/>
        <w:ind w:firstLine="720"/>
        <w:jc w:val="left"/>
        <w:rPr>
          <w:szCs w:val="20"/>
          <w:lang w:val="en-GB"/>
        </w:rPr>
      </w:pPr>
      <w:r w:rsidRPr="005F7E1D">
        <w:rPr>
          <w:szCs w:val="20"/>
          <w:lang w:val="en-GB"/>
        </w:rPr>
        <w:t xml:space="preserve">(b) </w:t>
      </w:r>
      <w:r w:rsidR="00DD1BA5">
        <w:rPr>
          <w:szCs w:val="20"/>
          <w:lang w:val="en-GB"/>
        </w:rPr>
        <w:tab/>
      </w:r>
      <w:r w:rsidRPr="00DD1BA5">
        <w:rPr>
          <w:b/>
          <w:szCs w:val="20"/>
          <w:lang w:val="en-GB"/>
        </w:rPr>
        <w:t>Governing Policy</w:t>
      </w:r>
      <w:r w:rsidRPr="005F7E1D">
        <w:rPr>
          <w:szCs w:val="20"/>
          <w:lang w:val="en-GB"/>
        </w:rPr>
        <w:t xml:space="preserve"> </w:t>
      </w:r>
    </w:p>
    <w:p w:rsidR="00DD1BA5" w:rsidRPr="005F7E1D" w:rsidRDefault="00DD1BA5" w:rsidP="005F7E1D">
      <w:pPr>
        <w:autoSpaceDE w:val="0"/>
        <w:autoSpaceDN w:val="0"/>
        <w:adjustRightInd w:val="0"/>
        <w:jc w:val="left"/>
        <w:rPr>
          <w:szCs w:val="20"/>
          <w:lang w:val="en-GB"/>
        </w:rPr>
      </w:pPr>
    </w:p>
    <w:p w:rsidR="005F7E1D" w:rsidRPr="005F7E1D" w:rsidRDefault="005F7E1D" w:rsidP="00DD1BA5">
      <w:pPr>
        <w:autoSpaceDE w:val="0"/>
        <w:autoSpaceDN w:val="0"/>
        <w:adjustRightInd w:val="0"/>
        <w:ind w:left="2160" w:hanging="720"/>
        <w:jc w:val="left"/>
        <w:rPr>
          <w:szCs w:val="20"/>
          <w:lang w:val="en-GB"/>
        </w:rPr>
      </w:pPr>
      <w:r w:rsidRPr="005F7E1D">
        <w:rPr>
          <w:szCs w:val="20"/>
          <w:lang w:val="en-GB"/>
        </w:rPr>
        <w:t xml:space="preserve">(ii) </w:t>
      </w:r>
      <w:r w:rsidR="00DD1BA5">
        <w:rPr>
          <w:szCs w:val="20"/>
          <w:lang w:val="en-GB"/>
        </w:rPr>
        <w:tab/>
      </w:r>
      <w:r w:rsidRPr="005F7E1D">
        <w:rPr>
          <w:szCs w:val="20"/>
          <w:lang w:val="en-GB"/>
        </w:rPr>
        <w:t xml:space="preserve">The application of the Association’s income and property must be by way of policy or policies approved by the Board from time to time and at any time. </w:t>
      </w:r>
    </w:p>
    <w:p w:rsidR="005F7E1D" w:rsidRPr="005F7E1D" w:rsidRDefault="005F7E1D" w:rsidP="005F7E1D">
      <w:pPr>
        <w:autoSpaceDE w:val="0"/>
        <w:autoSpaceDN w:val="0"/>
        <w:adjustRightInd w:val="0"/>
        <w:jc w:val="left"/>
        <w:rPr>
          <w:szCs w:val="20"/>
          <w:lang w:val="en-GB"/>
        </w:rPr>
      </w:pPr>
    </w:p>
    <w:p w:rsidR="005F7E1D" w:rsidRPr="005F7E1D" w:rsidRDefault="005F7E1D" w:rsidP="00DD1BA5">
      <w:pPr>
        <w:autoSpaceDE w:val="0"/>
        <w:autoSpaceDN w:val="0"/>
        <w:adjustRightInd w:val="0"/>
        <w:ind w:left="2160" w:hanging="720"/>
        <w:jc w:val="left"/>
        <w:rPr>
          <w:szCs w:val="20"/>
          <w:lang w:val="en-GB"/>
        </w:rPr>
      </w:pPr>
      <w:r w:rsidRPr="005F7E1D">
        <w:rPr>
          <w:szCs w:val="20"/>
          <w:lang w:val="en-GB"/>
        </w:rPr>
        <w:t xml:space="preserve">(iii) </w:t>
      </w:r>
      <w:r w:rsidR="00DD1BA5">
        <w:rPr>
          <w:szCs w:val="20"/>
          <w:lang w:val="en-GB"/>
        </w:rPr>
        <w:tab/>
      </w:r>
      <w:r w:rsidRPr="005F7E1D">
        <w:rPr>
          <w:szCs w:val="20"/>
          <w:lang w:val="en-GB"/>
        </w:rPr>
        <w:t xml:space="preserve">The Board must report such policy or policies as the case may be to the Members at each Annual General Meeting. </w:t>
      </w:r>
    </w:p>
    <w:p w:rsidR="005F7E1D" w:rsidRPr="005F7E1D" w:rsidRDefault="005F7E1D" w:rsidP="005F7E1D">
      <w:pPr>
        <w:autoSpaceDE w:val="0"/>
        <w:autoSpaceDN w:val="0"/>
        <w:adjustRightInd w:val="0"/>
        <w:jc w:val="left"/>
        <w:rPr>
          <w:rFonts w:ascii="Arial" w:eastAsia="Calibri" w:hAnsi="Arial" w:cs="Arial"/>
          <w:color w:val="000000"/>
          <w:szCs w:val="22"/>
          <w:lang w:val="en-AU"/>
        </w:rPr>
      </w:pPr>
    </w:p>
    <w:p w:rsidR="005F7E1D" w:rsidRDefault="005F7E1D" w:rsidP="00DD1BA5">
      <w:pPr>
        <w:autoSpaceDE w:val="0"/>
        <w:autoSpaceDN w:val="0"/>
        <w:adjustRightInd w:val="0"/>
        <w:ind w:firstLine="720"/>
        <w:jc w:val="left"/>
        <w:rPr>
          <w:b/>
          <w:szCs w:val="20"/>
          <w:lang w:val="en-GB"/>
        </w:rPr>
      </w:pPr>
      <w:r w:rsidRPr="005F7E1D">
        <w:rPr>
          <w:szCs w:val="20"/>
          <w:lang w:val="en-GB"/>
        </w:rPr>
        <w:t xml:space="preserve">(c) </w:t>
      </w:r>
      <w:r w:rsidR="00DD1BA5">
        <w:rPr>
          <w:szCs w:val="20"/>
          <w:lang w:val="en-GB"/>
        </w:rPr>
        <w:tab/>
      </w:r>
      <w:r w:rsidRPr="00DD1BA5">
        <w:rPr>
          <w:b/>
          <w:szCs w:val="20"/>
          <w:lang w:val="en-GB"/>
        </w:rPr>
        <w:t xml:space="preserve">Prohibitions </w:t>
      </w:r>
    </w:p>
    <w:p w:rsidR="00DD1BA5" w:rsidRPr="005F7E1D" w:rsidRDefault="00DD1BA5" w:rsidP="00DD1BA5">
      <w:pPr>
        <w:autoSpaceDE w:val="0"/>
        <w:autoSpaceDN w:val="0"/>
        <w:adjustRightInd w:val="0"/>
        <w:ind w:firstLine="720"/>
        <w:jc w:val="left"/>
        <w:rPr>
          <w:szCs w:val="20"/>
          <w:lang w:val="en-GB"/>
        </w:rPr>
      </w:pPr>
    </w:p>
    <w:p w:rsidR="005F7E1D" w:rsidRPr="005F7E1D" w:rsidRDefault="005F7E1D" w:rsidP="00DD1BA5">
      <w:pPr>
        <w:autoSpaceDE w:val="0"/>
        <w:autoSpaceDN w:val="0"/>
        <w:adjustRightInd w:val="0"/>
        <w:ind w:left="2160" w:hanging="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DD1BA5">
        <w:rPr>
          <w:szCs w:val="20"/>
          <w:lang w:val="en-GB"/>
        </w:rPr>
        <w:tab/>
      </w:r>
      <w:r w:rsidRPr="005F7E1D">
        <w:rPr>
          <w:szCs w:val="20"/>
          <w:lang w:val="en-GB"/>
        </w:rPr>
        <w:t>No part of the Association’s income or property may be paid or transferred directly or indirectly by way of dividend bonus or otherwise to Members.</w:t>
      </w:r>
    </w:p>
    <w:p w:rsidR="005F7E1D" w:rsidRDefault="005F7E1D" w:rsidP="005F7E1D">
      <w:pPr>
        <w:autoSpaceDE w:val="0"/>
        <w:autoSpaceDN w:val="0"/>
        <w:adjustRightInd w:val="0"/>
        <w:jc w:val="left"/>
        <w:rPr>
          <w:szCs w:val="20"/>
          <w:lang w:val="en-GB"/>
        </w:rPr>
      </w:pPr>
    </w:p>
    <w:p w:rsidR="00456E55" w:rsidRDefault="00456E55" w:rsidP="005F7E1D">
      <w:pPr>
        <w:autoSpaceDE w:val="0"/>
        <w:autoSpaceDN w:val="0"/>
        <w:adjustRightInd w:val="0"/>
        <w:jc w:val="left"/>
        <w:rPr>
          <w:szCs w:val="20"/>
          <w:lang w:val="en-GB"/>
        </w:rPr>
      </w:pPr>
    </w:p>
    <w:p w:rsidR="00456E55" w:rsidRDefault="00456E55" w:rsidP="005F7E1D">
      <w:pPr>
        <w:autoSpaceDE w:val="0"/>
        <w:autoSpaceDN w:val="0"/>
        <w:adjustRightInd w:val="0"/>
        <w:jc w:val="left"/>
        <w:rPr>
          <w:szCs w:val="20"/>
          <w:lang w:val="en-GB"/>
        </w:rPr>
      </w:pPr>
    </w:p>
    <w:p w:rsidR="00456E55" w:rsidRPr="005F7E1D" w:rsidRDefault="00456E55" w:rsidP="005F7E1D">
      <w:pPr>
        <w:autoSpaceDE w:val="0"/>
        <w:autoSpaceDN w:val="0"/>
        <w:adjustRightInd w:val="0"/>
        <w:jc w:val="left"/>
        <w:rPr>
          <w:szCs w:val="20"/>
          <w:lang w:val="en-GB"/>
        </w:rPr>
      </w:pPr>
    </w:p>
    <w:p w:rsidR="005F7E1D" w:rsidRDefault="005F7E1D" w:rsidP="005F7E1D">
      <w:pPr>
        <w:autoSpaceDE w:val="0"/>
        <w:autoSpaceDN w:val="0"/>
        <w:adjustRightInd w:val="0"/>
        <w:jc w:val="left"/>
        <w:rPr>
          <w:b/>
          <w:szCs w:val="20"/>
          <w:lang w:val="en-GB"/>
        </w:rPr>
      </w:pPr>
      <w:r w:rsidRPr="00DD1BA5">
        <w:rPr>
          <w:szCs w:val="20"/>
          <w:lang w:val="en-GB"/>
        </w:rPr>
        <w:lastRenderedPageBreak/>
        <w:t>1.5</w:t>
      </w:r>
      <w:r w:rsidRPr="00DD1BA5">
        <w:rPr>
          <w:b/>
          <w:szCs w:val="20"/>
          <w:lang w:val="en-GB"/>
        </w:rPr>
        <w:t xml:space="preserve"> </w:t>
      </w:r>
      <w:r w:rsidR="00DD1BA5">
        <w:rPr>
          <w:b/>
          <w:szCs w:val="20"/>
          <w:lang w:val="en-GB"/>
        </w:rPr>
        <w:tab/>
      </w:r>
      <w:r w:rsidRPr="00DD1BA5">
        <w:rPr>
          <w:b/>
          <w:szCs w:val="20"/>
          <w:lang w:val="en-GB"/>
        </w:rPr>
        <w:t>Replaceable rules</w:t>
      </w:r>
    </w:p>
    <w:p w:rsidR="00DD1BA5" w:rsidRPr="00DD1BA5" w:rsidRDefault="00DD1BA5" w:rsidP="005F7E1D">
      <w:pPr>
        <w:autoSpaceDE w:val="0"/>
        <w:autoSpaceDN w:val="0"/>
        <w:adjustRightInd w:val="0"/>
        <w:jc w:val="left"/>
        <w:rPr>
          <w:b/>
          <w:szCs w:val="20"/>
          <w:lang w:val="en-GB"/>
        </w:rPr>
      </w:pPr>
    </w:p>
    <w:p w:rsidR="005F7E1D" w:rsidRDefault="005F7E1D" w:rsidP="00DD1BA5">
      <w:pPr>
        <w:autoSpaceDE w:val="0"/>
        <w:autoSpaceDN w:val="0"/>
        <w:adjustRightInd w:val="0"/>
        <w:ind w:left="720"/>
        <w:jc w:val="left"/>
        <w:rPr>
          <w:szCs w:val="20"/>
          <w:lang w:val="en-GB"/>
        </w:rPr>
      </w:pPr>
      <w:r w:rsidRPr="005F7E1D">
        <w:rPr>
          <w:szCs w:val="20"/>
          <w:lang w:val="en-GB"/>
        </w:rPr>
        <w:t>The replaceable rules referred to in section 141 (</w:t>
      </w:r>
      <w:r w:rsidRPr="00456E55">
        <w:rPr>
          <w:i/>
          <w:szCs w:val="20"/>
          <w:lang w:val="en-GB"/>
        </w:rPr>
        <w:t>Corporations Act</w:t>
      </w:r>
      <w:r w:rsidRPr="005F7E1D">
        <w:rPr>
          <w:szCs w:val="20"/>
          <w:lang w:val="en-GB"/>
        </w:rPr>
        <w:t xml:space="preserve">) do not apply to the Company and are replaced by the rules set out in this document. </w:t>
      </w:r>
    </w:p>
    <w:p w:rsidR="00DD1BA5" w:rsidRPr="005F7E1D" w:rsidRDefault="00DD1BA5" w:rsidP="00DD1BA5">
      <w:pPr>
        <w:autoSpaceDE w:val="0"/>
        <w:autoSpaceDN w:val="0"/>
        <w:adjustRightInd w:val="0"/>
        <w:ind w:left="720"/>
        <w:jc w:val="left"/>
        <w:rPr>
          <w:szCs w:val="20"/>
          <w:lang w:val="en-GB"/>
        </w:rPr>
      </w:pPr>
    </w:p>
    <w:p w:rsidR="005F7E1D" w:rsidRDefault="005F7E1D" w:rsidP="005F7E1D">
      <w:pPr>
        <w:autoSpaceDE w:val="0"/>
        <w:autoSpaceDN w:val="0"/>
        <w:adjustRightInd w:val="0"/>
        <w:jc w:val="left"/>
        <w:rPr>
          <w:b/>
          <w:szCs w:val="20"/>
          <w:lang w:val="en-GB"/>
        </w:rPr>
      </w:pPr>
      <w:r w:rsidRPr="005F7E1D">
        <w:rPr>
          <w:szCs w:val="20"/>
          <w:lang w:val="en-GB"/>
        </w:rPr>
        <w:t xml:space="preserve">1.6 </w:t>
      </w:r>
      <w:r w:rsidR="00DD1BA5">
        <w:rPr>
          <w:szCs w:val="20"/>
          <w:lang w:val="en-GB"/>
        </w:rPr>
        <w:tab/>
      </w:r>
      <w:r w:rsidRPr="00DD1BA5">
        <w:rPr>
          <w:b/>
          <w:szCs w:val="20"/>
          <w:lang w:val="en-GB"/>
        </w:rPr>
        <w:t xml:space="preserve">Definitions </w:t>
      </w:r>
    </w:p>
    <w:p w:rsidR="00DD1BA5" w:rsidRPr="005F7E1D" w:rsidRDefault="00DD1BA5" w:rsidP="005F7E1D">
      <w:pPr>
        <w:autoSpaceDE w:val="0"/>
        <w:autoSpaceDN w:val="0"/>
        <w:adjustRightInd w:val="0"/>
        <w:jc w:val="left"/>
        <w:rPr>
          <w:szCs w:val="20"/>
          <w:lang w:val="en-GB"/>
        </w:rPr>
      </w:pPr>
    </w:p>
    <w:p w:rsidR="00DD1BA5" w:rsidRDefault="005F7E1D" w:rsidP="00DD1BA5">
      <w:pPr>
        <w:autoSpaceDE w:val="0"/>
        <w:autoSpaceDN w:val="0"/>
        <w:adjustRightInd w:val="0"/>
        <w:ind w:firstLine="720"/>
        <w:jc w:val="left"/>
        <w:rPr>
          <w:szCs w:val="20"/>
          <w:lang w:val="en-GB"/>
        </w:rPr>
      </w:pPr>
      <w:r w:rsidRPr="005F7E1D">
        <w:rPr>
          <w:szCs w:val="20"/>
          <w:lang w:val="en-GB"/>
        </w:rPr>
        <w:t>The following definitions apply in this document.</w:t>
      </w:r>
    </w:p>
    <w:p w:rsidR="005F7E1D" w:rsidRPr="005F7E1D" w:rsidRDefault="005F7E1D" w:rsidP="00DD1BA5">
      <w:pPr>
        <w:autoSpaceDE w:val="0"/>
        <w:autoSpaceDN w:val="0"/>
        <w:adjustRightInd w:val="0"/>
        <w:ind w:firstLine="720"/>
        <w:jc w:val="left"/>
        <w:rPr>
          <w:szCs w:val="20"/>
          <w:lang w:val="en-GB"/>
        </w:rPr>
      </w:pPr>
      <w:r w:rsidRPr="005F7E1D">
        <w:rPr>
          <w:szCs w:val="20"/>
          <w:lang w:val="en-GB"/>
        </w:rPr>
        <w:t xml:space="preserve"> </w:t>
      </w:r>
    </w:p>
    <w:p w:rsidR="00DD1BA5" w:rsidRDefault="005F7E1D" w:rsidP="00DD1BA5">
      <w:pPr>
        <w:autoSpaceDE w:val="0"/>
        <w:autoSpaceDN w:val="0"/>
        <w:adjustRightInd w:val="0"/>
        <w:ind w:left="720"/>
        <w:jc w:val="left"/>
        <w:rPr>
          <w:szCs w:val="20"/>
          <w:lang w:val="en-GB"/>
        </w:rPr>
      </w:pPr>
      <w:r w:rsidRPr="00DD1BA5">
        <w:rPr>
          <w:b/>
          <w:szCs w:val="20"/>
          <w:lang w:val="en-GB"/>
        </w:rPr>
        <w:t>“</w:t>
      </w:r>
      <w:proofErr w:type="spellStart"/>
      <w:r w:rsidRPr="00DD1BA5">
        <w:rPr>
          <w:b/>
          <w:szCs w:val="20"/>
          <w:lang w:val="en-GB"/>
        </w:rPr>
        <w:t>Appointor</w:t>
      </w:r>
      <w:proofErr w:type="spellEnd"/>
      <w:r w:rsidRPr="00DD1BA5">
        <w:rPr>
          <w:b/>
          <w:szCs w:val="20"/>
          <w:lang w:val="en-GB"/>
        </w:rPr>
        <w:t>”</w:t>
      </w:r>
      <w:r w:rsidRPr="005F7E1D">
        <w:rPr>
          <w:szCs w:val="20"/>
          <w:lang w:val="en-GB"/>
        </w:rPr>
        <w:t xml:space="preserve"> in relation to an Alternate, means the Director who appoints that Alternate.</w:t>
      </w:r>
    </w:p>
    <w:p w:rsidR="00DD1BA5" w:rsidRDefault="005F7E1D" w:rsidP="00DD1BA5">
      <w:pPr>
        <w:autoSpaceDE w:val="0"/>
        <w:autoSpaceDN w:val="0"/>
        <w:adjustRightInd w:val="0"/>
        <w:ind w:left="720"/>
        <w:jc w:val="left"/>
        <w:rPr>
          <w:szCs w:val="20"/>
          <w:lang w:val="en-GB"/>
        </w:rPr>
      </w:pPr>
      <w:r w:rsidRPr="005F7E1D">
        <w:rPr>
          <w:szCs w:val="20"/>
          <w:lang w:val="en-GB"/>
        </w:rPr>
        <w:t xml:space="preserve"> </w:t>
      </w:r>
    </w:p>
    <w:p w:rsidR="00DD1BA5" w:rsidRDefault="00DD1BA5" w:rsidP="00DD1BA5">
      <w:pPr>
        <w:autoSpaceDE w:val="0"/>
        <w:autoSpaceDN w:val="0"/>
        <w:adjustRightInd w:val="0"/>
        <w:ind w:left="720"/>
        <w:jc w:val="left"/>
        <w:rPr>
          <w:szCs w:val="20"/>
          <w:lang w:val="en-GB"/>
        </w:rPr>
      </w:pPr>
      <w:r w:rsidRPr="00DD1BA5">
        <w:rPr>
          <w:b/>
          <w:szCs w:val="20"/>
          <w:lang w:val="en-GB"/>
        </w:rPr>
        <w:t>“</w:t>
      </w:r>
      <w:r w:rsidR="005F7E1D" w:rsidRPr="00DD1BA5">
        <w:rPr>
          <w:b/>
          <w:szCs w:val="20"/>
          <w:lang w:val="en-GB"/>
        </w:rPr>
        <w:t xml:space="preserve">Associate </w:t>
      </w:r>
      <w:r w:rsidRPr="00DD1BA5">
        <w:rPr>
          <w:b/>
          <w:szCs w:val="20"/>
          <w:lang w:val="en-GB"/>
        </w:rPr>
        <w:t>Members”</w:t>
      </w:r>
      <w:r w:rsidR="005F7E1D" w:rsidRPr="005F7E1D">
        <w:rPr>
          <w:szCs w:val="20"/>
          <w:lang w:val="en-GB"/>
        </w:rPr>
        <w:t xml:space="preserve"> means those described in Rule 2.1.</w:t>
      </w:r>
    </w:p>
    <w:p w:rsidR="005F7E1D" w:rsidRPr="005F7E1D" w:rsidRDefault="005F7E1D" w:rsidP="00DD1BA5">
      <w:pPr>
        <w:autoSpaceDE w:val="0"/>
        <w:autoSpaceDN w:val="0"/>
        <w:adjustRightInd w:val="0"/>
        <w:ind w:left="720"/>
        <w:jc w:val="left"/>
        <w:rPr>
          <w:szCs w:val="20"/>
          <w:lang w:val="en-GB"/>
        </w:rPr>
      </w:pPr>
      <w:r w:rsidRPr="005F7E1D">
        <w:rPr>
          <w:szCs w:val="20"/>
          <w:lang w:val="en-GB"/>
        </w:rPr>
        <w:t xml:space="preserve"> </w:t>
      </w:r>
    </w:p>
    <w:p w:rsidR="005F7E1D" w:rsidRDefault="005F7E1D" w:rsidP="00DD1BA5">
      <w:pPr>
        <w:autoSpaceDE w:val="0"/>
        <w:autoSpaceDN w:val="0"/>
        <w:adjustRightInd w:val="0"/>
        <w:ind w:firstLine="720"/>
        <w:jc w:val="left"/>
        <w:rPr>
          <w:szCs w:val="20"/>
          <w:lang w:val="en-GB"/>
        </w:rPr>
      </w:pPr>
      <w:r w:rsidRPr="00DD1BA5">
        <w:rPr>
          <w:b/>
          <w:szCs w:val="20"/>
          <w:lang w:val="en-GB"/>
        </w:rPr>
        <w:t>“Association”</w:t>
      </w:r>
      <w:r w:rsidRPr="005F7E1D">
        <w:rPr>
          <w:szCs w:val="20"/>
          <w:lang w:val="en-GB"/>
        </w:rPr>
        <w:t xml:space="preserve"> means the Company named in Rule 1.1. </w:t>
      </w:r>
    </w:p>
    <w:p w:rsidR="00DD1BA5" w:rsidRPr="005F7E1D" w:rsidRDefault="00DD1BA5" w:rsidP="00DD1BA5">
      <w:pPr>
        <w:autoSpaceDE w:val="0"/>
        <w:autoSpaceDN w:val="0"/>
        <w:adjustRightInd w:val="0"/>
        <w:ind w:firstLine="720"/>
        <w:jc w:val="left"/>
        <w:rPr>
          <w:szCs w:val="20"/>
          <w:lang w:val="en-GB"/>
        </w:rPr>
      </w:pPr>
    </w:p>
    <w:p w:rsidR="00DD1BA5" w:rsidRDefault="00DD1BA5" w:rsidP="00DD1BA5">
      <w:pPr>
        <w:autoSpaceDE w:val="0"/>
        <w:autoSpaceDN w:val="0"/>
        <w:adjustRightInd w:val="0"/>
        <w:ind w:left="720"/>
        <w:jc w:val="left"/>
        <w:rPr>
          <w:szCs w:val="20"/>
          <w:lang w:val="en-GB"/>
        </w:rPr>
      </w:pPr>
      <w:r w:rsidRPr="00DD1BA5">
        <w:rPr>
          <w:b/>
          <w:szCs w:val="20"/>
          <w:lang w:val="en-GB"/>
        </w:rPr>
        <w:t>“Board”</w:t>
      </w:r>
      <w:r w:rsidR="005F7E1D" w:rsidRPr="005F7E1D">
        <w:rPr>
          <w:szCs w:val="20"/>
          <w:lang w:val="en-GB"/>
        </w:rPr>
        <w:t xml:space="preserve"> </w:t>
      </w:r>
      <w:proofErr w:type="gramStart"/>
      <w:r w:rsidR="005F7E1D" w:rsidRPr="005F7E1D">
        <w:rPr>
          <w:szCs w:val="20"/>
          <w:lang w:val="en-GB"/>
        </w:rPr>
        <w:t>means</w:t>
      </w:r>
      <w:proofErr w:type="gramEnd"/>
      <w:r w:rsidR="005F7E1D" w:rsidRPr="005F7E1D">
        <w:rPr>
          <w:szCs w:val="20"/>
          <w:lang w:val="en-GB"/>
        </w:rPr>
        <w:t xml:space="preserve"> the Directors acting collectively under this document.</w:t>
      </w:r>
    </w:p>
    <w:p w:rsidR="00DD1BA5" w:rsidRDefault="005F7E1D" w:rsidP="00DD1BA5">
      <w:pPr>
        <w:autoSpaceDE w:val="0"/>
        <w:autoSpaceDN w:val="0"/>
        <w:adjustRightInd w:val="0"/>
        <w:ind w:left="720"/>
        <w:jc w:val="left"/>
        <w:rPr>
          <w:szCs w:val="20"/>
          <w:lang w:val="en-GB"/>
        </w:rPr>
      </w:pPr>
      <w:r w:rsidRPr="005F7E1D">
        <w:rPr>
          <w:szCs w:val="20"/>
          <w:lang w:val="en-GB"/>
        </w:rPr>
        <w:t xml:space="preserve"> </w:t>
      </w:r>
    </w:p>
    <w:p w:rsidR="00DD1BA5" w:rsidRDefault="00DD1BA5" w:rsidP="00DD1BA5">
      <w:pPr>
        <w:autoSpaceDE w:val="0"/>
        <w:autoSpaceDN w:val="0"/>
        <w:adjustRightInd w:val="0"/>
        <w:ind w:left="720"/>
        <w:jc w:val="left"/>
        <w:rPr>
          <w:szCs w:val="20"/>
          <w:lang w:val="en-GB"/>
        </w:rPr>
      </w:pPr>
      <w:r w:rsidRPr="00DD1BA5">
        <w:rPr>
          <w:b/>
          <w:szCs w:val="20"/>
          <w:lang w:val="en-GB"/>
        </w:rPr>
        <w:t>“Casual Vacancy”</w:t>
      </w:r>
      <w:r w:rsidR="005F7E1D" w:rsidRPr="005F7E1D">
        <w:rPr>
          <w:szCs w:val="20"/>
          <w:lang w:val="en-GB"/>
        </w:rPr>
        <w:t xml:space="preserve"> has the meaning given by Rule 4.9. </w:t>
      </w:r>
    </w:p>
    <w:p w:rsidR="00DD1BA5" w:rsidRDefault="00DD1BA5" w:rsidP="00DD1BA5">
      <w:pPr>
        <w:autoSpaceDE w:val="0"/>
        <w:autoSpaceDN w:val="0"/>
        <w:adjustRightInd w:val="0"/>
        <w:ind w:left="720"/>
        <w:jc w:val="left"/>
        <w:rPr>
          <w:szCs w:val="20"/>
          <w:lang w:val="en-GB"/>
        </w:rPr>
      </w:pPr>
    </w:p>
    <w:p w:rsidR="00DD1BA5" w:rsidRDefault="005F7E1D" w:rsidP="00DD1BA5">
      <w:pPr>
        <w:autoSpaceDE w:val="0"/>
        <w:autoSpaceDN w:val="0"/>
        <w:adjustRightInd w:val="0"/>
        <w:ind w:left="720"/>
        <w:jc w:val="left"/>
        <w:rPr>
          <w:szCs w:val="20"/>
          <w:lang w:val="en-GB"/>
        </w:rPr>
      </w:pPr>
      <w:r w:rsidRPr="00DD1BA5">
        <w:rPr>
          <w:b/>
          <w:szCs w:val="20"/>
          <w:lang w:val="en-GB"/>
        </w:rPr>
        <w:t>“Corporations Act”</w:t>
      </w:r>
      <w:r w:rsidRPr="005F7E1D">
        <w:rPr>
          <w:szCs w:val="20"/>
          <w:lang w:val="en-GB"/>
        </w:rPr>
        <w:t xml:space="preserve"> means the </w:t>
      </w:r>
      <w:r w:rsidRPr="00DD1BA5">
        <w:rPr>
          <w:i/>
          <w:szCs w:val="20"/>
          <w:lang w:val="en-GB"/>
        </w:rPr>
        <w:t>Corporations Act 2001</w:t>
      </w:r>
      <w:r w:rsidRPr="005F7E1D">
        <w:rPr>
          <w:szCs w:val="20"/>
          <w:lang w:val="en-GB"/>
        </w:rPr>
        <w:t xml:space="preserve"> (</w:t>
      </w:r>
      <w:proofErr w:type="spellStart"/>
      <w:r w:rsidRPr="005F7E1D">
        <w:rPr>
          <w:szCs w:val="20"/>
          <w:lang w:val="en-GB"/>
        </w:rPr>
        <w:t>Cth</w:t>
      </w:r>
      <w:proofErr w:type="spellEnd"/>
      <w:r w:rsidRPr="005F7E1D">
        <w:rPr>
          <w:szCs w:val="20"/>
          <w:lang w:val="en-GB"/>
        </w:rPr>
        <w:t>).</w:t>
      </w:r>
    </w:p>
    <w:p w:rsidR="005F7E1D" w:rsidRPr="005F7E1D" w:rsidRDefault="005F7E1D" w:rsidP="00DD1BA5">
      <w:pPr>
        <w:autoSpaceDE w:val="0"/>
        <w:autoSpaceDN w:val="0"/>
        <w:adjustRightInd w:val="0"/>
        <w:ind w:left="720"/>
        <w:jc w:val="left"/>
        <w:rPr>
          <w:szCs w:val="20"/>
          <w:lang w:val="en-GB"/>
        </w:rPr>
      </w:pPr>
      <w:r w:rsidRPr="005F7E1D">
        <w:rPr>
          <w:szCs w:val="20"/>
          <w:lang w:val="en-GB"/>
        </w:rPr>
        <w:t xml:space="preserve"> </w:t>
      </w:r>
    </w:p>
    <w:p w:rsidR="00DD1BA5" w:rsidRDefault="00DD1BA5" w:rsidP="00DD1BA5">
      <w:pPr>
        <w:autoSpaceDE w:val="0"/>
        <w:autoSpaceDN w:val="0"/>
        <w:adjustRightInd w:val="0"/>
        <w:ind w:firstLine="720"/>
        <w:jc w:val="left"/>
        <w:rPr>
          <w:szCs w:val="20"/>
          <w:lang w:val="en-GB"/>
        </w:rPr>
      </w:pPr>
      <w:r w:rsidRPr="00DD1BA5">
        <w:rPr>
          <w:b/>
          <w:szCs w:val="20"/>
          <w:lang w:val="en-GB"/>
        </w:rPr>
        <w:t>“Director”</w:t>
      </w:r>
      <w:r w:rsidR="005F7E1D" w:rsidRPr="005F7E1D">
        <w:rPr>
          <w:szCs w:val="20"/>
          <w:lang w:val="en-GB"/>
        </w:rPr>
        <w:t xml:space="preserve"> means a person who is, for the time being, a director of the Association. </w:t>
      </w:r>
    </w:p>
    <w:p w:rsidR="00DD1BA5" w:rsidRDefault="00DD1BA5" w:rsidP="00DD1BA5">
      <w:pPr>
        <w:autoSpaceDE w:val="0"/>
        <w:autoSpaceDN w:val="0"/>
        <w:adjustRightInd w:val="0"/>
        <w:ind w:firstLine="720"/>
        <w:jc w:val="left"/>
        <w:rPr>
          <w:szCs w:val="20"/>
          <w:lang w:val="en-GB"/>
        </w:rPr>
      </w:pPr>
    </w:p>
    <w:p w:rsidR="00DD1BA5" w:rsidRDefault="00DD1BA5" w:rsidP="00DD1BA5">
      <w:pPr>
        <w:autoSpaceDE w:val="0"/>
        <w:autoSpaceDN w:val="0"/>
        <w:adjustRightInd w:val="0"/>
        <w:ind w:firstLine="720"/>
        <w:jc w:val="left"/>
        <w:rPr>
          <w:szCs w:val="20"/>
          <w:lang w:val="en-GB"/>
        </w:rPr>
      </w:pPr>
      <w:r w:rsidRPr="00DD1BA5">
        <w:rPr>
          <w:b/>
          <w:szCs w:val="20"/>
          <w:lang w:val="en-GB"/>
        </w:rPr>
        <w:t>“Executive Director”</w:t>
      </w:r>
      <w:r w:rsidR="005F7E1D" w:rsidRPr="005F7E1D">
        <w:rPr>
          <w:szCs w:val="20"/>
          <w:lang w:val="en-GB"/>
        </w:rPr>
        <w:t xml:space="preserve"> means an executive director appointed under Rule 15.</w:t>
      </w:r>
    </w:p>
    <w:p w:rsidR="00DD1BA5" w:rsidRDefault="005F7E1D" w:rsidP="00DD1BA5">
      <w:pPr>
        <w:autoSpaceDE w:val="0"/>
        <w:autoSpaceDN w:val="0"/>
        <w:adjustRightInd w:val="0"/>
        <w:ind w:firstLine="720"/>
        <w:jc w:val="left"/>
        <w:rPr>
          <w:szCs w:val="20"/>
          <w:lang w:val="en-GB"/>
        </w:rPr>
      </w:pPr>
      <w:r w:rsidRPr="005F7E1D">
        <w:rPr>
          <w:szCs w:val="20"/>
          <w:lang w:val="en-GB"/>
        </w:rPr>
        <w:t xml:space="preserve"> </w:t>
      </w:r>
    </w:p>
    <w:p w:rsidR="00DD1BA5" w:rsidRDefault="00DD1BA5" w:rsidP="00DD1BA5">
      <w:pPr>
        <w:autoSpaceDE w:val="0"/>
        <w:autoSpaceDN w:val="0"/>
        <w:adjustRightInd w:val="0"/>
        <w:ind w:firstLine="720"/>
        <w:jc w:val="left"/>
        <w:rPr>
          <w:szCs w:val="20"/>
          <w:lang w:val="en-GB"/>
        </w:rPr>
      </w:pPr>
      <w:r w:rsidRPr="00DD1BA5">
        <w:rPr>
          <w:b/>
          <w:szCs w:val="20"/>
          <w:lang w:val="en-GB"/>
        </w:rPr>
        <w:t>“Health Service Members”</w:t>
      </w:r>
      <w:r w:rsidR="005F7E1D" w:rsidRPr="005F7E1D">
        <w:rPr>
          <w:szCs w:val="20"/>
          <w:lang w:val="en-GB"/>
        </w:rPr>
        <w:t xml:space="preserve"> means those described in Rule 2.1.</w:t>
      </w:r>
    </w:p>
    <w:p w:rsidR="005F7E1D" w:rsidRPr="005F7E1D" w:rsidRDefault="005F7E1D" w:rsidP="00DD1BA5">
      <w:pPr>
        <w:autoSpaceDE w:val="0"/>
        <w:autoSpaceDN w:val="0"/>
        <w:adjustRightInd w:val="0"/>
        <w:ind w:firstLine="720"/>
        <w:jc w:val="left"/>
        <w:rPr>
          <w:szCs w:val="20"/>
          <w:lang w:val="en-GB"/>
        </w:rPr>
      </w:pPr>
      <w:r w:rsidRPr="005F7E1D">
        <w:rPr>
          <w:szCs w:val="20"/>
          <w:lang w:val="en-GB"/>
        </w:rPr>
        <w:t xml:space="preserve"> </w:t>
      </w:r>
    </w:p>
    <w:p w:rsidR="00DD1BA5" w:rsidRDefault="00DD1BA5" w:rsidP="00DD1BA5">
      <w:pPr>
        <w:autoSpaceDE w:val="0"/>
        <w:autoSpaceDN w:val="0"/>
        <w:adjustRightInd w:val="0"/>
        <w:ind w:firstLine="720"/>
        <w:jc w:val="left"/>
        <w:rPr>
          <w:szCs w:val="20"/>
          <w:lang w:val="en-GB"/>
        </w:rPr>
      </w:pPr>
      <w:r w:rsidRPr="00DD1BA5">
        <w:rPr>
          <w:b/>
          <w:szCs w:val="20"/>
          <w:lang w:val="en-GB"/>
        </w:rPr>
        <w:t>“Honorary Treasurer”</w:t>
      </w:r>
      <w:r w:rsidR="005F7E1D" w:rsidRPr="005F7E1D">
        <w:rPr>
          <w:szCs w:val="20"/>
          <w:lang w:val="en-GB"/>
        </w:rPr>
        <w:t xml:space="preserve"> means the person appointed under Rule 17.5.</w:t>
      </w:r>
    </w:p>
    <w:p w:rsidR="005F7E1D" w:rsidRPr="005F7E1D" w:rsidRDefault="005F7E1D" w:rsidP="00DD1BA5">
      <w:pPr>
        <w:autoSpaceDE w:val="0"/>
        <w:autoSpaceDN w:val="0"/>
        <w:adjustRightInd w:val="0"/>
        <w:ind w:firstLine="720"/>
        <w:jc w:val="left"/>
        <w:rPr>
          <w:szCs w:val="20"/>
          <w:lang w:val="en-GB"/>
        </w:rPr>
      </w:pPr>
      <w:r w:rsidRPr="005F7E1D">
        <w:rPr>
          <w:szCs w:val="20"/>
          <w:lang w:val="en-GB"/>
        </w:rPr>
        <w:t xml:space="preserve"> </w:t>
      </w:r>
    </w:p>
    <w:p w:rsidR="00DD1BA5" w:rsidRDefault="005F7E1D" w:rsidP="00DD1BA5">
      <w:pPr>
        <w:autoSpaceDE w:val="0"/>
        <w:autoSpaceDN w:val="0"/>
        <w:adjustRightInd w:val="0"/>
        <w:ind w:firstLine="720"/>
        <w:jc w:val="left"/>
        <w:rPr>
          <w:szCs w:val="20"/>
          <w:lang w:val="en-GB"/>
        </w:rPr>
      </w:pPr>
      <w:r w:rsidRPr="00DD1BA5">
        <w:rPr>
          <w:b/>
          <w:szCs w:val="20"/>
          <w:lang w:val="en-GB"/>
        </w:rPr>
        <w:t>“FO Act”</w:t>
      </w:r>
      <w:r w:rsidRPr="005F7E1D">
        <w:rPr>
          <w:szCs w:val="20"/>
          <w:lang w:val="en-GB"/>
        </w:rPr>
        <w:t xml:space="preserve"> means the </w:t>
      </w:r>
      <w:r w:rsidRPr="00DD1BA5">
        <w:rPr>
          <w:i/>
          <w:szCs w:val="20"/>
          <w:lang w:val="en-GB"/>
        </w:rPr>
        <w:t>Fair Work (Registered Organisations) Act 2009</w:t>
      </w:r>
      <w:r w:rsidRPr="005F7E1D">
        <w:rPr>
          <w:szCs w:val="20"/>
          <w:lang w:val="en-GB"/>
        </w:rPr>
        <w:t xml:space="preserve"> (</w:t>
      </w:r>
      <w:proofErr w:type="spellStart"/>
      <w:r w:rsidRPr="005F7E1D">
        <w:rPr>
          <w:szCs w:val="20"/>
          <w:lang w:val="en-GB"/>
        </w:rPr>
        <w:t>Cth</w:t>
      </w:r>
      <w:proofErr w:type="spellEnd"/>
      <w:r w:rsidRPr="005F7E1D">
        <w:rPr>
          <w:szCs w:val="20"/>
          <w:lang w:val="en-GB"/>
        </w:rPr>
        <w:t xml:space="preserve">). </w:t>
      </w:r>
    </w:p>
    <w:p w:rsidR="00DD1BA5" w:rsidRDefault="00DD1BA5" w:rsidP="00DD1BA5">
      <w:pPr>
        <w:autoSpaceDE w:val="0"/>
        <w:autoSpaceDN w:val="0"/>
        <w:adjustRightInd w:val="0"/>
        <w:ind w:firstLine="720"/>
        <w:jc w:val="left"/>
        <w:rPr>
          <w:szCs w:val="20"/>
          <w:lang w:val="en-GB"/>
        </w:rPr>
      </w:pPr>
    </w:p>
    <w:p w:rsidR="00DD1BA5" w:rsidRDefault="00DD1BA5" w:rsidP="00DD1BA5">
      <w:pPr>
        <w:autoSpaceDE w:val="0"/>
        <w:autoSpaceDN w:val="0"/>
        <w:adjustRightInd w:val="0"/>
        <w:ind w:firstLine="720"/>
        <w:jc w:val="left"/>
        <w:rPr>
          <w:szCs w:val="20"/>
          <w:lang w:val="en-GB"/>
        </w:rPr>
      </w:pPr>
      <w:r w:rsidRPr="00DD1BA5">
        <w:rPr>
          <w:b/>
          <w:szCs w:val="20"/>
          <w:lang w:val="en-GB"/>
        </w:rPr>
        <w:t>“Law”</w:t>
      </w:r>
      <w:r w:rsidR="005F7E1D" w:rsidRPr="005F7E1D">
        <w:rPr>
          <w:szCs w:val="20"/>
          <w:lang w:val="en-GB"/>
        </w:rPr>
        <w:t xml:space="preserve"> means the </w:t>
      </w:r>
      <w:r w:rsidR="005F7E1D" w:rsidRPr="00DD1BA5">
        <w:rPr>
          <w:i/>
          <w:szCs w:val="20"/>
          <w:lang w:val="en-GB"/>
        </w:rPr>
        <w:t>Corporations Act 2001</w:t>
      </w:r>
      <w:r w:rsidR="005F7E1D" w:rsidRPr="005F7E1D">
        <w:rPr>
          <w:szCs w:val="20"/>
          <w:lang w:val="en-GB"/>
        </w:rPr>
        <w:t xml:space="preserve"> (</w:t>
      </w:r>
      <w:proofErr w:type="spellStart"/>
      <w:r w:rsidR="005F7E1D" w:rsidRPr="005F7E1D">
        <w:rPr>
          <w:szCs w:val="20"/>
          <w:lang w:val="en-GB"/>
        </w:rPr>
        <w:t>Cth</w:t>
      </w:r>
      <w:proofErr w:type="spellEnd"/>
      <w:r w:rsidR="005F7E1D" w:rsidRPr="005F7E1D">
        <w:rPr>
          <w:szCs w:val="20"/>
          <w:lang w:val="en-GB"/>
        </w:rPr>
        <w:t>).</w:t>
      </w:r>
    </w:p>
    <w:p w:rsidR="005F7E1D" w:rsidRPr="005F7E1D" w:rsidRDefault="005F7E1D" w:rsidP="00DD1BA5">
      <w:pPr>
        <w:autoSpaceDE w:val="0"/>
        <w:autoSpaceDN w:val="0"/>
        <w:adjustRightInd w:val="0"/>
        <w:ind w:firstLine="720"/>
        <w:jc w:val="left"/>
        <w:rPr>
          <w:szCs w:val="20"/>
          <w:lang w:val="en-GB"/>
        </w:rPr>
      </w:pPr>
      <w:r w:rsidRPr="005F7E1D">
        <w:rPr>
          <w:szCs w:val="20"/>
          <w:lang w:val="en-GB"/>
        </w:rPr>
        <w:t xml:space="preserve"> </w:t>
      </w:r>
    </w:p>
    <w:p w:rsidR="00DD1BA5" w:rsidRDefault="00DD1BA5" w:rsidP="00DD1BA5">
      <w:pPr>
        <w:autoSpaceDE w:val="0"/>
        <w:autoSpaceDN w:val="0"/>
        <w:adjustRightInd w:val="0"/>
        <w:ind w:firstLine="720"/>
        <w:jc w:val="left"/>
        <w:rPr>
          <w:szCs w:val="20"/>
          <w:lang w:val="en-GB"/>
        </w:rPr>
      </w:pPr>
      <w:r w:rsidRPr="00DD1BA5">
        <w:rPr>
          <w:b/>
          <w:szCs w:val="20"/>
          <w:lang w:val="en-GB"/>
        </w:rPr>
        <w:t>“Member”</w:t>
      </w:r>
      <w:r w:rsidR="005F7E1D" w:rsidRPr="005F7E1D">
        <w:rPr>
          <w:szCs w:val="20"/>
          <w:lang w:val="en-GB"/>
        </w:rPr>
        <w:t xml:space="preserve"> means a person who is a member of the Association. </w:t>
      </w:r>
    </w:p>
    <w:p w:rsidR="00DD1BA5" w:rsidRPr="00DD1BA5" w:rsidRDefault="00DD1BA5" w:rsidP="00DD1BA5">
      <w:pPr>
        <w:autoSpaceDE w:val="0"/>
        <w:autoSpaceDN w:val="0"/>
        <w:adjustRightInd w:val="0"/>
        <w:ind w:firstLine="720"/>
        <w:jc w:val="left"/>
        <w:rPr>
          <w:b/>
          <w:szCs w:val="20"/>
          <w:lang w:val="en-GB"/>
        </w:rPr>
      </w:pPr>
    </w:p>
    <w:p w:rsidR="005F7E1D" w:rsidRDefault="005F7E1D" w:rsidP="00DD1BA5">
      <w:pPr>
        <w:autoSpaceDE w:val="0"/>
        <w:autoSpaceDN w:val="0"/>
        <w:adjustRightInd w:val="0"/>
        <w:ind w:firstLine="720"/>
        <w:jc w:val="left"/>
        <w:rPr>
          <w:szCs w:val="20"/>
          <w:lang w:val="en-GB"/>
        </w:rPr>
      </w:pPr>
      <w:r w:rsidRPr="00DD1BA5">
        <w:rPr>
          <w:b/>
          <w:szCs w:val="20"/>
          <w:lang w:val="en-GB"/>
        </w:rPr>
        <w:t>“Officer”</w:t>
      </w:r>
      <w:r w:rsidRPr="005F7E1D">
        <w:rPr>
          <w:szCs w:val="20"/>
          <w:lang w:val="en-GB"/>
        </w:rPr>
        <w:t xml:space="preserve"> means a Director elected to the Board and the Secretary.</w:t>
      </w:r>
    </w:p>
    <w:p w:rsidR="00DD1BA5" w:rsidRPr="005F7E1D" w:rsidRDefault="00DD1BA5" w:rsidP="00DD1BA5">
      <w:pPr>
        <w:autoSpaceDE w:val="0"/>
        <w:autoSpaceDN w:val="0"/>
        <w:adjustRightInd w:val="0"/>
        <w:ind w:firstLine="720"/>
        <w:jc w:val="left"/>
        <w:rPr>
          <w:szCs w:val="20"/>
          <w:lang w:val="en-GB"/>
        </w:rPr>
      </w:pPr>
    </w:p>
    <w:p w:rsidR="00DD1BA5" w:rsidRDefault="00DD1BA5" w:rsidP="00DD1BA5">
      <w:pPr>
        <w:autoSpaceDE w:val="0"/>
        <w:autoSpaceDN w:val="0"/>
        <w:adjustRightInd w:val="0"/>
        <w:ind w:firstLine="720"/>
        <w:jc w:val="left"/>
        <w:rPr>
          <w:szCs w:val="20"/>
          <w:lang w:val="en-GB"/>
        </w:rPr>
      </w:pPr>
      <w:r w:rsidRPr="00DD1BA5">
        <w:rPr>
          <w:b/>
          <w:szCs w:val="20"/>
          <w:lang w:val="en-GB"/>
        </w:rPr>
        <w:t>“Ordinary resolution”</w:t>
      </w:r>
      <w:r w:rsidR="005F7E1D" w:rsidRPr="005F7E1D">
        <w:rPr>
          <w:szCs w:val="20"/>
          <w:lang w:val="en-GB"/>
        </w:rPr>
        <w:t xml:space="preserve"> means a resolution of Members other than a special resolution.</w:t>
      </w:r>
    </w:p>
    <w:p w:rsidR="00DD1BA5" w:rsidRDefault="005F7E1D" w:rsidP="00DD1BA5">
      <w:pPr>
        <w:autoSpaceDE w:val="0"/>
        <w:autoSpaceDN w:val="0"/>
        <w:adjustRightInd w:val="0"/>
        <w:ind w:firstLine="720"/>
        <w:jc w:val="left"/>
        <w:rPr>
          <w:szCs w:val="20"/>
          <w:lang w:val="en-GB"/>
        </w:rPr>
      </w:pPr>
      <w:r w:rsidRPr="005F7E1D">
        <w:rPr>
          <w:szCs w:val="20"/>
          <w:lang w:val="en-GB"/>
        </w:rPr>
        <w:t xml:space="preserve"> </w:t>
      </w:r>
    </w:p>
    <w:p w:rsidR="00DD1BA5" w:rsidRDefault="00DD1BA5" w:rsidP="00DD1BA5">
      <w:pPr>
        <w:autoSpaceDE w:val="0"/>
        <w:autoSpaceDN w:val="0"/>
        <w:adjustRightInd w:val="0"/>
        <w:ind w:firstLine="720"/>
        <w:jc w:val="left"/>
        <w:rPr>
          <w:szCs w:val="20"/>
          <w:lang w:val="en-GB"/>
        </w:rPr>
      </w:pPr>
      <w:r w:rsidRPr="00DD1BA5">
        <w:rPr>
          <w:b/>
          <w:szCs w:val="20"/>
          <w:lang w:val="en-GB"/>
        </w:rPr>
        <w:t>“President”</w:t>
      </w:r>
      <w:r w:rsidR="005F7E1D" w:rsidRPr="005F7E1D">
        <w:rPr>
          <w:szCs w:val="20"/>
          <w:lang w:val="en-GB"/>
        </w:rPr>
        <w:t xml:space="preserve"> means the person appointed under Rule 5.1.</w:t>
      </w:r>
    </w:p>
    <w:p w:rsidR="005F7E1D" w:rsidRPr="005F7E1D" w:rsidRDefault="005F7E1D" w:rsidP="00DD1BA5">
      <w:pPr>
        <w:autoSpaceDE w:val="0"/>
        <w:autoSpaceDN w:val="0"/>
        <w:adjustRightInd w:val="0"/>
        <w:ind w:firstLine="720"/>
        <w:jc w:val="left"/>
        <w:rPr>
          <w:szCs w:val="20"/>
          <w:lang w:val="en-GB"/>
        </w:rPr>
      </w:pPr>
      <w:r w:rsidRPr="005F7E1D">
        <w:rPr>
          <w:szCs w:val="20"/>
          <w:lang w:val="en-GB"/>
        </w:rPr>
        <w:t xml:space="preserve"> </w:t>
      </w:r>
    </w:p>
    <w:p w:rsidR="00DD1BA5" w:rsidRDefault="005F7E1D" w:rsidP="00DD1BA5">
      <w:pPr>
        <w:autoSpaceDE w:val="0"/>
        <w:autoSpaceDN w:val="0"/>
        <w:adjustRightInd w:val="0"/>
        <w:ind w:firstLine="720"/>
        <w:jc w:val="left"/>
        <w:rPr>
          <w:szCs w:val="20"/>
          <w:lang w:val="en-GB"/>
        </w:rPr>
      </w:pPr>
      <w:r w:rsidRPr="00DD1BA5">
        <w:rPr>
          <w:b/>
          <w:szCs w:val="20"/>
          <w:lang w:val="en-GB"/>
        </w:rPr>
        <w:t>“Public Health Service Employer”</w:t>
      </w:r>
      <w:r w:rsidRPr="005F7E1D">
        <w:rPr>
          <w:szCs w:val="20"/>
          <w:lang w:val="en-GB"/>
        </w:rPr>
        <w:t xml:space="preserve"> means a Public Health Service Provider who is an employer.</w:t>
      </w:r>
    </w:p>
    <w:p w:rsidR="005F7E1D" w:rsidRPr="005F7E1D" w:rsidRDefault="005F7E1D" w:rsidP="00DD1BA5">
      <w:pPr>
        <w:autoSpaceDE w:val="0"/>
        <w:autoSpaceDN w:val="0"/>
        <w:adjustRightInd w:val="0"/>
        <w:ind w:firstLine="720"/>
        <w:jc w:val="left"/>
        <w:rPr>
          <w:szCs w:val="20"/>
          <w:lang w:val="en-GB"/>
        </w:rPr>
      </w:pPr>
      <w:r w:rsidRPr="005F7E1D">
        <w:rPr>
          <w:szCs w:val="20"/>
          <w:lang w:val="en-GB"/>
        </w:rPr>
        <w:t xml:space="preserve"> </w:t>
      </w:r>
    </w:p>
    <w:p w:rsidR="005F7E1D" w:rsidRDefault="00DD1BA5" w:rsidP="00DD1BA5">
      <w:pPr>
        <w:autoSpaceDE w:val="0"/>
        <w:autoSpaceDN w:val="0"/>
        <w:adjustRightInd w:val="0"/>
        <w:ind w:left="720"/>
        <w:jc w:val="left"/>
        <w:rPr>
          <w:szCs w:val="20"/>
          <w:lang w:val="en-GB"/>
        </w:rPr>
      </w:pPr>
      <w:r w:rsidRPr="00DD1BA5">
        <w:rPr>
          <w:b/>
          <w:szCs w:val="20"/>
          <w:lang w:val="en-GB"/>
        </w:rPr>
        <w:t>“Public Health Service Provider”</w:t>
      </w:r>
      <w:r w:rsidR="005F7E1D" w:rsidRPr="005F7E1D">
        <w:rPr>
          <w:szCs w:val="20"/>
          <w:lang w:val="en-GB"/>
        </w:rPr>
        <w:t xml:space="preserve"> means any organisation funding by either the NSW State Government or Commonwealth Government to provide from time to time public health services and public health support services in NSW. </w:t>
      </w:r>
    </w:p>
    <w:p w:rsidR="00DD1BA5" w:rsidRPr="005F7E1D" w:rsidRDefault="00DD1BA5" w:rsidP="00DD1BA5">
      <w:pPr>
        <w:autoSpaceDE w:val="0"/>
        <w:autoSpaceDN w:val="0"/>
        <w:adjustRightInd w:val="0"/>
        <w:ind w:left="720"/>
        <w:jc w:val="left"/>
        <w:rPr>
          <w:szCs w:val="20"/>
          <w:lang w:val="en-GB"/>
        </w:rPr>
      </w:pPr>
    </w:p>
    <w:p w:rsidR="00DD1BA5" w:rsidRDefault="00DD1BA5" w:rsidP="00DD1BA5">
      <w:pPr>
        <w:autoSpaceDE w:val="0"/>
        <w:autoSpaceDN w:val="0"/>
        <w:adjustRightInd w:val="0"/>
        <w:ind w:left="720"/>
        <w:jc w:val="left"/>
        <w:rPr>
          <w:szCs w:val="20"/>
          <w:lang w:val="en-GB"/>
        </w:rPr>
      </w:pPr>
      <w:r w:rsidRPr="00DD1BA5">
        <w:rPr>
          <w:b/>
          <w:szCs w:val="20"/>
          <w:lang w:val="en-GB"/>
        </w:rPr>
        <w:t>“Public Health Service”</w:t>
      </w:r>
      <w:r w:rsidR="005F7E1D" w:rsidRPr="005F7E1D">
        <w:rPr>
          <w:szCs w:val="20"/>
          <w:lang w:val="en-GB"/>
        </w:rPr>
        <w:t xml:space="preserve"> incl</w:t>
      </w:r>
      <w:r w:rsidR="00456E55">
        <w:rPr>
          <w:szCs w:val="20"/>
          <w:lang w:val="en-GB"/>
        </w:rPr>
        <w:t>udes but is not restricted to</w:t>
      </w:r>
      <w:r w:rsidR="005F7E1D" w:rsidRPr="005F7E1D">
        <w:rPr>
          <w:szCs w:val="20"/>
          <w:lang w:val="en-GB"/>
        </w:rPr>
        <w:t xml:space="preserve"> aged care, mental health, disability services, hospitals and hospital services, public medical services, diagnostic and treatment services; ambulance services.</w:t>
      </w:r>
    </w:p>
    <w:p w:rsidR="005F7E1D" w:rsidRPr="005F7E1D" w:rsidRDefault="005F7E1D" w:rsidP="00DD1BA5">
      <w:pPr>
        <w:autoSpaceDE w:val="0"/>
        <w:autoSpaceDN w:val="0"/>
        <w:adjustRightInd w:val="0"/>
        <w:ind w:left="720"/>
        <w:jc w:val="left"/>
        <w:rPr>
          <w:szCs w:val="20"/>
          <w:lang w:val="en-GB"/>
        </w:rPr>
      </w:pPr>
      <w:r w:rsidRPr="005F7E1D">
        <w:rPr>
          <w:szCs w:val="20"/>
          <w:lang w:val="en-GB"/>
        </w:rPr>
        <w:t xml:space="preserve"> </w:t>
      </w:r>
    </w:p>
    <w:p w:rsidR="005F7E1D" w:rsidRDefault="00DD1BA5" w:rsidP="00DD1BA5">
      <w:pPr>
        <w:autoSpaceDE w:val="0"/>
        <w:autoSpaceDN w:val="0"/>
        <w:adjustRightInd w:val="0"/>
        <w:ind w:left="720"/>
        <w:jc w:val="left"/>
        <w:rPr>
          <w:szCs w:val="20"/>
          <w:lang w:val="en-GB"/>
        </w:rPr>
      </w:pPr>
      <w:r w:rsidRPr="00DD1BA5">
        <w:rPr>
          <w:b/>
          <w:szCs w:val="20"/>
          <w:lang w:val="en-GB"/>
        </w:rPr>
        <w:t>“Register”</w:t>
      </w:r>
      <w:r w:rsidR="005F7E1D" w:rsidRPr="005F7E1D">
        <w:rPr>
          <w:szCs w:val="20"/>
          <w:lang w:val="en-GB"/>
        </w:rPr>
        <w:t xml:space="preserve"> means the register of Members kept as required by sections 168 and 169 (</w:t>
      </w:r>
      <w:r w:rsidR="005F7E1D" w:rsidRPr="00DD1BA5">
        <w:rPr>
          <w:i/>
          <w:szCs w:val="20"/>
          <w:lang w:val="en-GB"/>
        </w:rPr>
        <w:t>Corporations Act</w:t>
      </w:r>
      <w:r w:rsidR="005F7E1D" w:rsidRPr="005F7E1D">
        <w:rPr>
          <w:szCs w:val="20"/>
          <w:lang w:val="en-GB"/>
        </w:rPr>
        <w:t>).</w:t>
      </w:r>
    </w:p>
    <w:p w:rsidR="00DD1BA5" w:rsidRPr="005F7E1D" w:rsidRDefault="00DD1BA5" w:rsidP="00DD1BA5">
      <w:pPr>
        <w:autoSpaceDE w:val="0"/>
        <w:autoSpaceDN w:val="0"/>
        <w:adjustRightInd w:val="0"/>
        <w:ind w:left="720"/>
        <w:jc w:val="left"/>
        <w:rPr>
          <w:szCs w:val="20"/>
          <w:lang w:val="en-GB"/>
        </w:rPr>
      </w:pPr>
    </w:p>
    <w:p w:rsidR="005F7E1D" w:rsidRDefault="005F7E1D" w:rsidP="00DD1BA5">
      <w:pPr>
        <w:autoSpaceDE w:val="0"/>
        <w:autoSpaceDN w:val="0"/>
        <w:adjustRightInd w:val="0"/>
        <w:ind w:firstLine="720"/>
        <w:jc w:val="left"/>
        <w:rPr>
          <w:szCs w:val="20"/>
          <w:lang w:val="en-GB"/>
        </w:rPr>
      </w:pPr>
      <w:r w:rsidRPr="00DD1BA5">
        <w:rPr>
          <w:b/>
          <w:szCs w:val="20"/>
          <w:lang w:val="en-GB"/>
        </w:rPr>
        <w:t>“Returning Officer”</w:t>
      </w:r>
      <w:r w:rsidRPr="005F7E1D">
        <w:rPr>
          <w:szCs w:val="20"/>
          <w:lang w:val="en-GB"/>
        </w:rPr>
        <w:t xml:space="preserve"> means the person appointed pursuant to Rule 26. </w:t>
      </w:r>
    </w:p>
    <w:p w:rsidR="00DD1BA5" w:rsidRPr="005F7E1D" w:rsidRDefault="00DD1BA5" w:rsidP="00DD1BA5">
      <w:pPr>
        <w:autoSpaceDE w:val="0"/>
        <w:autoSpaceDN w:val="0"/>
        <w:adjustRightInd w:val="0"/>
        <w:ind w:firstLine="720"/>
        <w:jc w:val="left"/>
        <w:rPr>
          <w:szCs w:val="20"/>
          <w:lang w:val="en-GB"/>
        </w:rPr>
      </w:pPr>
    </w:p>
    <w:p w:rsidR="005F7E1D" w:rsidRPr="005F7E1D" w:rsidRDefault="005F7E1D" w:rsidP="00DD1BA5">
      <w:pPr>
        <w:autoSpaceDE w:val="0"/>
        <w:autoSpaceDN w:val="0"/>
        <w:adjustRightInd w:val="0"/>
        <w:ind w:firstLine="720"/>
        <w:jc w:val="left"/>
        <w:rPr>
          <w:szCs w:val="20"/>
          <w:lang w:val="en-GB"/>
        </w:rPr>
      </w:pPr>
      <w:r w:rsidRPr="00DD1BA5">
        <w:rPr>
          <w:b/>
          <w:szCs w:val="20"/>
          <w:lang w:val="en-GB"/>
        </w:rPr>
        <w:lastRenderedPageBreak/>
        <w:t>“Rules”</w:t>
      </w:r>
      <w:r w:rsidRPr="005F7E1D">
        <w:rPr>
          <w:szCs w:val="20"/>
          <w:lang w:val="en-GB"/>
        </w:rPr>
        <w:t xml:space="preserve"> mean the Rules in this document made under and for the purposes of the </w:t>
      </w:r>
    </w:p>
    <w:p w:rsidR="005F7E1D" w:rsidRDefault="005F7E1D" w:rsidP="00DD1BA5">
      <w:pPr>
        <w:autoSpaceDE w:val="0"/>
        <w:autoSpaceDN w:val="0"/>
        <w:adjustRightInd w:val="0"/>
        <w:ind w:firstLine="720"/>
        <w:jc w:val="left"/>
        <w:rPr>
          <w:szCs w:val="20"/>
          <w:lang w:val="en-GB"/>
        </w:rPr>
      </w:pPr>
      <w:proofErr w:type="gramStart"/>
      <w:r w:rsidRPr="00DD1BA5">
        <w:rPr>
          <w:i/>
          <w:szCs w:val="20"/>
          <w:lang w:val="en-GB"/>
        </w:rPr>
        <w:t>Corporations Act 2001</w:t>
      </w:r>
      <w:r w:rsidRPr="005F7E1D">
        <w:rPr>
          <w:szCs w:val="20"/>
          <w:lang w:val="en-GB"/>
        </w:rPr>
        <w:t xml:space="preserve"> and the </w:t>
      </w:r>
      <w:r w:rsidRPr="00DD1BA5">
        <w:rPr>
          <w:i/>
          <w:szCs w:val="20"/>
          <w:lang w:val="en-GB"/>
        </w:rPr>
        <w:t>Fair Work (Registered Organisation) Act 2009</w:t>
      </w:r>
      <w:r w:rsidRPr="005F7E1D">
        <w:rPr>
          <w:szCs w:val="20"/>
          <w:lang w:val="en-GB"/>
        </w:rPr>
        <w:t>.</w:t>
      </w:r>
      <w:proofErr w:type="gramEnd"/>
      <w:r w:rsidRPr="005F7E1D">
        <w:rPr>
          <w:szCs w:val="20"/>
          <w:lang w:val="en-GB"/>
        </w:rPr>
        <w:t xml:space="preserve"> </w:t>
      </w:r>
    </w:p>
    <w:p w:rsidR="00456E55" w:rsidRPr="005F7E1D" w:rsidRDefault="00456E55" w:rsidP="00DD1BA5">
      <w:pPr>
        <w:autoSpaceDE w:val="0"/>
        <w:autoSpaceDN w:val="0"/>
        <w:adjustRightInd w:val="0"/>
        <w:ind w:firstLine="720"/>
        <w:jc w:val="left"/>
        <w:rPr>
          <w:szCs w:val="20"/>
          <w:lang w:val="en-GB"/>
        </w:rPr>
      </w:pPr>
    </w:p>
    <w:p w:rsidR="00DD1BA5" w:rsidRDefault="00DD1BA5" w:rsidP="00DD1BA5">
      <w:pPr>
        <w:autoSpaceDE w:val="0"/>
        <w:autoSpaceDN w:val="0"/>
        <w:adjustRightInd w:val="0"/>
        <w:ind w:left="720"/>
        <w:jc w:val="left"/>
        <w:rPr>
          <w:szCs w:val="20"/>
          <w:lang w:val="en-GB"/>
        </w:rPr>
      </w:pPr>
      <w:r w:rsidRPr="00DD1BA5">
        <w:rPr>
          <w:b/>
          <w:szCs w:val="20"/>
          <w:lang w:val="en-GB"/>
        </w:rPr>
        <w:t>“Secretary”</w:t>
      </w:r>
      <w:r w:rsidR="005F7E1D" w:rsidRPr="005F7E1D">
        <w:rPr>
          <w:szCs w:val="20"/>
          <w:lang w:val="en-GB"/>
        </w:rPr>
        <w:t xml:space="preserve"> means, during the term of that appointment, a person appointed as a Secretary of the Association in accordance with this document.</w:t>
      </w:r>
    </w:p>
    <w:p w:rsidR="005F7E1D" w:rsidRPr="005F7E1D" w:rsidRDefault="005F7E1D" w:rsidP="00DD1BA5">
      <w:pPr>
        <w:autoSpaceDE w:val="0"/>
        <w:autoSpaceDN w:val="0"/>
        <w:adjustRightInd w:val="0"/>
        <w:ind w:left="720"/>
        <w:jc w:val="left"/>
        <w:rPr>
          <w:szCs w:val="20"/>
          <w:lang w:val="en-GB"/>
        </w:rPr>
      </w:pPr>
      <w:r w:rsidRPr="005F7E1D">
        <w:rPr>
          <w:szCs w:val="20"/>
          <w:lang w:val="en-GB"/>
        </w:rPr>
        <w:t xml:space="preserve"> </w:t>
      </w:r>
    </w:p>
    <w:p w:rsidR="005F7E1D" w:rsidRDefault="005F7E1D" w:rsidP="00DD1BA5">
      <w:pPr>
        <w:autoSpaceDE w:val="0"/>
        <w:autoSpaceDN w:val="0"/>
        <w:adjustRightInd w:val="0"/>
        <w:ind w:firstLine="720"/>
        <w:jc w:val="left"/>
        <w:rPr>
          <w:szCs w:val="20"/>
          <w:lang w:val="en-GB"/>
        </w:rPr>
      </w:pPr>
      <w:r w:rsidRPr="00DD1BA5">
        <w:rPr>
          <w:b/>
          <w:szCs w:val="20"/>
          <w:lang w:val="en-GB"/>
        </w:rPr>
        <w:t>“</w:t>
      </w:r>
      <w:proofErr w:type="spellStart"/>
      <w:r w:rsidRPr="00DD1BA5">
        <w:rPr>
          <w:b/>
          <w:szCs w:val="20"/>
          <w:lang w:val="en-GB"/>
        </w:rPr>
        <w:t>Scruntineer</w:t>
      </w:r>
      <w:proofErr w:type="spellEnd"/>
      <w:r w:rsidRPr="00DD1BA5">
        <w:rPr>
          <w:b/>
          <w:szCs w:val="20"/>
          <w:lang w:val="en-GB"/>
        </w:rPr>
        <w:t>”</w:t>
      </w:r>
      <w:r w:rsidRPr="005F7E1D">
        <w:rPr>
          <w:szCs w:val="20"/>
          <w:lang w:val="en-GB"/>
        </w:rPr>
        <w:t xml:space="preserve"> means the person(s) appointed under Rule 27. </w:t>
      </w:r>
    </w:p>
    <w:p w:rsidR="00DD1BA5" w:rsidRPr="005F7E1D" w:rsidRDefault="00DD1BA5" w:rsidP="00DD1BA5">
      <w:pPr>
        <w:autoSpaceDE w:val="0"/>
        <w:autoSpaceDN w:val="0"/>
        <w:adjustRightInd w:val="0"/>
        <w:ind w:firstLine="720"/>
        <w:jc w:val="left"/>
        <w:rPr>
          <w:szCs w:val="20"/>
          <w:lang w:val="en-GB"/>
        </w:rPr>
      </w:pPr>
    </w:p>
    <w:p w:rsidR="00DD1BA5" w:rsidRDefault="00DD1BA5" w:rsidP="00DD1BA5">
      <w:pPr>
        <w:autoSpaceDE w:val="0"/>
        <w:autoSpaceDN w:val="0"/>
        <w:adjustRightInd w:val="0"/>
        <w:ind w:firstLine="720"/>
        <w:jc w:val="left"/>
        <w:rPr>
          <w:szCs w:val="20"/>
          <w:lang w:val="en-GB"/>
        </w:rPr>
      </w:pPr>
      <w:r w:rsidRPr="00DD1BA5">
        <w:rPr>
          <w:b/>
          <w:szCs w:val="20"/>
          <w:lang w:val="en-GB"/>
        </w:rPr>
        <w:t>“Vice-President”</w:t>
      </w:r>
      <w:r w:rsidR="005F7E1D" w:rsidRPr="005F7E1D">
        <w:rPr>
          <w:szCs w:val="20"/>
          <w:lang w:val="en-GB"/>
        </w:rPr>
        <w:t xml:space="preserve"> means the person appointed under Rule 5.1.</w:t>
      </w:r>
    </w:p>
    <w:p w:rsidR="005F7E1D" w:rsidRPr="005F7E1D" w:rsidRDefault="005F7E1D" w:rsidP="00DD1BA5">
      <w:pPr>
        <w:autoSpaceDE w:val="0"/>
        <w:autoSpaceDN w:val="0"/>
        <w:adjustRightInd w:val="0"/>
        <w:ind w:firstLine="720"/>
        <w:jc w:val="left"/>
        <w:rPr>
          <w:szCs w:val="20"/>
          <w:lang w:val="en-GB"/>
        </w:rPr>
      </w:pPr>
      <w:r w:rsidRPr="005F7E1D">
        <w:rPr>
          <w:szCs w:val="20"/>
          <w:lang w:val="en-GB"/>
        </w:rPr>
        <w:t xml:space="preserve"> </w:t>
      </w:r>
    </w:p>
    <w:p w:rsidR="005F7E1D" w:rsidRDefault="005F7E1D" w:rsidP="005F7E1D">
      <w:pPr>
        <w:autoSpaceDE w:val="0"/>
        <w:autoSpaceDN w:val="0"/>
        <w:adjustRightInd w:val="0"/>
        <w:jc w:val="left"/>
        <w:rPr>
          <w:szCs w:val="20"/>
          <w:lang w:val="en-GB"/>
        </w:rPr>
      </w:pPr>
      <w:r w:rsidRPr="005F7E1D">
        <w:rPr>
          <w:szCs w:val="20"/>
          <w:lang w:val="en-GB"/>
        </w:rPr>
        <w:t xml:space="preserve">1.7 </w:t>
      </w:r>
      <w:r w:rsidR="00DD1BA5">
        <w:rPr>
          <w:szCs w:val="20"/>
          <w:lang w:val="en-GB"/>
        </w:rPr>
        <w:tab/>
      </w:r>
      <w:r w:rsidRPr="00DD1BA5">
        <w:rPr>
          <w:b/>
          <w:szCs w:val="20"/>
          <w:lang w:val="en-GB"/>
        </w:rPr>
        <w:t>Interpretation of this document</w:t>
      </w:r>
      <w:r w:rsidRPr="005F7E1D">
        <w:rPr>
          <w:szCs w:val="20"/>
          <w:lang w:val="en-GB"/>
        </w:rPr>
        <w:t xml:space="preserve"> </w:t>
      </w:r>
    </w:p>
    <w:p w:rsidR="00DD1BA5" w:rsidRPr="005F7E1D" w:rsidRDefault="00DD1BA5" w:rsidP="005F7E1D">
      <w:pPr>
        <w:autoSpaceDE w:val="0"/>
        <w:autoSpaceDN w:val="0"/>
        <w:adjustRightInd w:val="0"/>
        <w:jc w:val="left"/>
        <w:rPr>
          <w:szCs w:val="20"/>
          <w:lang w:val="en-GB"/>
        </w:rPr>
      </w:pPr>
    </w:p>
    <w:p w:rsidR="00DD1BA5" w:rsidRDefault="005F7E1D" w:rsidP="00DD1BA5">
      <w:pPr>
        <w:autoSpaceDE w:val="0"/>
        <w:autoSpaceDN w:val="0"/>
        <w:adjustRightInd w:val="0"/>
        <w:ind w:left="720"/>
        <w:jc w:val="left"/>
        <w:rPr>
          <w:szCs w:val="20"/>
          <w:lang w:val="en-GB"/>
        </w:rPr>
      </w:pPr>
      <w:r w:rsidRPr="005F7E1D">
        <w:rPr>
          <w:szCs w:val="20"/>
          <w:lang w:val="en-GB"/>
        </w:rPr>
        <w:t>Headings and marginal notes are for convenience only, and do not affect interpretation. The following rules also apply in interpreting this document, except where the context makes it clear that a rule is not intended to apply.</w:t>
      </w:r>
    </w:p>
    <w:p w:rsidR="005F7E1D" w:rsidRPr="005F7E1D" w:rsidRDefault="005F7E1D" w:rsidP="00DD1BA5">
      <w:pPr>
        <w:autoSpaceDE w:val="0"/>
        <w:autoSpaceDN w:val="0"/>
        <w:adjustRightInd w:val="0"/>
        <w:ind w:left="720"/>
        <w:jc w:val="left"/>
        <w:rPr>
          <w:szCs w:val="20"/>
          <w:lang w:val="en-GB"/>
        </w:rPr>
      </w:pPr>
      <w:r w:rsidRPr="005F7E1D">
        <w:rPr>
          <w:szCs w:val="20"/>
          <w:lang w:val="en-GB"/>
        </w:rPr>
        <w:t xml:space="preserve"> </w:t>
      </w:r>
    </w:p>
    <w:p w:rsidR="005F7E1D" w:rsidRPr="005F7E1D" w:rsidRDefault="005F7E1D" w:rsidP="00DD1BA5">
      <w:pPr>
        <w:autoSpaceDE w:val="0"/>
        <w:autoSpaceDN w:val="0"/>
        <w:adjustRightInd w:val="0"/>
        <w:ind w:firstLine="720"/>
        <w:jc w:val="left"/>
        <w:rPr>
          <w:szCs w:val="20"/>
          <w:lang w:val="en-GB"/>
        </w:rPr>
      </w:pPr>
      <w:r w:rsidRPr="005F7E1D">
        <w:rPr>
          <w:szCs w:val="20"/>
          <w:lang w:val="en-GB"/>
        </w:rPr>
        <w:t xml:space="preserve">(a) </w:t>
      </w:r>
      <w:r w:rsidR="00DD1BA5">
        <w:rPr>
          <w:szCs w:val="20"/>
          <w:lang w:val="en-GB"/>
        </w:rPr>
        <w:tab/>
      </w:r>
      <w:r w:rsidRPr="005F7E1D">
        <w:rPr>
          <w:szCs w:val="20"/>
          <w:lang w:val="en-GB"/>
        </w:rPr>
        <w:t xml:space="preserve">A reference to: </w:t>
      </w:r>
    </w:p>
    <w:p w:rsidR="005F7E1D" w:rsidRPr="005F7E1D" w:rsidRDefault="005F7E1D" w:rsidP="005F7E1D">
      <w:pPr>
        <w:autoSpaceDE w:val="0"/>
        <w:autoSpaceDN w:val="0"/>
        <w:adjustRightInd w:val="0"/>
        <w:jc w:val="left"/>
        <w:rPr>
          <w:szCs w:val="20"/>
          <w:lang w:val="en-GB"/>
        </w:rPr>
      </w:pPr>
    </w:p>
    <w:p w:rsidR="005F7E1D" w:rsidRPr="005F7E1D" w:rsidRDefault="00DD1BA5" w:rsidP="00DD1BA5">
      <w:pPr>
        <w:autoSpaceDE w:val="0"/>
        <w:autoSpaceDN w:val="0"/>
        <w:adjustRightInd w:val="0"/>
        <w:ind w:left="2160" w:hanging="720"/>
        <w:jc w:val="left"/>
        <w:rPr>
          <w:szCs w:val="20"/>
          <w:lang w:val="en-GB"/>
        </w:rPr>
      </w:pPr>
      <w:r>
        <w:rPr>
          <w:szCs w:val="20"/>
          <w:lang w:val="en-GB"/>
        </w:rPr>
        <w:t>(</w:t>
      </w:r>
      <w:proofErr w:type="spellStart"/>
      <w:r>
        <w:rPr>
          <w:szCs w:val="20"/>
          <w:lang w:val="en-GB"/>
        </w:rPr>
        <w:t>i</w:t>
      </w:r>
      <w:proofErr w:type="spellEnd"/>
      <w:r>
        <w:rPr>
          <w:szCs w:val="20"/>
          <w:lang w:val="en-GB"/>
        </w:rPr>
        <w:t>)</w:t>
      </w:r>
      <w:r>
        <w:rPr>
          <w:szCs w:val="20"/>
          <w:lang w:val="en-GB"/>
        </w:rPr>
        <w:tab/>
      </w:r>
      <w:r w:rsidR="005F7E1D" w:rsidRPr="005F7E1D">
        <w:rPr>
          <w:szCs w:val="20"/>
          <w:lang w:val="en-GB"/>
        </w:rPr>
        <w:t xml:space="preserve">Legislation (including subordinate legislation) is to that legislation as amended, modified in relation to the Company, re-enacted or replaced, and includes any subordinate legislation issued under it; </w:t>
      </w:r>
    </w:p>
    <w:p w:rsidR="005F7E1D" w:rsidRPr="005F7E1D" w:rsidRDefault="005F7E1D" w:rsidP="005F7E1D">
      <w:pPr>
        <w:autoSpaceDE w:val="0"/>
        <w:autoSpaceDN w:val="0"/>
        <w:adjustRightInd w:val="0"/>
        <w:jc w:val="left"/>
        <w:rPr>
          <w:szCs w:val="20"/>
          <w:lang w:val="en-GB"/>
        </w:rPr>
      </w:pPr>
    </w:p>
    <w:p w:rsidR="005F7E1D" w:rsidRPr="005F7E1D" w:rsidRDefault="005F7E1D" w:rsidP="00DD1BA5">
      <w:pPr>
        <w:autoSpaceDE w:val="0"/>
        <w:autoSpaceDN w:val="0"/>
        <w:adjustRightInd w:val="0"/>
        <w:ind w:left="2160" w:hanging="720"/>
        <w:jc w:val="left"/>
        <w:rPr>
          <w:szCs w:val="20"/>
          <w:lang w:val="en-GB"/>
        </w:rPr>
      </w:pPr>
      <w:r w:rsidRPr="005F7E1D">
        <w:rPr>
          <w:szCs w:val="20"/>
          <w:lang w:val="en-GB"/>
        </w:rPr>
        <w:t xml:space="preserve">(ii) </w:t>
      </w:r>
      <w:r w:rsidR="00DD1BA5">
        <w:rPr>
          <w:szCs w:val="20"/>
          <w:lang w:val="en-GB"/>
        </w:rPr>
        <w:tab/>
      </w:r>
      <w:r w:rsidRPr="005F7E1D">
        <w:rPr>
          <w:szCs w:val="20"/>
          <w:lang w:val="en-GB"/>
        </w:rPr>
        <w:t xml:space="preserve">A document or agreement, or a provision of a document or agreement, is to that document, agreement or provision as amended, supplemented, replaced or </w:t>
      </w:r>
      <w:proofErr w:type="spellStart"/>
      <w:r w:rsidRPr="005F7E1D">
        <w:rPr>
          <w:szCs w:val="20"/>
          <w:lang w:val="en-GB"/>
        </w:rPr>
        <w:t>novated</w:t>
      </w:r>
      <w:proofErr w:type="spellEnd"/>
      <w:r w:rsidRPr="005F7E1D">
        <w:rPr>
          <w:szCs w:val="20"/>
          <w:lang w:val="en-GB"/>
        </w:rPr>
        <w:t xml:space="preserve">; </w:t>
      </w:r>
    </w:p>
    <w:p w:rsidR="005F7E1D" w:rsidRPr="005F7E1D" w:rsidRDefault="005F7E1D" w:rsidP="005F7E1D">
      <w:pPr>
        <w:autoSpaceDE w:val="0"/>
        <w:autoSpaceDN w:val="0"/>
        <w:adjustRightInd w:val="0"/>
        <w:jc w:val="left"/>
        <w:rPr>
          <w:szCs w:val="20"/>
          <w:lang w:val="en-GB"/>
        </w:rPr>
      </w:pPr>
    </w:p>
    <w:p w:rsidR="005F7E1D" w:rsidRPr="005F7E1D" w:rsidRDefault="003C6A2D" w:rsidP="003C6A2D">
      <w:pPr>
        <w:autoSpaceDE w:val="0"/>
        <w:autoSpaceDN w:val="0"/>
        <w:adjustRightInd w:val="0"/>
        <w:ind w:left="2160" w:hanging="720"/>
        <w:jc w:val="left"/>
        <w:rPr>
          <w:szCs w:val="20"/>
          <w:lang w:val="en-GB"/>
        </w:rPr>
      </w:pPr>
      <w:r>
        <w:rPr>
          <w:szCs w:val="20"/>
          <w:lang w:val="en-GB"/>
        </w:rPr>
        <w:t xml:space="preserve">(iii) </w:t>
      </w:r>
      <w:r>
        <w:rPr>
          <w:szCs w:val="20"/>
          <w:lang w:val="en-GB"/>
        </w:rPr>
        <w:tab/>
      </w:r>
      <w:r w:rsidR="005F7E1D" w:rsidRPr="005F7E1D">
        <w:rPr>
          <w:szCs w:val="20"/>
          <w:lang w:val="en-GB"/>
        </w:rPr>
        <w:t xml:space="preserve">A person includes any type of entity or body of persons, whether or not it is incorporated or has a separate legal identity, and any executor, administrator or successor in law of the person; and </w:t>
      </w:r>
    </w:p>
    <w:p w:rsidR="005F7E1D" w:rsidRPr="005F7E1D" w:rsidRDefault="005F7E1D" w:rsidP="005F7E1D">
      <w:pPr>
        <w:autoSpaceDE w:val="0"/>
        <w:autoSpaceDN w:val="0"/>
        <w:adjustRightInd w:val="0"/>
        <w:jc w:val="left"/>
        <w:rPr>
          <w:szCs w:val="20"/>
          <w:lang w:val="en-GB"/>
        </w:rPr>
      </w:pPr>
    </w:p>
    <w:p w:rsidR="005F7E1D" w:rsidRPr="005F7E1D" w:rsidRDefault="005F7E1D" w:rsidP="003C6A2D">
      <w:pPr>
        <w:autoSpaceDE w:val="0"/>
        <w:autoSpaceDN w:val="0"/>
        <w:adjustRightInd w:val="0"/>
        <w:ind w:left="720" w:firstLine="720"/>
        <w:jc w:val="left"/>
        <w:rPr>
          <w:szCs w:val="20"/>
          <w:lang w:val="en-GB"/>
        </w:rPr>
      </w:pPr>
      <w:proofErr w:type="gramStart"/>
      <w:r w:rsidRPr="005F7E1D">
        <w:rPr>
          <w:szCs w:val="20"/>
          <w:lang w:val="en-GB"/>
        </w:rPr>
        <w:t xml:space="preserve">(iv) </w:t>
      </w:r>
      <w:r w:rsidR="003C6A2D">
        <w:rPr>
          <w:szCs w:val="20"/>
          <w:lang w:val="en-GB"/>
        </w:rPr>
        <w:tab/>
      </w:r>
      <w:r w:rsidRPr="005F7E1D">
        <w:rPr>
          <w:szCs w:val="20"/>
          <w:lang w:val="en-GB"/>
        </w:rPr>
        <w:t>Anything</w:t>
      </w:r>
      <w:proofErr w:type="gramEnd"/>
      <w:r w:rsidRPr="005F7E1D">
        <w:rPr>
          <w:szCs w:val="20"/>
          <w:lang w:val="en-GB"/>
        </w:rPr>
        <w:t xml:space="preserve"> (including a right, obligation or concept) includes each part of it. </w:t>
      </w:r>
    </w:p>
    <w:p w:rsidR="005F7E1D" w:rsidRPr="005F7E1D" w:rsidRDefault="005F7E1D" w:rsidP="005F7E1D">
      <w:pPr>
        <w:autoSpaceDE w:val="0"/>
        <w:autoSpaceDN w:val="0"/>
        <w:adjustRightInd w:val="0"/>
        <w:jc w:val="left"/>
        <w:rPr>
          <w:szCs w:val="20"/>
          <w:lang w:val="en-GB"/>
        </w:rPr>
      </w:pPr>
    </w:p>
    <w:p w:rsidR="005F7E1D" w:rsidRPr="005F7E1D" w:rsidRDefault="005F7E1D" w:rsidP="00CD786E">
      <w:pPr>
        <w:autoSpaceDE w:val="0"/>
        <w:autoSpaceDN w:val="0"/>
        <w:adjustRightInd w:val="0"/>
        <w:ind w:firstLine="720"/>
        <w:jc w:val="left"/>
        <w:rPr>
          <w:szCs w:val="20"/>
          <w:lang w:val="en-GB"/>
        </w:rPr>
      </w:pPr>
      <w:r w:rsidRPr="005F7E1D">
        <w:rPr>
          <w:szCs w:val="20"/>
          <w:lang w:val="en-GB"/>
        </w:rPr>
        <w:t xml:space="preserve">(b) </w:t>
      </w:r>
      <w:r w:rsidR="00CD786E">
        <w:rPr>
          <w:szCs w:val="20"/>
          <w:lang w:val="en-GB"/>
        </w:rPr>
        <w:tab/>
      </w:r>
      <w:r w:rsidRPr="005F7E1D">
        <w:rPr>
          <w:szCs w:val="20"/>
          <w:lang w:val="en-GB"/>
        </w:rPr>
        <w:t xml:space="preserve">A singular word includes the plural, and vice versa. </w:t>
      </w:r>
    </w:p>
    <w:p w:rsidR="005F7E1D" w:rsidRPr="005F7E1D" w:rsidRDefault="005F7E1D" w:rsidP="005F7E1D">
      <w:pPr>
        <w:autoSpaceDE w:val="0"/>
        <w:autoSpaceDN w:val="0"/>
        <w:adjustRightInd w:val="0"/>
        <w:jc w:val="left"/>
        <w:rPr>
          <w:szCs w:val="20"/>
          <w:lang w:val="en-GB"/>
        </w:rPr>
      </w:pPr>
    </w:p>
    <w:p w:rsidR="005F7E1D" w:rsidRPr="005F7E1D" w:rsidRDefault="005F7E1D" w:rsidP="00CD786E">
      <w:pPr>
        <w:autoSpaceDE w:val="0"/>
        <w:autoSpaceDN w:val="0"/>
        <w:adjustRightInd w:val="0"/>
        <w:ind w:firstLine="720"/>
        <w:jc w:val="left"/>
        <w:rPr>
          <w:szCs w:val="20"/>
          <w:lang w:val="en-GB"/>
        </w:rPr>
      </w:pPr>
      <w:r w:rsidRPr="005F7E1D">
        <w:rPr>
          <w:szCs w:val="20"/>
          <w:lang w:val="en-GB"/>
        </w:rPr>
        <w:t xml:space="preserve">(c) </w:t>
      </w:r>
      <w:r w:rsidR="00CD786E">
        <w:rPr>
          <w:szCs w:val="20"/>
          <w:lang w:val="en-GB"/>
        </w:rPr>
        <w:tab/>
      </w:r>
      <w:r w:rsidRPr="005F7E1D">
        <w:rPr>
          <w:szCs w:val="20"/>
          <w:lang w:val="en-GB"/>
        </w:rPr>
        <w:t xml:space="preserve">A word which suggests 1 gender includes the other genders. </w:t>
      </w:r>
    </w:p>
    <w:p w:rsidR="005F7E1D" w:rsidRPr="005F7E1D" w:rsidRDefault="005F7E1D" w:rsidP="005F7E1D">
      <w:pPr>
        <w:autoSpaceDE w:val="0"/>
        <w:autoSpaceDN w:val="0"/>
        <w:adjustRightInd w:val="0"/>
        <w:jc w:val="left"/>
        <w:rPr>
          <w:szCs w:val="20"/>
          <w:lang w:val="en-GB"/>
        </w:rPr>
      </w:pPr>
    </w:p>
    <w:p w:rsidR="005F7E1D" w:rsidRPr="005F7E1D" w:rsidRDefault="005F7E1D" w:rsidP="00CD786E">
      <w:pPr>
        <w:autoSpaceDE w:val="0"/>
        <w:autoSpaceDN w:val="0"/>
        <w:adjustRightInd w:val="0"/>
        <w:ind w:firstLine="720"/>
        <w:jc w:val="left"/>
        <w:rPr>
          <w:szCs w:val="20"/>
          <w:lang w:val="en-GB"/>
        </w:rPr>
      </w:pPr>
      <w:r w:rsidRPr="005F7E1D">
        <w:rPr>
          <w:szCs w:val="20"/>
          <w:lang w:val="en-GB"/>
        </w:rPr>
        <w:t xml:space="preserve">(d) </w:t>
      </w:r>
      <w:r w:rsidR="00CD786E">
        <w:rPr>
          <w:szCs w:val="20"/>
          <w:lang w:val="en-GB"/>
        </w:rPr>
        <w:tab/>
      </w:r>
      <w:r w:rsidRPr="005F7E1D">
        <w:rPr>
          <w:szCs w:val="20"/>
          <w:lang w:val="en-GB"/>
        </w:rPr>
        <w:t xml:space="preserve">If a word is defined, another part of speech has a corresponding meaning. </w:t>
      </w:r>
    </w:p>
    <w:p w:rsidR="005F7E1D" w:rsidRPr="005F7E1D" w:rsidRDefault="005F7E1D" w:rsidP="005F7E1D">
      <w:pPr>
        <w:autoSpaceDE w:val="0"/>
        <w:autoSpaceDN w:val="0"/>
        <w:adjustRightInd w:val="0"/>
        <w:jc w:val="left"/>
        <w:rPr>
          <w:szCs w:val="20"/>
          <w:lang w:val="en-GB"/>
        </w:rPr>
      </w:pPr>
    </w:p>
    <w:p w:rsidR="005F7E1D" w:rsidRPr="005F7E1D" w:rsidRDefault="005F7E1D" w:rsidP="00CD786E">
      <w:pPr>
        <w:autoSpaceDE w:val="0"/>
        <w:autoSpaceDN w:val="0"/>
        <w:adjustRightInd w:val="0"/>
        <w:ind w:left="1440" w:hanging="720"/>
        <w:jc w:val="left"/>
        <w:rPr>
          <w:szCs w:val="20"/>
          <w:lang w:val="en-GB"/>
        </w:rPr>
      </w:pPr>
      <w:r w:rsidRPr="005F7E1D">
        <w:rPr>
          <w:szCs w:val="20"/>
          <w:lang w:val="en-GB"/>
        </w:rPr>
        <w:t xml:space="preserve">(e) </w:t>
      </w:r>
      <w:r w:rsidR="00CD786E">
        <w:rPr>
          <w:szCs w:val="20"/>
          <w:lang w:val="en-GB"/>
        </w:rPr>
        <w:tab/>
      </w:r>
      <w:r w:rsidRPr="005F7E1D">
        <w:rPr>
          <w:szCs w:val="20"/>
          <w:lang w:val="en-GB"/>
        </w:rPr>
        <w:t xml:space="preserve">If an example is given of anything (including a right, obligation or concept), such as by saying it includes something else, the example does not limit the scope of that thing. </w:t>
      </w:r>
    </w:p>
    <w:p w:rsidR="005F7E1D" w:rsidRPr="005F7E1D" w:rsidRDefault="005F7E1D" w:rsidP="005F7E1D">
      <w:pPr>
        <w:autoSpaceDE w:val="0"/>
        <w:autoSpaceDN w:val="0"/>
        <w:adjustRightInd w:val="0"/>
        <w:jc w:val="left"/>
        <w:rPr>
          <w:szCs w:val="20"/>
          <w:lang w:val="en-GB"/>
        </w:rPr>
      </w:pPr>
    </w:p>
    <w:p w:rsidR="005F7E1D" w:rsidRPr="005F7E1D" w:rsidRDefault="005F7E1D" w:rsidP="00CD786E">
      <w:pPr>
        <w:autoSpaceDE w:val="0"/>
        <w:autoSpaceDN w:val="0"/>
        <w:adjustRightInd w:val="0"/>
        <w:ind w:left="1440" w:hanging="720"/>
        <w:jc w:val="left"/>
        <w:rPr>
          <w:szCs w:val="20"/>
          <w:lang w:val="en-GB"/>
        </w:rPr>
      </w:pPr>
      <w:r w:rsidRPr="005F7E1D">
        <w:rPr>
          <w:szCs w:val="20"/>
          <w:lang w:val="en-GB"/>
        </w:rPr>
        <w:t xml:space="preserve">(f) </w:t>
      </w:r>
      <w:r w:rsidR="00CD786E">
        <w:rPr>
          <w:szCs w:val="20"/>
          <w:lang w:val="en-GB"/>
        </w:rPr>
        <w:tab/>
        <w:t xml:space="preserve">The word </w:t>
      </w:r>
      <w:r w:rsidR="00CD786E" w:rsidRPr="00CD786E">
        <w:rPr>
          <w:b/>
          <w:szCs w:val="20"/>
          <w:lang w:val="en-GB"/>
        </w:rPr>
        <w:t>“agreement”</w:t>
      </w:r>
      <w:r w:rsidRPr="005F7E1D">
        <w:rPr>
          <w:szCs w:val="20"/>
          <w:lang w:val="en-GB"/>
        </w:rPr>
        <w:t xml:space="preserve"> includes an undertaking or other binding arrangement or understanding, whether or not in writing. </w:t>
      </w:r>
    </w:p>
    <w:p w:rsidR="005F7E1D" w:rsidRPr="005F7E1D" w:rsidRDefault="005F7E1D" w:rsidP="005F7E1D">
      <w:pPr>
        <w:autoSpaceDE w:val="0"/>
        <w:autoSpaceDN w:val="0"/>
        <w:adjustRightInd w:val="0"/>
        <w:jc w:val="left"/>
        <w:rPr>
          <w:szCs w:val="20"/>
          <w:lang w:val="en-GB"/>
        </w:rPr>
      </w:pPr>
    </w:p>
    <w:p w:rsidR="005F7E1D" w:rsidRPr="005F7E1D" w:rsidRDefault="005F7E1D" w:rsidP="00CD786E">
      <w:pPr>
        <w:autoSpaceDE w:val="0"/>
        <w:autoSpaceDN w:val="0"/>
        <w:adjustRightInd w:val="0"/>
        <w:ind w:left="1440" w:hanging="720"/>
        <w:jc w:val="left"/>
        <w:rPr>
          <w:szCs w:val="20"/>
          <w:lang w:val="en-GB"/>
        </w:rPr>
      </w:pPr>
      <w:r w:rsidRPr="005F7E1D">
        <w:rPr>
          <w:szCs w:val="20"/>
          <w:lang w:val="en-GB"/>
        </w:rPr>
        <w:t xml:space="preserve">(g) </w:t>
      </w:r>
      <w:r w:rsidR="00CD786E">
        <w:rPr>
          <w:szCs w:val="20"/>
          <w:lang w:val="en-GB"/>
        </w:rPr>
        <w:tab/>
      </w:r>
      <w:r w:rsidRPr="005F7E1D">
        <w:rPr>
          <w:szCs w:val="20"/>
          <w:lang w:val="en-GB"/>
        </w:rPr>
        <w:t xml:space="preserve">A power to do something includes a power, exercisable in the like circumstances to revoke or undo it. </w:t>
      </w:r>
    </w:p>
    <w:p w:rsidR="005F7E1D" w:rsidRPr="005F7E1D" w:rsidRDefault="005F7E1D" w:rsidP="005F7E1D">
      <w:pPr>
        <w:autoSpaceDE w:val="0"/>
        <w:autoSpaceDN w:val="0"/>
        <w:adjustRightInd w:val="0"/>
        <w:jc w:val="left"/>
        <w:rPr>
          <w:szCs w:val="20"/>
          <w:lang w:val="en-GB"/>
        </w:rPr>
      </w:pPr>
    </w:p>
    <w:p w:rsidR="005F7E1D" w:rsidRPr="005F7E1D" w:rsidRDefault="005F7E1D" w:rsidP="00CD786E">
      <w:pPr>
        <w:autoSpaceDE w:val="0"/>
        <w:autoSpaceDN w:val="0"/>
        <w:adjustRightInd w:val="0"/>
        <w:ind w:firstLine="720"/>
        <w:jc w:val="left"/>
        <w:rPr>
          <w:szCs w:val="20"/>
          <w:lang w:val="en-GB"/>
        </w:rPr>
      </w:pPr>
      <w:r w:rsidRPr="005F7E1D">
        <w:rPr>
          <w:szCs w:val="20"/>
          <w:lang w:val="en-GB"/>
        </w:rPr>
        <w:t xml:space="preserve">(h) </w:t>
      </w:r>
      <w:r w:rsidR="00CD786E">
        <w:rPr>
          <w:szCs w:val="20"/>
          <w:lang w:val="en-GB"/>
        </w:rPr>
        <w:tab/>
      </w:r>
      <w:r w:rsidRPr="005F7E1D">
        <w:rPr>
          <w:szCs w:val="20"/>
          <w:lang w:val="en-GB"/>
        </w:rPr>
        <w:t xml:space="preserve">A reference to a power is also a reference to authority or discretion. </w:t>
      </w:r>
    </w:p>
    <w:p w:rsidR="005F7E1D" w:rsidRPr="005F7E1D" w:rsidRDefault="005F7E1D" w:rsidP="005F7E1D">
      <w:pPr>
        <w:autoSpaceDE w:val="0"/>
        <w:autoSpaceDN w:val="0"/>
        <w:adjustRightInd w:val="0"/>
        <w:jc w:val="left"/>
        <w:rPr>
          <w:szCs w:val="20"/>
          <w:lang w:val="en-GB"/>
        </w:rPr>
      </w:pPr>
    </w:p>
    <w:p w:rsidR="005F7E1D" w:rsidRPr="005F7E1D" w:rsidRDefault="005F7E1D" w:rsidP="00CD786E">
      <w:pPr>
        <w:autoSpaceDE w:val="0"/>
        <w:autoSpaceDN w:val="0"/>
        <w:adjustRightInd w:val="0"/>
        <w:ind w:left="1440" w:hanging="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CD786E">
        <w:rPr>
          <w:szCs w:val="20"/>
          <w:lang w:val="en-GB"/>
        </w:rPr>
        <w:tab/>
        <w:t xml:space="preserve">A reference to something being </w:t>
      </w:r>
      <w:r w:rsidR="00CD786E" w:rsidRPr="00CD786E">
        <w:rPr>
          <w:b/>
          <w:szCs w:val="20"/>
          <w:lang w:val="en-GB"/>
        </w:rPr>
        <w:t xml:space="preserve">“written” </w:t>
      </w:r>
      <w:r w:rsidR="00CD786E">
        <w:rPr>
          <w:szCs w:val="20"/>
          <w:lang w:val="en-GB"/>
        </w:rPr>
        <w:t xml:space="preserve">or </w:t>
      </w:r>
      <w:r w:rsidR="00CD786E" w:rsidRPr="00CD786E">
        <w:rPr>
          <w:b/>
          <w:szCs w:val="20"/>
          <w:lang w:val="en-GB"/>
        </w:rPr>
        <w:t>“in writing”</w:t>
      </w:r>
      <w:r w:rsidRPr="005F7E1D">
        <w:rPr>
          <w:szCs w:val="20"/>
          <w:lang w:val="en-GB"/>
        </w:rPr>
        <w:t xml:space="preserve"> includes that thing being represented or reproduced in any mode in a visible form.</w:t>
      </w:r>
    </w:p>
    <w:p w:rsidR="005F7E1D" w:rsidRPr="005F7E1D" w:rsidRDefault="005F7E1D" w:rsidP="005F7E1D">
      <w:pPr>
        <w:autoSpaceDE w:val="0"/>
        <w:autoSpaceDN w:val="0"/>
        <w:adjustRightInd w:val="0"/>
        <w:jc w:val="left"/>
        <w:rPr>
          <w:szCs w:val="20"/>
          <w:lang w:val="en-GB"/>
        </w:rPr>
      </w:pPr>
    </w:p>
    <w:p w:rsidR="005F7E1D" w:rsidRPr="005F7E1D" w:rsidRDefault="005F7E1D" w:rsidP="00CD786E">
      <w:pPr>
        <w:autoSpaceDE w:val="0"/>
        <w:autoSpaceDN w:val="0"/>
        <w:adjustRightInd w:val="0"/>
        <w:ind w:left="1440" w:hanging="720"/>
        <w:jc w:val="left"/>
        <w:rPr>
          <w:szCs w:val="20"/>
          <w:lang w:val="en-GB"/>
        </w:rPr>
      </w:pPr>
      <w:r w:rsidRPr="005F7E1D">
        <w:rPr>
          <w:szCs w:val="20"/>
          <w:lang w:val="en-GB"/>
        </w:rPr>
        <w:t xml:space="preserve">(j) </w:t>
      </w:r>
      <w:r w:rsidR="00CD786E">
        <w:rPr>
          <w:szCs w:val="20"/>
          <w:lang w:val="en-GB"/>
        </w:rPr>
        <w:tab/>
      </w:r>
      <w:r w:rsidRPr="005F7E1D">
        <w:rPr>
          <w:szCs w:val="20"/>
          <w:lang w:val="en-GB"/>
        </w:rPr>
        <w:t xml:space="preserve">Words (other than those defined in rule 1.5) which are defined by the Law have the same meaning in this document. </w:t>
      </w:r>
    </w:p>
    <w:p w:rsidR="005F7E1D" w:rsidRPr="005F7E1D" w:rsidRDefault="005F7E1D" w:rsidP="005F7E1D">
      <w:pPr>
        <w:autoSpaceDE w:val="0"/>
        <w:autoSpaceDN w:val="0"/>
        <w:adjustRightInd w:val="0"/>
        <w:jc w:val="left"/>
        <w:rPr>
          <w:szCs w:val="20"/>
          <w:lang w:val="en-GB"/>
        </w:rPr>
      </w:pPr>
    </w:p>
    <w:p w:rsidR="00CD786E" w:rsidRDefault="005F7E1D" w:rsidP="00CD786E">
      <w:pPr>
        <w:autoSpaceDE w:val="0"/>
        <w:autoSpaceDN w:val="0"/>
        <w:adjustRightInd w:val="0"/>
        <w:ind w:left="1440" w:hanging="720"/>
        <w:jc w:val="left"/>
        <w:rPr>
          <w:szCs w:val="20"/>
          <w:lang w:val="en-GB"/>
        </w:rPr>
      </w:pPr>
      <w:r w:rsidRPr="005F7E1D">
        <w:rPr>
          <w:szCs w:val="20"/>
          <w:lang w:val="en-GB"/>
        </w:rPr>
        <w:t xml:space="preserve">(k) </w:t>
      </w:r>
      <w:r w:rsidR="00CD786E">
        <w:rPr>
          <w:szCs w:val="20"/>
          <w:lang w:val="en-GB"/>
        </w:rPr>
        <w:tab/>
      </w:r>
      <w:r w:rsidRPr="005F7E1D">
        <w:rPr>
          <w:szCs w:val="20"/>
          <w:lang w:val="en-GB"/>
        </w:rPr>
        <w:t>A reference to a Chapter, Part, Division, or section is a reference to a Chapter, Part, Division or section of the Law.</w:t>
      </w:r>
    </w:p>
    <w:p w:rsidR="005F7E1D" w:rsidRPr="005F7E1D" w:rsidRDefault="005F7E1D" w:rsidP="00CD786E">
      <w:pPr>
        <w:autoSpaceDE w:val="0"/>
        <w:autoSpaceDN w:val="0"/>
        <w:adjustRightInd w:val="0"/>
        <w:ind w:left="1440" w:hanging="720"/>
        <w:jc w:val="left"/>
        <w:rPr>
          <w:szCs w:val="20"/>
          <w:lang w:val="en-GB"/>
        </w:rPr>
      </w:pPr>
      <w:r w:rsidRPr="005F7E1D">
        <w:rPr>
          <w:szCs w:val="20"/>
          <w:lang w:val="en-GB"/>
        </w:rPr>
        <w:lastRenderedPageBreak/>
        <w:t xml:space="preserve"> </w:t>
      </w:r>
    </w:p>
    <w:p w:rsidR="005F7E1D" w:rsidRPr="00065430" w:rsidRDefault="00777ED4" w:rsidP="00065430">
      <w:pPr>
        <w:pStyle w:val="Heading2"/>
        <w:spacing w:before="240" w:after="60"/>
        <w:rPr>
          <w:szCs w:val="28"/>
          <w:lang w:val="en-GB"/>
        </w:rPr>
      </w:pPr>
      <w:bookmarkStart w:id="6" w:name="_Toc452465544"/>
      <w:r>
        <w:rPr>
          <w:szCs w:val="28"/>
          <w:lang w:val="en-GB"/>
        </w:rPr>
        <w:t>2 -</w:t>
      </w:r>
      <w:r w:rsidR="005F7E1D" w:rsidRPr="00065430">
        <w:rPr>
          <w:szCs w:val="28"/>
          <w:lang w:val="en-GB"/>
        </w:rPr>
        <w:t xml:space="preserve"> MEMBERSHIP</w:t>
      </w:r>
      <w:bookmarkEnd w:id="6"/>
      <w:r w:rsidR="005F7E1D" w:rsidRPr="00065430">
        <w:rPr>
          <w:szCs w:val="28"/>
          <w:lang w:val="en-GB"/>
        </w:rPr>
        <w:t xml:space="preserve"> </w:t>
      </w:r>
    </w:p>
    <w:p w:rsidR="005F7E1D" w:rsidRPr="005F7E1D" w:rsidRDefault="005F7E1D" w:rsidP="005F7E1D">
      <w:pPr>
        <w:autoSpaceDE w:val="0"/>
        <w:autoSpaceDN w:val="0"/>
        <w:adjustRightInd w:val="0"/>
        <w:jc w:val="left"/>
        <w:rPr>
          <w:szCs w:val="20"/>
          <w:lang w:val="en-GB"/>
        </w:rPr>
      </w:pPr>
      <w:r w:rsidRPr="005F7E1D">
        <w:rPr>
          <w:szCs w:val="20"/>
          <w:lang w:val="en-GB"/>
        </w:rPr>
        <w:t xml:space="preserve">2.1 </w:t>
      </w:r>
      <w:r w:rsidR="00CD786E">
        <w:rPr>
          <w:szCs w:val="20"/>
          <w:lang w:val="en-GB"/>
        </w:rPr>
        <w:tab/>
      </w:r>
      <w:r w:rsidRPr="00CD786E">
        <w:rPr>
          <w:b/>
          <w:szCs w:val="20"/>
          <w:lang w:val="en-GB"/>
        </w:rPr>
        <w:t xml:space="preserve">Membership </w:t>
      </w:r>
    </w:p>
    <w:p w:rsidR="005F7E1D" w:rsidRPr="005F7E1D" w:rsidRDefault="005F7E1D" w:rsidP="005F7E1D">
      <w:pPr>
        <w:autoSpaceDE w:val="0"/>
        <w:autoSpaceDN w:val="0"/>
        <w:adjustRightInd w:val="0"/>
        <w:jc w:val="left"/>
        <w:rPr>
          <w:szCs w:val="20"/>
          <w:lang w:val="en-GB"/>
        </w:rPr>
      </w:pPr>
    </w:p>
    <w:p w:rsidR="005F7E1D" w:rsidRDefault="005F7E1D" w:rsidP="00CD786E">
      <w:pPr>
        <w:autoSpaceDE w:val="0"/>
        <w:autoSpaceDN w:val="0"/>
        <w:adjustRightInd w:val="0"/>
        <w:ind w:firstLine="720"/>
        <w:jc w:val="left"/>
        <w:rPr>
          <w:szCs w:val="20"/>
          <w:lang w:val="en-GB"/>
        </w:rPr>
      </w:pPr>
      <w:r w:rsidRPr="005F7E1D">
        <w:rPr>
          <w:szCs w:val="20"/>
          <w:lang w:val="en-GB"/>
        </w:rPr>
        <w:t xml:space="preserve">The Association shall consist of the following two categories of members: </w:t>
      </w:r>
    </w:p>
    <w:p w:rsidR="00CD786E" w:rsidRPr="005F7E1D" w:rsidRDefault="00CD786E" w:rsidP="00CD786E">
      <w:pPr>
        <w:autoSpaceDE w:val="0"/>
        <w:autoSpaceDN w:val="0"/>
        <w:adjustRightInd w:val="0"/>
        <w:ind w:firstLine="720"/>
        <w:jc w:val="left"/>
        <w:rPr>
          <w:szCs w:val="20"/>
          <w:lang w:val="en-GB"/>
        </w:rPr>
      </w:pPr>
    </w:p>
    <w:p w:rsidR="005F7E1D" w:rsidRPr="005F7E1D" w:rsidRDefault="005F7E1D" w:rsidP="00CD786E">
      <w:pPr>
        <w:autoSpaceDE w:val="0"/>
        <w:autoSpaceDN w:val="0"/>
        <w:adjustRightInd w:val="0"/>
        <w:ind w:left="1440" w:hanging="720"/>
        <w:jc w:val="left"/>
        <w:rPr>
          <w:szCs w:val="20"/>
          <w:lang w:val="en-GB"/>
        </w:rPr>
      </w:pPr>
      <w:r w:rsidRPr="005F7E1D">
        <w:rPr>
          <w:szCs w:val="20"/>
          <w:lang w:val="en-GB"/>
        </w:rPr>
        <w:t xml:space="preserve">(a) </w:t>
      </w:r>
      <w:r w:rsidR="00CD786E">
        <w:rPr>
          <w:szCs w:val="20"/>
          <w:lang w:val="en-GB"/>
        </w:rPr>
        <w:tab/>
      </w:r>
      <w:r w:rsidRPr="005F7E1D">
        <w:rPr>
          <w:szCs w:val="20"/>
          <w:lang w:val="en-GB"/>
        </w:rPr>
        <w:t>Health Service Members: all organisations that are public health service providers and/or public health service employers operating in New South</w:t>
      </w:r>
      <w:r w:rsidR="00FC0A0A">
        <w:rPr>
          <w:szCs w:val="20"/>
          <w:lang w:val="en-GB"/>
        </w:rPr>
        <w:t xml:space="preserve"> </w:t>
      </w:r>
      <w:r w:rsidRPr="005F7E1D">
        <w:rPr>
          <w:szCs w:val="20"/>
          <w:lang w:val="en-GB"/>
        </w:rPr>
        <w:t>Wales;</w:t>
      </w:r>
      <w:r w:rsidR="00FC0A0A">
        <w:rPr>
          <w:szCs w:val="20"/>
          <w:lang w:val="en-GB"/>
        </w:rPr>
        <w:t xml:space="preserve"> </w:t>
      </w:r>
      <w:r w:rsidRPr="005F7E1D">
        <w:rPr>
          <w:szCs w:val="20"/>
          <w:lang w:val="en-GB"/>
        </w:rPr>
        <w:t xml:space="preserve">and </w:t>
      </w:r>
    </w:p>
    <w:p w:rsidR="005F7E1D" w:rsidRPr="005F7E1D" w:rsidRDefault="005F7E1D" w:rsidP="005F7E1D">
      <w:pPr>
        <w:autoSpaceDE w:val="0"/>
        <w:autoSpaceDN w:val="0"/>
        <w:adjustRightInd w:val="0"/>
        <w:jc w:val="left"/>
        <w:rPr>
          <w:szCs w:val="20"/>
          <w:lang w:val="en-GB"/>
        </w:rPr>
      </w:pPr>
    </w:p>
    <w:p w:rsidR="005F7E1D" w:rsidRPr="005F7E1D" w:rsidRDefault="005F7E1D" w:rsidP="00CD786E">
      <w:pPr>
        <w:autoSpaceDE w:val="0"/>
        <w:autoSpaceDN w:val="0"/>
        <w:adjustRightInd w:val="0"/>
        <w:ind w:left="1440" w:hanging="720"/>
        <w:jc w:val="left"/>
        <w:rPr>
          <w:szCs w:val="20"/>
          <w:lang w:val="en-GB"/>
        </w:rPr>
      </w:pPr>
      <w:r w:rsidRPr="005F7E1D">
        <w:rPr>
          <w:szCs w:val="20"/>
          <w:lang w:val="en-GB"/>
        </w:rPr>
        <w:t xml:space="preserve">(b) </w:t>
      </w:r>
      <w:r w:rsidR="00CD786E">
        <w:rPr>
          <w:szCs w:val="20"/>
          <w:lang w:val="en-GB"/>
        </w:rPr>
        <w:tab/>
      </w:r>
      <w:r w:rsidRPr="005F7E1D">
        <w:rPr>
          <w:szCs w:val="20"/>
          <w:lang w:val="en-GB"/>
        </w:rPr>
        <w:t xml:space="preserve">Associate Members: organisations that support public health service providers and public health service employers in New South Wales.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2.2 </w:t>
      </w:r>
      <w:r w:rsidR="00CD786E">
        <w:rPr>
          <w:szCs w:val="20"/>
          <w:lang w:val="en-GB"/>
        </w:rPr>
        <w:tab/>
      </w:r>
      <w:r w:rsidRPr="00CD786E">
        <w:rPr>
          <w:b/>
          <w:szCs w:val="20"/>
          <w:lang w:val="en-GB"/>
        </w:rPr>
        <w:t>Eligibility of Membership</w:t>
      </w:r>
      <w:r w:rsidRPr="005F7E1D">
        <w:rPr>
          <w:szCs w:val="20"/>
          <w:lang w:val="en-GB"/>
        </w:rPr>
        <w:t xml:space="preserve"> </w:t>
      </w:r>
    </w:p>
    <w:p w:rsidR="00CD786E" w:rsidRPr="005F7E1D" w:rsidRDefault="00CD786E" w:rsidP="005F7E1D">
      <w:pPr>
        <w:autoSpaceDE w:val="0"/>
        <w:autoSpaceDN w:val="0"/>
        <w:adjustRightInd w:val="0"/>
        <w:jc w:val="left"/>
        <w:rPr>
          <w:szCs w:val="20"/>
          <w:lang w:val="en-GB"/>
        </w:rPr>
      </w:pPr>
    </w:p>
    <w:p w:rsidR="005F7E1D" w:rsidRPr="005F7E1D" w:rsidRDefault="005F7E1D" w:rsidP="00CD786E">
      <w:pPr>
        <w:autoSpaceDE w:val="0"/>
        <w:autoSpaceDN w:val="0"/>
        <w:adjustRightInd w:val="0"/>
        <w:ind w:left="1440" w:hanging="720"/>
        <w:jc w:val="left"/>
        <w:rPr>
          <w:szCs w:val="20"/>
          <w:lang w:val="en-GB"/>
        </w:rPr>
      </w:pPr>
      <w:r w:rsidRPr="005F7E1D">
        <w:rPr>
          <w:szCs w:val="20"/>
          <w:lang w:val="en-GB"/>
        </w:rPr>
        <w:t xml:space="preserve">(a) </w:t>
      </w:r>
      <w:r w:rsidR="00CD786E">
        <w:rPr>
          <w:szCs w:val="20"/>
          <w:lang w:val="en-GB"/>
        </w:rPr>
        <w:tab/>
      </w:r>
      <w:r w:rsidRPr="005F7E1D">
        <w:rPr>
          <w:szCs w:val="20"/>
          <w:lang w:val="en-GB"/>
        </w:rPr>
        <w:t xml:space="preserve">On and after the date of adoption of this these Rules, any Public Health Service Provider and/or Public Health Service Employer may apply to the Association to become a Health Service Member. </w:t>
      </w:r>
    </w:p>
    <w:p w:rsidR="005F7E1D" w:rsidRPr="005F7E1D" w:rsidRDefault="005F7E1D" w:rsidP="005F7E1D">
      <w:pPr>
        <w:autoSpaceDE w:val="0"/>
        <w:autoSpaceDN w:val="0"/>
        <w:adjustRightInd w:val="0"/>
        <w:jc w:val="left"/>
        <w:rPr>
          <w:szCs w:val="20"/>
          <w:lang w:val="en-GB"/>
        </w:rPr>
      </w:pPr>
    </w:p>
    <w:p w:rsidR="005F7E1D" w:rsidRPr="005F7E1D" w:rsidRDefault="005F7E1D" w:rsidP="00CD786E">
      <w:pPr>
        <w:autoSpaceDE w:val="0"/>
        <w:autoSpaceDN w:val="0"/>
        <w:adjustRightInd w:val="0"/>
        <w:ind w:left="1440" w:hanging="720"/>
        <w:jc w:val="left"/>
        <w:rPr>
          <w:szCs w:val="20"/>
          <w:lang w:val="en-GB"/>
        </w:rPr>
      </w:pPr>
      <w:r w:rsidRPr="005F7E1D">
        <w:rPr>
          <w:szCs w:val="20"/>
          <w:lang w:val="en-GB"/>
        </w:rPr>
        <w:t xml:space="preserve">(b) </w:t>
      </w:r>
      <w:r w:rsidR="00CD786E">
        <w:rPr>
          <w:szCs w:val="20"/>
          <w:lang w:val="en-GB"/>
        </w:rPr>
        <w:tab/>
      </w:r>
      <w:r w:rsidRPr="005F7E1D">
        <w:rPr>
          <w:szCs w:val="20"/>
          <w:lang w:val="en-GB"/>
        </w:rPr>
        <w:t xml:space="preserve">On and after the date of adoption of these Rules, any organisation that supports Public Health Service Providers and/or Public Health Service Employers may apply to the Association to become an Associate Member. </w:t>
      </w:r>
    </w:p>
    <w:p w:rsidR="005F7E1D" w:rsidRPr="005F7E1D" w:rsidRDefault="005F7E1D" w:rsidP="005F7E1D">
      <w:pPr>
        <w:autoSpaceDE w:val="0"/>
        <w:autoSpaceDN w:val="0"/>
        <w:adjustRightInd w:val="0"/>
        <w:jc w:val="left"/>
        <w:rPr>
          <w:szCs w:val="20"/>
          <w:lang w:val="en-GB"/>
        </w:rPr>
      </w:pPr>
    </w:p>
    <w:p w:rsidR="005F7E1D" w:rsidRPr="005F7E1D" w:rsidRDefault="005F7E1D" w:rsidP="00CD786E">
      <w:pPr>
        <w:autoSpaceDE w:val="0"/>
        <w:autoSpaceDN w:val="0"/>
        <w:adjustRightInd w:val="0"/>
        <w:ind w:left="1440" w:hanging="720"/>
        <w:jc w:val="left"/>
        <w:rPr>
          <w:szCs w:val="20"/>
          <w:lang w:val="en-GB"/>
        </w:rPr>
      </w:pPr>
      <w:r w:rsidRPr="005F7E1D">
        <w:rPr>
          <w:szCs w:val="20"/>
          <w:lang w:val="en-GB"/>
        </w:rPr>
        <w:t xml:space="preserve">(c) </w:t>
      </w:r>
      <w:r w:rsidR="00CD786E">
        <w:rPr>
          <w:szCs w:val="20"/>
          <w:lang w:val="en-GB"/>
        </w:rPr>
        <w:tab/>
      </w:r>
      <w:r w:rsidRPr="005F7E1D">
        <w:rPr>
          <w:szCs w:val="20"/>
          <w:lang w:val="en-GB"/>
        </w:rPr>
        <w:t xml:space="preserve">Any application for membership must be in writing, in such form as may be prescribed from time to time by the Board.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2.3 </w:t>
      </w:r>
      <w:r w:rsidR="00CD786E">
        <w:rPr>
          <w:szCs w:val="20"/>
          <w:lang w:val="en-GB"/>
        </w:rPr>
        <w:tab/>
      </w:r>
      <w:r w:rsidRPr="00CD786E">
        <w:rPr>
          <w:b/>
          <w:szCs w:val="20"/>
          <w:lang w:val="en-GB"/>
        </w:rPr>
        <w:t>Initial membership</w:t>
      </w:r>
      <w:r w:rsidRPr="005F7E1D">
        <w:rPr>
          <w:szCs w:val="20"/>
          <w:lang w:val="en-GB"/>
        </w:rPr>
        <w:t xml:space="preserve"> </w:t>
      </w:r>
    </w:p>
    <w:p w:rsidR="00CD786E" w:rsidRPr="005F7E1D" w:rsidRDefault="00CD786E" w:rsidP="005F7E1D">
      <w:pPr>
        <w:autoSpaceDE w:val="0"/>
        <w:autoSpaceDN w:val="0"/>
        <w:adjustRightInd w:val="0"/>
        <w:jc w:val="left"/>
        <w:rPr>
          <w:szCs w:val="20"/>
          <w:lang w:val="en-GB"/>
        </w:rPr>
      </w:pPr>
    </w:p>
    <w:p w:rsidR="00CD786E" w:rsidRDefault="005F7E1D" w:rsidP="00CD786E">
      <w:pPr>
        <w:autoSpaceDE w:val="0"/>
        <w:autoSpaceDN w:val="0"/>
        <w:adjustRightInd w:val="0"/>
        <w:ind w:left="720"/>
        <w:jc w:val="left"/>
        <w:rPr>
          <w:szCs w:val="20"/>
          <w:lang w:val="en-GB"/>
        </w:rPr>
      </w:pPr>
      <w:r w:rsidRPr="005F7E1D">
        <w:rPr>
          <w:szCs w:val="20"/>
          <w:lang w:val="en-GB"/>
        </w:rPr>
        <w:t>The Members at the time of the adoption of this Constitution and these Rules will continue to be Members of the Health Services Association of New South</w:t>
      </w:r>
      <w:r w:rsidR="00FC0A0A">
        <w:rPr>
          <w:szCs w:val="20"/>
          <w:lang w:val="en-GB"/>
        </w:rPr>
        <w:t xml:space="preserve"> </w:t>
      </w:r>
      <w:r w:rsidRPr="005F7E1D">
        <w:rPr>
          <w:szCs w:val="20"/>
          <w:lang w:val="en-GB"/>
        </w:rPr>
        <w:t>Wales.</w:t>
      </w:r>
    </w:p>
    <w:p w:rsidR="005F7E1D" w:rsidRPr="005F7E1D" w:rsidRDefault="005F7E1D" w:rsidP="00CD786E">
      <w:pPr>
        <w:autoSpaceDE w:val="0"/>
        <w:autoSpaceDN w:val="0"/>
        <w:adjustRightInd w:val="0"/>
        <w:ind w:left="720"/>
        <w:jc w:val="left"/>
        <w:rPr>
          <w:szCs w:val="20"/>
          <w:lang w:val="en-GB"/>
        </w:rPr>
      </w:pPr>
      <w:r w:rsidRPr="005F7E1D">
        <w:rPr>
          <w:szCs w:val="20"/>
          <w:lang w:val="en-GB"/>
        </w:rPr>
        <w:t xml:space="preserve"> </w:t>
      </w:r>
    </w:p>
    <w:p w:rsidR="005F7E1D" w:rsidRDefault="005F7E1D" w:rsidP="005F7E1D">
      <w:pPr>
        <w:autoSpaceDE w:val="0"/>
        <w:autoSpaceDN w:val="0"/>
        <w:adjustRightInd w:val="0"/>
        <w:jc w:val="left"/>
        <w:rPr>
          <w:szCs w:val="20"/>
          <w:lang w:val="en-GB"/>
        </w:rPr>
      </w:pPr>
      <w:r w:rsidRPr="005F7E1D">
        <w:rPr>
          <w:szCs w:val="20"/>
          <w:lang w:val="en-GB"/>
        </w:rPr>
        <w:t xml:space="preserve">2.4 </w:t>
      </w:r>
      <w:r w:rsidR="00CD786E">
        <w:rPr>
          <w:szCs w:val="20"/>
          <w:lang w:val="en-GB"/>
        </w:rPr>
        <w:tab/>
      </w:r>
      <w:r w:rsidRPr="0017358D">
        <w:rPr>
          <w:b/>
          <w:szCs w:val="20"/>
          <w:lang w:val="en-GB"/>
        </w:rPr>
        <w:t>Amalgamation, assignment, transfer, or succession of a Health Service Member’s business</w:t>
      </w:r>
      <w:r w:rsidRPr="005F7E1D">
        <w:rPr>
          <w:szCs w:val="20"/>
          <w:lang w:val="en-GB"/>
        </w:rPr>
        <w:t xml:space="preserve"> </w:t>
      </w:r>
    </w:p>
    <w:p w:rsidR="00CD786E" w:rsidRPr="005F7E1D" w:rsidRDefault="00CD786E"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t xml:space="preserve">(a) </w:t>
      </w:r>
      <w:r w:rsidR="0017358D">
        <w:rPr>
          <w:szCs w:val="20"/>
          <w:lang w:val="en-GB"/>
        </w:rPr>
        <w:tab/>
      </w:r>
      <w:r w:rsidRPr="005F7E1D">
        <w:rPr>
          <w:szCs w:val="20"/>
          <w:lang w:val="en-GB"/>
        </w:rPr>
        <w:t xml:space="preserve">If a current Health Service Member’s business amalgamates with, is assigned or transferred or succeeds to another current Health Service Member’s business the two pre-existing memberships will become one membership for the remainder of the membership year.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t xml:space="preserve">(b) </w:t>
      </w:r>
      <w:r w:rsidR="0017358D">
        <w:rPr>
          <w:szCs w:val="20"/>
          <w:lang w:val="en-GB"/>
        </w:rPr>
        <w:tab/>
      </w:r>
      <w:r w:rsidRPr="005F7E1D">
        <w:rPr>
          <w:szCs w:val="20"/>
          <w:lang w:val="en-GB"/>
        </w:rPr>
        <w:t xml:space="preserve">If a current Health Service Member business amalgamates with, is assigned or transferred or succeeds to </w:t>
      </w:r>
      <w:proofErr w:type="spellStart"/>
      <w:r w:rsidRPr="005F7E1D">
        <w:rPr>
          <w:szCs w:val="20"/>
          <w:lang w:val="en-GB"/>
        </w:rPr>
        <w:t>non Health</w:t>
      </w:r>
      <w:proofErr w:type="spellEnd"/>
      <w:r w:rsidRPr="005F7E1D">
        <w:rPr>
          <w:szCs w:val="20"/>
          <w:lang w:val="en-GB"/>
        </w:rPr>
        <w:t xml:space="preserve"> Service Member’s business the pre-existing membership will be deemed to cover the entity for the remainder of the membership year.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b/>
          <w:szCs w:val="20"/>
          <w:lang w:val="en-GB"/>
        </w:rPr>
      </w:pPr>
      <w:r w:rsidRPr="005F7E1D">
        <w:rPr>
          <w:szCs w:val="20"/>
          <w:lang w:val="en-GB"/>
        </w:rPr>
        <w:t xml:space="preserve">2.5 </w:t>
      </w:r>
      <w:r w:rsidR="0017358D">
        <w:rPr>
          <w:szCs w:val="20"/>
          <w:lang w:val="en-GB"/>
        </w:rPr>
        <w:tab/>
      </w:r>
      <w:r w:rsidRPr="0017358D">
        <w:rPr>
          <w:b/>
          <w:szCs w:val="20"/>
          <w:lang w:val="en-GB"/>
        </w:rPr>
        <w:t xml:space="preserve">Amalgamation, assignment, transfer, or succession of Associate Members </w:t>
      </w:r>
    </w:p>
    <w:p w:rsidR="0017358D" w:rsidRPr="005F7E1D" w:rsidRDefault="0017358D" w:rsidP="005F7E1D">
      <w:pPr>
        <w:autoSpaceDE w:val="0"/>
        <w:autoSpaceDN w:val="0"/>
        <w:adjustRightInd w:val="0"/>
        <w:jc w:val="left"/>
        <w:rPr>
          <w:szCs w:val="20"/>
          <w:lang w:val="en-GB"/>
        </w:rPr>
      </w:pPr>
    </w:p>
    <w:p w:rsidR="005F7E1D" w:rsidRDefault="005F7E1D" w:rsidP="0017358D">
      <w:pPr>
        <w:autoSpaceDE w:val="0"/>
        <w:autoSpaceDN w:val="0"/>
        <w:adjustRightInd w:val="0"/>
        <w:ind w:left="1440" w:hanging="720"/>
        <w:jc w:val="left"/>
        <w:rPr>
          <w:szCs w:val="20"/>
          <w:lang w:val="en-GB"/>
        </w:rPr>
      </w:pPr>
      <w:r w:rsidRPr="005F7E1D">
        <w:rPr>
          <w:szCs w:val="20"/>
          <w:lang w:val="en-GB"/>
        </w:rPr>
        <w:t xml:space="preserve">(a) </w:t>
      </w:r>
      <w:r w:rsidR="0017358D">
        <w:rPr>
          <w:szCs w:val="20"/>
          <w:lang w:val="en-GB"/>
        </w:rPr>
        <w:tab/>
      </w:r>
      <w:r w:rsidRPr="005F7E1D">
        <w:rPr>
          <w:szCs w:val="20"/>
          <w:lang w:val="en-GB"/>
        </w:rPr>
        <w:t>If a current Associate Member business amalgamates with, is assigned or transferred or succeeds to another current Associate Member the two pre-existing</w:t>
      </w:r>
      <w:r w:rsidR="0017358D">
        <w:rPr>
          <w:szCs w:val="20"/>
          <w:lang w:val="en-GB"/>
        </w:rPr>
        <w:t xml:space="preserve"> </w:t>
      </w:r>
      <w:r w:rsidRPr="005F7E1D">
        <w:rPr>
          <w:szCs w:val="20"/>
          <w:lang w:val="en-GB"/>
        </w:rPr>
        <w:t xml:space="preserve">memberships will become one membership for the remainder of the membership year. </w:t>
      </w:r>
    </w:p>
    <w:p w:rsidR="0017358D" w:rsidRPr="005F7E1D" w:rsidRDefault="0017358D" w:rsidP="0017358D">
      <w:pPr>
        <w:autoSpaceDE w:val="0"/>
        <w:autoSpaceDN w:val="0"/>
        <w:adjustRightInd w:val="0"/>
        <w:ind w:left="1440" w:hanging="72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t xml:space="preserve">(b) </w:t>
      </w:r>
      <w:r w:rsidR="0017358D">
        <w:rPr>
          <w:szCs w:val="20"/>
          <w:lang w:val="en-GB"/>
        </w:rPr>
        <w:tab/>
      </w:r>
      <w:r w:rsidRPr="005F7E1D">
        <w:rPr>
          <w:szCs w:val="20"/>
          <w:lang w:val="en-GB"/>
        </w:rPr>
        <w:t xml:space="preserve">If a current Associate Member business amalgamates with, is assigned or transferred or succeeds to </w:t>
      </w:r>
      <w:proofErr w:type="spellStart"/>
      <w:r w:rsidRPr="005F7E1D">
        <w:rPr>
          <w:szCs w:val="20"/>
          <w:lang w:val="en-GB"/>
        </w:rPr>
        <w:t>non Associate</w:t>
      </w:r>
      <w:proofErr w:type="spellEnd"/>
      <w:r w:rsidRPr="005F7E1D">
        <w:rPr>
          <w:szCs w:val="20"/>
          <w:lang w:val="en-GB"/>
        </w:rPr>
        <w:t xml:space="preserve"> Member the pre-existing membership will be deemed to cover the entity for the remainder of the membership year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2.6 </w:t>
      </w:r>
      <w:r w:rsidR="0017358D">
        <w:rPr>
          <w:szCs w:val="20"/>
          <w:lang w:val="en-GB"/>
        </w:rPr>
        <w:tab/>
      </w:r>
      <w:r w:rsidRPr="0017358D">
        <w:rPr>
          <w:b/>
          <w:szCs w:val="20"/>
          <w:lang w:val="en-GB"/>
        </w:rPr>
        <w:t>Membership applications, fees and subscriptions</w:t>
      </w:r>
      <w:r w:rsidRPr="005F7E1D">
        <w:rPr>
          <w:szCs w:val="20"/>
          <w:lang w:val="en-GB"/>
        </w:rPr>
        <w:t xml:space="preserve"> </w:t>
      </w:r>
    </w:p>
    <w:p w:rsidR="0017358D" w:rsidRPr="005F7E1D" w:rsidRDefault="0017358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firstLine="720"/>
        <w:jc w:val="left"/>
        <w:rPr>
          <w:szCs w:val="20"/>
          <w:lang w:val="en-GB"/>
        </w:rPr>
      </w:pPr>
      <w:r w:rsidRPr="005F7E1D">
        <w:rPr>
          <w:szCs w:val="20"/>
          <w:lang w:val="en-GB"/>
        </w:rPr>
        <w:t xml:space="preserve">(a) </w:t>
      </w:r>
      <w:r w:rsidR="0017358D">
        <w:rPr>
          <w:szCs w:val="20"/>
          <w:lang w:val="en-GB"/>
        </w:rPr>
        <w:tab/>
      </w:r>
      <w:r w:rsidRPr="005F7E1D">
        <w:rPr>
          <w:szCs w:val="20"/>
          <w:lang w:val="en-GB"/>
        </w:rPr>
        <w:t xml:space="preserve">Membership of the Association is from 1 July to 30 June (the “Membership Year”).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lastRenderedPageBreak/>
        <w:t xml:space="preserve">(b) </w:t>
      </w:r>
      <w:r w:rsidR="0017358D">
        <w:rPr>
          <w:szCs w:val="20"/>
          <w:lang w:val="en-GB"/>
        </w:rPr>
        <w:tab/>
      </w:r>
      <w:r w:rsidRPr="005F7E1D">
        <w:rPr>
          <w:szCs w:val="20"/>
          <w:lang w:val="en-GB"/>
        </w:rPr>
        <w:t xml:space="preserve">The Secretary shall inform in writing every applicant for membership to the Association of a member’s financial obligations arising from being a member of the Association, and the circumstances and the manner in which a member may resign from the Association.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t xml:space="preserve">(c) </w:t>
      </w:r>
      <w:r w:rsidR="0017358D">
        <w:rPr>
          <w:szCs w:val="20"/>
          <w:lang w:val="en-GB"/>
        </w:rPr>
        <w:tab/>
      </w:r>
      <w:r w:rsidRPr="005F7E1D">
        <w:rPr>
          <w:szCs w:val="20"/>
          <w:lang w:val="en-GB"/>
        </w:rPr>
        <w:t xml:space="preserve">Every applicant for membership must undertake, as a condition of admission, to pay to the Association such entrance fee (if any) and annual subscription as may from time to time be payable to the Association in accordance with these rules.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t xml:space="preserve">(d) </w:t>
      </w:r>
      <w:r w:rsidR="0017358D">
        <w:rPr>
          <w:szCs w:val="20"/>
          <w:lang w:val="en-GB"/>
        </w:rPr>
        <w:tab/>
      </w:r>
      <w:r w:rsidRPr="005F7E1D">
        <w:rPr>
          <w:szCs w:val="20"/>
          <w:lang w:val="en-GB"/>
        </w:rPr>
        <w:t xml:space="preserve">Any acts on the part of a Member which is not a natural person may, so far as the Association is concerned, be done on its behalf by any person claiming to be a member of the board or other governing body of the Member concerned.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t xml:space="preserve">(e) </w:t>
      </w:r>
      <w:r w:rsidR="0017358D">
        <w:rPr>
          <w:szCs w:val="20"/>
          <w:lang w:val="en-GB"/>
        </w:rPr>
        <w:tab/>
      </w:r>
      <w:r w:rsidRPr="005F7E1D">
        <w:rPr>
          <w:szCs w:val="20"/>
          <w:lang w:val="en-GB"/>
        </w:rPr>
        <w:t xml:space="preserve">The receipt by the Association of the entrance fee and annual subscription of an applicant for membership in advance of the applicant’s admission shall not, nor shall any other matter or thing bind the Board to admit the applicant and if the applicant is not admitted in due course by the Board a refund of any moneys paid by the applicant is a complete discharge to the Association.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t xml:space="preserve">(f) </w:t>
      </w:r>
      <w:r w:rsidR="0017358D">
        <w:rPr>
          <w:szCs w:val="20"/>
          <w:lang w:val="en-GB"/>
        </w:rPr>
        <w:tab/>
      </w:r>
      <w:r w:rsidRPr="005F7E1D">
        <w:rPr>
          <w:szCs w:val="20"/>
          <w:lang w:val="en-GB"/>
        </w:rPr>
        <w:t xml:space="preserve">When an applicant has been accepted for membership, the Secretary will forthwith send to the applicant written notice of his, her or its acceptance, a request for payment of his, her or its entrance fee (if any) and first annual subscription and a copy of this document.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t xml:space="preserve">(g) </w:t>
      </w:r>
      <w:r w:rsidR="0017358D">
        <w:rPr>
          <w:szCs w:val="20"/>
          <w:lang w:val="en-GB"/>
        </w:rPr>
        <w:tab/>
      </w:r>
      <w:r w:rsidRPr="005F7E1D">
        <w:rPr>
          <w:szCs w:val="20"/>
          <w:lang w:val="en-GB"/>
        </w:rPr>
        <w:t xml:space="preserve">After acceptance and subject to Rule 2.6(e), upon payment of the entrance fee (if any) and first annual subscription, the applicant becomes a Member of the Association.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t xml:space="preserve">(h) </w:t>
      </w:r>
      <w:r w:rsidR="0017358D">
        <w:rPr>
          <w:szCs w:val="20"/>
          <w:lang w:val="en-GB"/>
        </w:rPr>
        <w:tab/>
      </w:r>
      <w:r w:rsidRPr="005F7E1D">
        <w:rPr>
          <w:szCs w:val="20"/>
          <w:lang w:val="en-GB"/>
        </w:rPr>
        <w:t xml:space="preserve">If the payment is not made within two months after the date of the notice, the Board may at its discretion cancel its acceptance of the application for membership of the Association.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17358D">
        <w:rPr>
          <w:szCs w:val="20"/>
          <w:lang w:val="en-GB"/>
        </w:rPr>
        <w:tab/>
      </w:r>
      <w:r w:rsidRPr="005F7E1D">
        <w:rPr>
          <w:szCs w:val="20"/>
          <w:lang w:val="en-GB"/>
        </w:rPr>
        <w:t xml:space="preserve">The entrance fee (if any) payable by the several categories of Members shall be as prescribed from time to time by the Board.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t xml:space="preserve">(j) </w:t>
      </w:r>
      <w:r w:rsidR="0017358D">
        <w:rPr>
          <w:szCs w:val="20"/>
          <w:lang w:val="en-GB"/>
        </w:rPr>
        <w:tab/>
      </w:r>
      <w:r w:rsidRPr="005F7E1D">
        <w:rPr>
          <w:szCs w:val="20"/>
          <w:lang w:val="en-GB"/>
        </w:rPr>
        <w:t>The annual subscriptions payable by the categories of Members shall be as prescribed from time to time by the Board, provided that the Members of the Association in general meeting shall have the right by resolution to disallow any increase in the annual subscription payable from time to time and substitute a rate of annual subscription being not less than the rate charged at the date of passing of the resolution.</w:t>
      </w:r>
    </w:p>
    <w:p w:rsidR="005F7E1D" w:rsidRPr="005F7E1D" w:rsidRDefault="005F7E1D" w:rsidP="005F7E1D">
      <w:pPr>
        <w:autoSpaceDE w:val="0"/>
        <w:autoSpaceDN w:val="0"/>
        <w:adjustRightInd w:val="0"/>
        <w:jc w:val="left"/>
        <w:rPr>
          <w:szCs w:val="20"/>
          <w:lang w:val="en-GB"/>
        </w:rPr>
      </w:pPr>
    </w:p>
    <w:p w:rsidR="005F7E1D" w:rsidRDefault="005F7E1D" w:rsidP="0017358D">
      <w:pPr>
        <w:autoSpaceDE w:val="0"/>
        <w:autoSpaceDN w:val="0"/>
        <w:adjustRightInd w:val="0"/>
        <w:ind w:firstLine="720"/>
        <w:jc w:val="left"/>
        <w:rPr>
          <w:szCs w:val="20"/>
          <w:lang w:val="en-GB"/>
        </w:rPr>
      </w:pPr>
      <w:r w:rsidRPr="005F7E1D">
        <w:rPr>
          <w:szCs w:val="20"/>
          <w:lang w:val="en-GB"/>
        </w:rPr>
        <w:t xml:space="preserve">(k) </w:t>
      </w:r>
      <w:r w:rsidR="0017358D">
        <w:rPr>
          <w:szCs w:val="20"/>
          <w:lang w:val="en-GB"/>
        </w:rPr>
        <w:tab/>
      </w:r>
      <w:r w:rsidRPr="005F7E1D">
        <w:rPr>
          <w:szCs w:val="20"/>
          <w:lang w:val="en-GB"/>
        </w:rPr>
        <w:t xml:space="preserve">All annual subscriptions shall become due and payable in advance on 31 July in every year. </w:t>
      </w:r>
    </w:p>
    <w:p w:rsidR="0017358D" w:rsidRPr="005F7E1D" w:rsidRDefault="0017358D" w:rsidP="0017358D">
      <w:pPr>
        <w:autoSpaceDE w:val="0"/>
        <w:autoSpaceDN w:val="0"/>
        <w:adjustRightInd w:val="0"/>
        <w:ind w:firstLine="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2.7 </w:t>
      </w:r>
      <w:r w:rsidR="0017358D">
        <w:rPr>
          <w:szCs w:val="20"/>
          <w:lang w:val="en-GB"/>
        </w:rPr>
        <w:tab/>
      </w:r>
      <w:r w:rsidRPr="0017358D">
        <w:rPr>
          <w:b/>
          <w:szCs w:val="20"/>
          <w:lang w:val="en-GB"/>
        </w:rPr>
        <w:t>Limited liability of Members</w:t>
      </w:r>
      <w:r w:rsidRPr="005F7E1D">
        <w:rPr>
          <w:szCs w:val="20"/>
          <w:lang w:val="en-GB"/>
        </w:rPr>
        <w:t xml:space="preserve"> </w:t>
      </w:r>
    </w:p>
    <w:p w:rsidR="0017358D" w:rsidRPr="005F7E1D" w:rsidRDefault="0017358D" w:rsidP="005F7E1D">
      <w:pPr>
        <w:autoSpaceDE w:val="0"/>
        <w:autoSpaceDN w:val="0"/>
        <w:adjustRightInd w:val="0"/>
        <w:jc w:val="left"/>
        <w:rPr>
          <w:szCs w:val="20"/>
          <w:lang w:val="en-GB"/>
        </w:rPr>
      </w:pPr>
    </w:p>
    <w:p w:rsidR="0017358D" w:rsidRDefault="005F7E1D" w:rsidP="0017358D">
      <w:pPr>
        <w:autoSpaceDE w:val="0"/>
        <w:autoSpaceDN w:val="0"/>
        <w:adjustRightInd w:val="0"/>
        <w:ind w:left="720"/>
        <w:jc w:val="left"/>
        <w:rPr>
          <w:szCs w:val="20"/>
          <w:lang w:val="en-GB"/>
        </w:rPr>
      </w:pPr>
      <w:r w:rsidRPr="005F7E1D">
        <w:rPr>
          <w:szCs w:val="20"/>
          <w:lang w:val="en-GB"/>
        </w:rPr>
        <w:t>If the Association is wound up each Member of the Association undertakes to contribute to the assets of the Association up to an amount not exceeding $100 for payment of the debts and liabilities of the Association including the costs of the winding up. This undertaking continues for 1 year after a Member ceases to be a Member of the Association.</w:t>
      </w:r>
    </w:p>
    <w:p w:rsidR="005F7E1D" w:rsidRPr="005F7E1D" w:rsidRDefault="005F7E1D" w:rsidP="0017358D">
      <w:pPr>
        <w:autoSpaceDE w:val="0"/>
        <w:autoSpaceDN w:val="0"/>
        <w:adjustRightInd w:val="0"/>
        <w:ind w:left="720"/>
        <w:jc w:val="left"/>
        <w:rPr>
          <w:szCs w:val="20"/>
          <w:lang w:val="en-GB"/>
        </w:rPr>
      </w:pPr>
      <w:r w:rsidRPr="005F7E1D">
        <w:rPr>
          <w:szCs w:val="20"/>
          <w:lang w:val="en-GB"/>
        </w:rPr>
        <w:t xml:space="preserve"> </w:t>
      </w:r>
    </w:p>
    <w:p w:rsidR="005F7E1D" w:rsidRDefault="005F7E1D" w:rsidP="005F7E1D">
      <w:pPr>
        <w:autoSpaceDE w:val="0"/>
        <w:autoSpaceDN w:val="0"/>
        <w:adjustRightInd w:val="0"/>
        <w:jc w:val="left"/>
        <w:rPr>
          <w:szCs w:val="20"/>
          <w:lang w:val="en-GB"/>
        </w:rPr>
      </w:pPr>
      <w:r w:rsidRPr="005F7E1D">
        <w:rPr>
          <w:szCs w:val="20"/>
          <w:lang w:val="en-GB"/>
        </w:rPr>
        <w:t xml:space="preserve">2.8 </w:t>
      </w:r>
      <w:r w:rsidR="0017358D">
        <w:rPr>
          <w:szCs w:val="20"/>
          <w:lang w:val="en-GB"/>
        </w:rPr>
        <w:tab/>
      </w:r>
      <w:r w:rsidRPr="0017358D">
        <w:rPr>
          <w:b/>
          <w:szCs w:val="20"/>
          <w:lang w:val="en-GB"/>
        </w:rPr>
        <w:t>Resigning as a Member</w:t>
      </w:r>
      <w:r w:rsidRPr="005F7E1D">
        <w:rPr>
          <w:szCs w:val="20"/>
          <w:lang w:val="en-GB"/>
        </w:rPr>
        <w:t xml:space="preserve"> </w:t>
      </w:r>
    </w:p>
    <w:p w:rsidR="0017358D" w:rsidRPr="005F7E1D" w:rsidRDefault="0017358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t xml:space="preserve">(a) </w:t>
      </w:r>
      <w:r w:rsidR="0017358D">
        <w:rPr>
          <w:szCs w:val="20"/>
          <w:lang w:val="en-GB"/>
        </w:rPr>
        <w:tab/>
      </w:r>
      <w:r w:rsidRPr="005F7E1D">
        <w:rPr>
          <w:szCs w:val="20"/>
          <w:lang w:val="en-GB"/>
        </w:rPr>
        <w:t xml:space="preserve">A Member may resign from the Association by giving written notice to the Secretary at any time during the course of the membership year.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t xml:space="preserve">(b) </w:t>
      </w:r>
      <w:r w:rsidR="0017358D">
        <w:rPr>
          <w:szCs w:val="20"/>
          <w:lang w:val="en-GB"/>
        </w:rPr>
        <w:tab/>
      </w:r>
      <w:r w:rsidRPr="005F7E1D">
        <w:rPr>
          <w:szCs w:val="20"/>
          <w:lang w:val="en-GB"/>
        </w:rPr>
        <w:t xml:space="preserve">A resigning Member will continue to be liable for any annual subscription and all arrears due at the resignation and for all other moneys due to the Association.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t xml:space="preserve">(c) </w:t>
      </w:r>
      <w:r w:rsidR="0017358D">
        <w:rPr>
          <w:szCs w:val="20"/>
          <w:lang w:val="en-GB"/>
        </w:rPr>
        <w:tab/>
      </w:r>
      <w:r w:rsidRPr="005F7E1D">
        <w:rPr>
          <w:szCs w:val="20"/>
          <w:lang w:val="en-GB"/>
        </w:rPr>
        <w:t xml:space="preserve">The Association is not obliged to refund any portion of a resigning Member’s membership fee for the current membership year.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2.9 </w:t>
      </w:r>
      <w:r w:rsidR="0017358D">
        <w:rPr>
          <w:szCs w:val="20"/>
          <w:lang w:val="en-GB"/>
        </w:rPr>
        <w:tab/>
      </w:r>
      <w:r w:rsidRPr="0017358D">
        <w:rPr>
          <w:b/>
          <w:szCs w:val="20"/>
          <w:lang w:val="en-GB"/>
        </w:rPr>
        <w:t>Censure, fining or expulsion of a Member</w:t>
      </w:r>
      <w:r w:rsidRPr="005F7E1D">
        <w:rPr>
          <w:szCs w:val="20"/>
          <w:lang w:val="en-GB"/>
        </w:rPr>
        <w:t xml:space="preserve"> </w:t>
      </w:r>
    </w:p>
    <w:p w:rsidR="00456E55" w:rsidRPr="005F7E1D" w:rsidRDefault="00456E55"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t xml:space="preserve">(a) </w:t>
      </w:r>
      <w:r w:rsidR="0017358D">
        <w:rPr>
          <w:szCs w:val="20"/>
          <w:lang w:val="en-GB"/>
        </w:rPr>
        <w:tab/>
      </w:r>
      <w:r w:rsidRPr="005F7E1D">
        <w:rPr>
          <w:szCs w:val="20"/>
          <w:lang w:val="en-GB"/>
        </w:rPr>
        <w:t xml:space="preserve">The Board may, by resolution of at least two thirds of those present and voting, suspend, censure, fine or expel (and removal of the Member’s name form the Association’s Register of Members) from the Association any Member: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2160" w:hanging="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17358D">
        <w:rPr>
          <w:szCs w:val="20"/>
          <w:lang w:val="en-GB"/>
        </w:rPr>
        <w:tab/>
      </w:r>
      <w:proofErr w:type="gramStart"/>
      <w:r w:rsidRPr="005F7E1D">
        <w:rPr>
          <w:szCs w:val="20"/>
          <w:lang w:val="en-GB"/>
        </w:rPr>
        <w:t>who</w:t>
      </w:r>
      <w:proofErr w:type="gramEnd"/>
      <w:r w:rsidRPr="005F7E1D">
        <w:rPr>
          <w:szCs w:val="20"/>
          <w:lang w:val="en-GB"/>
        </w:rPr>
        <w:t xml:space="preserve"> does not comply with this document or any by-laws, rules or regulations of the Association; or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2160" w:hanging="720"/>
        <w:jc w:val="left"/>
        <w:rPr>
          <w:szCs w:val="20"/>
          <w:lang w:val="en-GB"/>
        </w:rPr>
      </w:pPr>
      <w:r w:rsidRPr="005F7E1D">
        <w:rPr>
          <w:szCs w:val="20"/>
          <w:lang w:val="en-GB"/>
        </w:rPr>
        <w:t xml:space="preserve">(ii) </w:t>
      </w:r>
      <w:r w:rsidR="0017358D">
        <w:rPr>
          <w:szCs w:val="20"/>
          <w:lang w:val="en-GB"/>
        </w:rPr>
        <w:tab/>
      </w:r>
      <w:proofErr w:type="gramStart"/>
      <w:r w:rsidRPr="005F7E1D">
        <w:rPr>
          <w:szCs w:val="20"/>
          <w:lang w:val="en-GB"/>
        </w:rPr>
        <w:t>whose</w:t>
      </w:r>
      <w:proofErr w:type="gramEnd"/>
      <w:r w:rsidRPr="005F7E1D">
        <w:rPr>
          <w:szCs w:val="20"/>
          <w:lang w:val="en-GB"/>
        </w:rPr>
        <w:t xml:space="preserve"> conduct in the opinion of the Board is prejudicial to the interests of the Association.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1440" w:hanging="720"/>
        <w:jc w:val="left"/>
        <w:rPr>
          <w:szCs w:val="20"/>
          <w:lang w:val="en-GB"/>
        </w:rPr>
      </w:pPr>
      <w:r w:rsidRPr="005F7E1D">
        <w:rPr>
          <w:szCs w:val="20"/>
          <w:lang w:val="en-GB"/>
        </w:rPr>
        <w:t xml:space="preserve">(b) </w:t>
      </w:r>
      <w:r w:rsidR="0017358D">
        <w:rPr>
          <w:szCs w:val="20"/>
          <w:lang w:val="en-GB"/>
        </w:rPr>
        <w:tab/>
      </w:r>
      <w:r w:rsidRPr="005F7E1D">
        <w:rPr>
          <w:szCs w:val="20"/>
          <w:lang w:val="en-GB"/>
        </w:rPr>
        <w:t xml:space="preserve">At least 7 days before the Board holds a meeting to suspend, censure, fine or expel (and remove the Member’s name from the Register) a Member, the Board must send a notice to the Member which states: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17358D">
        <w:rPr>
          <w:szCs w:val="20"/>
          <w:lang w:val="en-GB"/>
        </w:rPr>
        <w:tab/>
      </w:r>
      <w:proofErr w:type="gramStart"/>
      <w:r w:rsidRPr="005F7E1D">
        <w:rPr>
          <w:szCs w:val="20"/>
          <w:lang w:val="en-GB"/>
        </w:rPr>
        <w:t>the</w:t>
      </w:r>
      <w:proofErr w:type="gramEnd"/>
      <w:r w:rsidRPr="005F7E1D">
        <w:rPr>
          <w:szCs w:val="20"/>
          <w:lang w:val="en-GB"/>
        </w:rPr>
        <w:t xml:space="preserve"> allegations against the Member;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720" w:firstLine="720"/>
        <w:jc w:val="left"/>
        <w:rPr>
          <w:szCs w:val="20"/>
          <w:lang w:val="en-GB"/>
        </w:rPr>
      </w:pPr>
      <w:r w:rsidRPr="005F7E1D">
        <w:rPr>
          <w:szCs w:val="20"/>
          <w:lang w:val="en-GB"/>
        </w:rPr>
        <w:t xml:space="preserve">(ii) </w:t>
      </w:r>
      <w:r w:rsidR="0017358D">
        <w:rPr>
          <w:szCs w:val="20"/>
          <w:lang w:val="en-GB"/>
        </w:rPr>
        <w:tab/>
      </w:r>
      <w:proofErr w:type="gramStart"/>
      <w:r w:rsidRPr="005F7E1D">
        <w:rPr>
          <w:szCs w:val="20"/>
          <w:lang w:val="en-GB"/>
        </w:rPr>
        <w:t>the</w:t>
      </w:r>
      <w:proofErr w:type="gramEnd"/>
      <w:r w:rsidRPr="005F7E1D">
        <w:rPr>
          <w:szCs w:val="20"/>
          <w:lang w:val="en-GB"/>
        </w:rPr>
        <w:t xml:space="preserve"> proposed resolution for the Member's suspension, censure, fining or expulsion;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2160" w:hanging="720"/>
        <w:jc w:val="left"/>
        <w:rPr>
          <w:szCs w:val="20"/>
          <w:lang w:val="en-GB"/>
        </w:rPr>
      </w:pPr>
      <w:r w:rsidRPr="005F7E1D">
        <w:rPr>
          <w:szCs w:val="20"/>
          <w:lang w:val="en-GB"/>
        </w:rPr>
        <w:t xml:space="preserve">(iii) </w:t>
      </w:r>
      <w:r w:rsidR="0017358D">
        <w:rPr>
          <w:szCs w:val="20"/>
          <w:lang w:val="en-GB"/>
        </w:rPr>
        <w:tab/>
      </w:r>
      <w:proofErr w:type="gramStart"/>
      <w:r w:rsidRPr="005F7E1D">
        <w:rPr>
          <w:szCs w:val="20"/>
          <w:lang w:val="en-GB"/>
        </w:rPr>
        <w:t>that</w:t>
      </w:r>
      <w:proofErr w:type="gramEnd"/>
      <w:r w:rsidRPr="005F7E1D">
        <w:rPr>
          <w:szCs w:val="20"/>
          <w:lang w:val="en-GB"/>
        </w:rPr>
        <w:t xml:space="preserve"> the Member has an opportunity at the meeting to address the allegations either orally or in writing; and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2160" w:hanging="720"/>
        <w:jc w:val="left"/>
        <w:rPr>
          <w:szCs w:val="20"/>
          <w:lang w:val="en-GB"/>
        </w:rPr>
      </w:pPr>
      <w:r w:rsidRPr="005F7E1D">
        <w:rPr>
          <w:szCs w:val="20"/>
          <w:lang w:val="en-GB"/>
        </w:rPr>
        <w:t xml:space="preserve">(iv) </w:t>
      </w:r>
      <w:r w:rsidR="0017358D">
        <w:rPr>
          <w:szCs w:val="20"/>
          <w:lang w:val="en-GB"/>
        </w:rPr>
        <w:tab/>
      </w:r>
      <w:r w:rsidRPr="005F7E1D">
        <w:rPr>
          <w:szCs w:val="20"/>
          <w:lang w:val="en-GB"/>
        </w:rPr>
        <w:t>that if the Member notifies the Secretary in writing at least 48 hours before the meeting at which the resolution is to be considered by the Board, the Member may elect to have the question of that Member's suspension, censure, fining or expulsion (including the removal of the Member’s name from the Register) be dealt with by the Association in general meeting.</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2160" w:hanging="720"/>
        <w:jc w:val="left"/>
        <w:rPr>
          <w:szCs w:val="20"/>
          <w:lang w:val="en-GB"/>
        </w:rPr>
      </w:pPr>
      <w:r w:rsidRPr="005F7E1D">
        <w:rPr>
          <w:szCs w:val="20"/>
          <w:lang w:val="en-GB"/>
        </w:rPr>
        <w:t xml:space="preserve">(v) </w:t>
      </w:r>
      <w:r w:rsidR="0017358D">
        <w:rPr>
          <w:szCs w:val="20"/>
          <w:lang w:val="en-GB"/>
        </w:rPr>
        <w:tab/>
      </w:r>
      <w:r w:rsidRPr="005F7E1D">
        <w:rPr>
          <w:szCs w:val="20"/>
          <w:lang w:val="en-GB"/>
        </w:rPr>
        <w:t xml:space="preserve">Upon the receipt of this written request the Board must immediately call an Extraordinary General Meeting of Members for Members to deal with the resolution. </w:t>
      </w:r>
    </w:p>
    <w:p w:rsidR="005F7E1D" w:rsidRPr="005F7E1D" w:rsidRDefault="005F7E1D" w:rsidP="005F7E1D">
      <w:pPr>
        <w:autoSpaceDE w:val="0"/>
        <w:autoSpaceDN w:val="0"/>
        <w:adjustRightInd w:val="0"/>
        <w:jc w:val="left"/>
        <w:rPr>
          <w:szCs w:val="20"/>
          <w:lang w:val="en-GB"/>
        </w:rPr>
      </w:pPr>
    </w:p>
    <w:p w:rsidR="005F7E1D" w:rsidRPr="005F7E1D" w:rsidRDefault="0017358D" w:rsidP="0017358D">
      <w:pPr>
        <w:autoSpaceDE w:val="0"/>
        <w:autoSpaceDN w:val="0"/>
        <w:adjustRightInd w:val="0"/>
        <w:ind w:left="1440" w:hanging="720"/>
        <w:jc w:val="left"/>
        <w:rPr>
          <w:szCs w:val="20"/>
          <w:lang w:val="en-GB"/>
        </w:rPr>
      </w:pPr>
      <w:r>
        <w:rPr>
          <w:szCs w:val="20"/>
          <w:lang w:val="en-GB"/>
        </w:rPr>
        <w:t>(</w:t>
      </w:r>
      <w:r w:rsidR="005F7E1D" w:rsidRPr="005F7E1D">
        <w:rPr>
          <w:szCs w:val="20"/>
          <w:lang w:val="en-GB"/>
        </w:rPr>
        <w:t xml:space="preserve">c) </w:t>
      </w:r>
      <w:r>
        <w:rPr>
          <w:szCs w:val="20"/>
          <w:lang w:val="en-GB"/>
        </w:rPr>
        <w:tab/>
      </w:r>
      <w:r w:rsidR="005F7E1D" w:rsidRPr="005F7E1D">
        <w:rPr>
          <w:szCs w:val="20"/>
          <w:lang w:val="en-GB"/>
        </w:rPr>
        <w:t xml:space="preserve">The Association must censure, suspend, fine or expel a Member and remove the Member's name from the Register where: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17358D">
        <w:rPr>
          <w:szCs w:val="20"/>
          <w:lang w:val="en-GB"/>
        </w:rPr>
        <w:tab/>
      </w:r>
      <w:proofErr w:type="gramStart"/>
      <w:r w:rsidRPr="005F7E1D">
        <w:rPr>
          <w:szCs w:val="20"/>
          <w:lang w:val="en-GB"/>
        </w:rPr>
        <w:t>a</w:t>
      </w:r>
      <w:proofErr w:type="gramEnd"/>
      <w:r w:rsidRPr="005F7E1D">
        <w:rPr>
          <w:szCs w:val="20"/>
          <w:lang w:val="en-GB"/>
        </w:rPr>
        <w:t xml:space="preserve"> general meeting is held to censure, suspend, fine or expel a Member; and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2160" w:hanging="720"/>
        <w:jc w:val="left"/>
        <w:rPr>
          <w:szCs w:val="20"/>
          <w:lang w:val="en-GB"/>
        </w:rPr>
      </w:pPr>
      <w:r w:rsidRPr="005F7E1D">
        <w:rPr>
          <w:szCs w:val="20"/>
          <w:lang w:val="en-GB"/>
        </w:rPr>
        <w:t xml:space="preserve">(ii) </w:t>
      </w:r>
      <w:r w:rsidR="0017358D">
        <w:rPr>
          <w:szCs w:val="20"/>
          <w:lang w:val="en-GB"/>
        </w:rPr>
        <w:tab/>
      </w:r>
      <w:proofErr w:type="gramStart"/>
      <w:r w:rsidRPr="005F7E1D">
        <w:rPr>
          <w:szCs w:val="20"/>
          <w:lang w:val="en-GB"/>
        </w:rPr>
        <w:t>a</w:t>
      </w:r>
      <w:proofErr w:type="gramEnd"/>
      <w:r w:rsidRPr="005F7E1D">
        <w:rPr>
          <w:szCs w:val="20"/>
          <w:lang w:val="en-GB"/>
        </w:rPr>
        <w:t xml:space="preserve"> resolution is passed at the meeting by a majority of two-thirds of those present and voting for the Member to be suspended, censured, fined or expelled. </w:t>
      </w:r>
    </w:p>
    <w:p w:rsidR="005F7E1D" w:rsidRPr="005F7E1D" w:rsidRDefault="005F7E1D" w:rsidP="005F7E1D">
      <w:pPr>
        <w:autoSpaceDE w:val="0"/>
        <w:autoSpaceDN w:val="0"/>
        <w:adjustRightInd w:val="0"/>
        <w:jc w:val="left"/>
        <w:rPr>
          <w:szCs w:val="20"/>
          <w:lang w:val="en-GB"/>
        </w:rPr>
      </w:pPr>
    </w:p>
    <w:p w:rsidR="005F7E1D" w:rsidRPr="005F7E1D" w:rsidRDefault="0017358D" w:rsidP="0017358D">
      <w:pPr>
        <w:autoSpaceDE w:val="0"/>
        <w:autoSpaceDN w:val="0"/>
        <w:adjustRightInd w:val="0"/>
        <w:ind w:left="1440" w:hanging="720"/>
        <w:jc w:val="left"/>
        <w:rPr>
          <w:szCs w:val="20"/>
          <w:lang w:val="en-GB"/>
        </w:rPr>
      </w:pPr>
      <w:r>
        <w:rPr>
          <w:szCs w:val="20"/>
          <w:lang w:val="en-GB"/>
        </w:rPr>
        <w:t>(</w:t>
      </w:r>
      <w:r w:rsidR="005F7E1D" w:rsidRPr="005F7E1D">
        <w:rPr>
          <w:szCs w:val="20"/>
          <w:lang w:val="en-GB"/>
        </w:rPr>
        <w:t xml:space="preserve">d) </w:t>
      </w:r>
      <w:r>
        <w:rPr>
          <w:szCs w:val="20"/>
          <w:lang w:val="en-GB"/>
        </w:rPr>
        <w:tab/>
      </w:r>
      <w:r w:rsidR="005F7E1D" w:rsidRPr="005F7E1D">
        <w:rPr>
          <w:szCs w:val="20"/>
          <w:lang w:val="en-GB"/>
        </w:rPr>
        <w:t xml:space="preserve">The vote of this Extraordinary General Meeting must be taken by secret ballot. The procedure of this ballot is as follows: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2160" w:hanging="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17358D">
        <w:rPr>
          <w:szCs w:val="20"/>
          <w:lang w:val="en-GB"/>
        </w:rPr>
        <w:tab/>
      </w:r>
      <w:r w:rsidRPr="005F7E1D">
        <w:rPr>
          <w:szCs w:val="20"/>
          <w:lang w:val="en-GB"/>
        </w:rPr>
        <w:t xml:space="preserve">Following a discussion on the proposed resolution the President must put the resolution to a vote.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2160" w:hanging="720"/>
        <w:jc w:val="left"/>
        <w:rPr>
          <w:szCs w:val="20"/>
          <w:lang w:val="en-GB"/>
        </w:rPr>
      </w:pPr>
      <w:r w:rsidRPr="005F7E1D">
        <w:rPr>
          <w:szCs w:val="20"/>
          <w:lang w:val="en-GB"/>
        </w:rPr>
        <w:t xml:space="preserve">(ii) </w:t>
      </w:r>
      <w:r w:rsidR="0017358D">
        <w:rPr>
          <w:szCs w:val="20"/>
          <w:lang w:val="en-GB"/>
        </w:rPr>
        <w:tab/>
      </w:r>
      <w:r w:rsidRPr="005F7E1D">
        <w:rPr>
          <w:szCs w:val="20"/>
          <w:lang w:val="en-GB"/>
        </w:rPr>
        <w:t xml:space="preserve">Upon the President putting the proposed resolution to a vote of the Members, the Secretary shall give to each Member or the Member’s representative or proxy as the case may be, a single piece of paper and instruct that each Member or the Member’s representative or proxy must mark on the ballot paper a “yes” or “no”.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2160" w:hanging="720"/>
        <w:jc w:val="left"/>
        <w:rPr>
          <w:szCs w:val="20"/>
          <w:lang w:val="en-GB"/>
        </w:rPr>
      </w:pPr>
      <w:r w:rsidRPr="005F7E1D">
        <w:rPr>
          <w:szCs w:val="20"/>
          <w:lang w:val="en-GB"/>
        </w:rPr>
        <w:t xml:space="preserve">(iii) </w:t>
      </w:r>
      <w:r w:rsidR="0017358D">
        <w:rPr>
          <w:szCs w:val="20"/>
          <w:lang w:val="en-GB"/>
        </w:rPr>
        <w:tab/>
      </w:r>
      <w:r w:rsidRPr="005F7E1D">
        <w:rPr>
          <w:szCs w:val="20"/>
          <w:lang w:val="en-GB"/>
        </w:rPr>
        <w:t xml:space="preserve">Upon casting its vote a Member or the Member’s representative or proxy shall fold their ballot paper in such a way that no one can see their vote and place the vote into the receptacle provided by the Secretary.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2160" w:hanging="720"/>
        <w:jc w:val="left"/>
        <w:rPr>
          <w:szCs w:val="20"/>
          <w:lang w:val="en-GB"/>
        </w:rPr>
      </w:pPr>
      <w:proofErr w:type="gramStart"/>
      <w:r w:rsidRPr="005F7E1D">
        <w:rPr>
          <w:szCs w:val="20"/>
          <w:lang w:val="en-GB"/>
        </w:rPr>
        <w:t xml:space="preserve">(iv) </w:t>
      </w:r>
      <w:r w:rsidR="0017358D">
        <w:rPr>
          <w:szCs w:val="20"/>
          <w:lang w:val="en-GB"/>
        </w:rPr>
        <w:tab/>
      </w:r>
      <w:r w:rsidRPr="005F7E1D">
        <w:rPr>
          <w:szCs w:val="20"/>
          <w:lang w:val="en-GB"/>
        </w:rPr>
        <w:t>Upon</w:t>
      </w:r>
      <w:proofErr w:type="gramEnd"/>
      <w:r w:rsidRPr="005F7E1D">
        <w:rPr>
          <w:szCs w:val="20"/>
          <w:lang w:val="en-GB"/>
        </w:rPr>
        <w:t xml:space="preserve"> all ballot papers are placed into the receptacle, the Secretary shall take the receptacle to another place and count the votes.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2160" w:hanging="720"/>
        <w:jc w:val="left"/>
        <w:rPr>
          <w:szCs w:val="20"/>
          <w:lang w:val="en-GB"/>
        </w:rPr>
      </w:pPr>
      <w:r w:rsidRPr="005F7E1D">
        <w:rPr>
          <w:szCs w:val="20"/>
          <w:lang w:val="en-GB"/>
        </w:rPr>
        <w:t xml:space="preserve">(v) </w:t>
      </w:r>
      <w:r w:rsidR="0017358D">
        <w:rPr>
          <w:szCs w:val="20"/>
          <w:lang w:val="en-GB"/>
        </w:rPr>
        <w:tab/>
      </w:r>
      <w:r w:rsidRPr="005F7E1D">
        <w:rPr>
          <w:szCs w:val="20"/>
          <w:lang w:val="en-GB"/>
        </w:rPr>
        <w:t xml:space="preserve">Ballot papers that are not marked, or marked with a “yes” and “no”, or marked with any other word or mark other than a “yes” or “no”, the Secretary shall deem these votes to be informal and shall discard them.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2160" w:hanging="720"/>
        <w:jc w:val="left"/>
        <w:rPr>
          <w:szCs w:val="20"/>
          <w:lang w:val="en-GB"/>
        </w:rPr>
      </w:pPr>
      <w:proofErr w:type="gramStart"/>
      <w:r w:rsidRPr="005F7E1D">
        <w:rPr>
          <w:szCs w:val="20"/>
          <w:lang w:val="en-GB"/>
        </w:rPr>
        <w:t xml:space="preserve">(vi) </w:t>
      </w:r>
      <w:r w:rsidR="0017358D">
        <w:rPr>
          <w:szCs w:val="20"/>
          <w:lang w:val="en-GB"/>
        </w:rPr>
        <w:tab/>
      </w:r>
      <w:r w:rsidRPr="005F7E1D">
        <w:rPr>
          <w:szCs w:val="20"/>
          <w:lang w:val="en-GB"/>
        </w:rPr>
        <w:t>Upon</w:t>
      </w:r>
      <w:proofErr w:type="gramEnd"/>
      <w:r w:rsidRPr="005F7E1D">
        <w:rPr>
          <w:szCs w:val="20"/>
          <w:lang w:val="en-GB"/>
        </w:rPr>
        <w:t xml:space="preserve"> counting the votes the Secretary shall write the result on a blank piece of paper, shall fold this paper in such a way that no one can see the result of the ballot, and shall re-enter the place where the general meeting is being held and shall hand this piece of paper to the President.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720" w:firstLine="720"/>
        <w:jc w:val="left"/>
        <w:rPr>
          <w:szCs w:val="20"/>
          <w:lang w:val="en-GB"/>
        </w:rPr>
      </w:pPr>
      <w:r w:rsidRPr="005F7E1D">
        <w:rPr>
          <w:szCs w:val="20"/>
          <w:lang w:val="en-GB"/>
        </w:rPr>
        <w:t xml:space="preserve">(vii) </w:t>
      </w:r>
      <w:r w:rsidR="0017358D">
        <w:rPr>
          <w:szCs w:val="20"/>
          <w:lang w:val="en-GB"/>
        </w:rPr>
        <w:tab/>
      </w:r>
      <w:r w:rsidRPr="005F7E1D">
        <w:rPr>
          <w:szCs w:val="20"/>
          <w:lang w:val="en-GB"/>
        </w:rPr>
        <w:t xml:space="preserve">The President must declare the result of the ballot. </w:t>
      </w:r>
    </w:p>
    <w:p w:rsidR="005F7E1D" w:rsidRPr="005F7E1D" w:rsidRDefault="005F7E1D" w:rsidP="005F7E1D">
      <w:pPr>
        <w:autoSpaceDE w:val="0"/>
        <w:autoSpaceDN w:val="0"/>
        <w:adjustRightInd w:val="0"/>
        <w:jc w:val="left"/>
        <w:rPr>
          <w:szCs w:val="20"/>
          <w:lang w:val="en-GB"/>
        </w:rPr>
      </w:pPr>
    </w:p>
    <w:p w:rsidR="005F7E1D" w:rsidRPr="005F7E1D" w:rsidRDefault="005F7E1D" w:rsidP="0017358D">
      <w:pPr>
        <w:autoSpaceDE w:val="0"/>
        <w:autoSpaceDN w:val="0"/>
        <w:adjustRightInd w:val="0"/>
        <w:ind w:left="2160" w:hanging="720"/>
        <w:jc w:val="left"/>
        <w:rPr>
          <w:szCs w:val="20"/>
          <w:lang w:val="en-GB"/>
        </w:rPr>
      </w:pPr>
      <w:r w:rsidRPr="005F7E1D">
        <w:rPr>
          <w:szCs w:val="20"/>
          <w:lang w:val="en-GB"/>
        </w:rPr>
        <w:t xml:space="preserve">(viii) </w:t>
      </w:r>
      <w:r w:rsidR="0017358D">
        <w:rPr>
          <w:szCs w:val="20"/>
          <w:lang w:val="en-GB"/>
        </w:rPr>
        <w:tab/>
      </w:r>
      <w:r w:rsidRPr="005F7E1D">
        <w:rPr>
          <w:szCs w:val="20"/>
          <w:lang w:val="en-GB"/>
        </w:rPr>
        <w:t xml:space="preserve">Upon declaring the ballot the President must close the meeting without any further discussion. </w:t>
      </w:r>
    </w:p>
    <w:p w:rsidR="005F7E1D" w:rsidRPr="005F7E1D" w:rsidRDefault="005F7E1D" w:rsidP="005F7E1D">
      <w:pPr>
        <w:autoSpaceDE w:val="0"/>
        <w:autoSpaceDN w:val="0"/>
        <w:adjustRightInd w:val="0"/>
        <w:jc w:val="left"/>
        <w:rPr>
          <w:szCs w:val="20"/>
          <w:lang w:val="en-GB"/>
        </w:rPr>
      </w:pPr>
    </w:p>
    <w:p w:rsidR="005F7E1D" w:rsidRDefault="0017358D" w:rsidP="0017358D">
      <w:pPr>
        <w:autoSpaceDE w:val="0"/>
        <w:autoSpaceDN w:val="0"/>
        <w:adjustRightInd w:val="0"/>
        <w:ind w:left="1440" w:hanging="720"/>
        <w:jc w:val="left"/>
        <w:rPr>
          <w:szCs w:val="20"/>
          <w:lang w:val="en-GB"/>
        </w:rPr>
      </w:pPr>
      <w:r>
        <w:rPr>
          <w:szCs w:val="20"/>
          <w:lang w:val="en-GB"/>
        </w:rPr>
        <w:t>(</w:t>
      </w:r>
      <w:r w:rsidR="005F7E1D" w:rsidRPr="005F7E1D">
        <w:rPr>
          <w:szCs w:val="20"/>
          <w:lang w:val="en-GB"/>
        </w:rPr>
        <w:t xml:space="preserve">e) </w:t>
      </w:r>
      <w:r>
        <w:rPr>
          <w:szCs w:val="20"/>
          <w:lang w:val="en-GB"/>
        </w:rPr>
        <w:tab/>
      </w:r>
      <w:r w:rsidR="005F7E1D" w:rsidRPr="005F7E1D">
        <w:rPr>
          <w:szCs w:val="20"/>
          <w:lang w:val="en-GB"/>
        </w:rPr>
        <w:t xml:space="preserve">A Member expelled from the Association does not have any claim on the Association, its funds or property </w:t>
      </w:r>
    </w:p>
    <w:p w:rsidR="0017358D" w:rsidRPr="005F7E1D" w:rsidRDefault="0017358D" w:rsidP="0017358D">
      <w:pPr>
        <w:autoSpaceDE w:val="0"/>
        <w:autoSpaceDN w:val="0"/>
        <w:adjustRightInd w:val="0"/>
        <w:ind w:left="1440" w:hanging="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2.10</w:t>
      </w:r>
      <w:r w:rsidR="0017358D">
        <w:rPr>
          <w:szCs w:val="20"/>
          <w:lang w:val="en-GB"/>
        </w:rPr>
        <w:tab/>
      </w:r>
      <w:r w:rsidRPr="0017358D">
        <w:rPr>
          <w:b/>
          <w:szCs w:val="20"/>
          <w:lang w:val="en-GB"/>
        </w:rPr>
        <w:t xml:space="preserve"> Removal of privileges</w:t>
      </w:r>
      <w:r w:rsidRPr="005F7E1D">
        <w:rPr>
          <w:szCs w:val="20"/>
          <w:lang w:val="en-GB"/>
        </w:rPr>
        <w:t xml:space="preserve"> </w:t>
      </w:r>
    </w:p>
    <w:p w:rsidR="0017358D" w:rsidRPr="005F7E1D" w:rsidRDefault="0017358D" w:rsidP="005F7E1D">
      <w:pPr>
        <w:autoSpaceDE w:val="0"/>
        <w:autoSpaceDN w:val="0"/>
        <w:adjustRightInd w:val="0"/>
        <w:jc w:val="left"/>
        <w:rPr>
          <w:szCs w:val="20"/>
          <w:lang w:val="en-GB"/>
        </w:rPr>
      </w:pPr>
    </w:p>
    <w:p w:rsidR="0017358D" w:rsidRDefault="005F7E1D" w:rsidP="0017358D">
      <w:pPr>
        <w:autoSpaceDE w:val="0"/>
        <w:autoSpaceDN w:val="0"/>
        <w:adjustRightInd w:val="0"/>
        <w:ind w:left="720"/>
        <w:jc w:val="left"/>
        <w:rPr>
          <w:szCs w:val="20"/>
          <w:lang w:val="en-GB"/>
        </w:rPr>
      </w:pPr>
      <w:r w:rsidRPr="005F7E1D">
        <w:rPr>
          <w:szCs w:val="20"/>
          <w:lang w:val="en-GB"/>
        </w:rPr>
        <w:t>Without limitation to Rule 2.6 above, if the subscription of a Member remains unpaid for a period of two months after it becomes due then the Member may after notice of the default has been sent to the Member by the Secretary be debarred by resolution of the Board</w:t>
      </w:r>
      <w:r w:rsidR="0017358D">
        <w:rPr>
          <w:szCs w:val="20"/>
          <w:lang w:val="en-GB"/>
        </w:rPr>
        <w:t xml:space="preserve"> </w:t>
      </w:r>
      <w:r w:rsidRPr="005F7E1D">
        <w:rPr>
          <w:szCs w:val="20"/>
          <w:lang w:val="en-GB"/>
        </w:rPr>
        <w:t>from all privileges of membership, provided that the Board may reinstate the Member on payment of all arrears if the Board thinks fit to do so.</w:t>
      </w:r>
    </w:p>
    <w:p w:rsidR="005F7E1D" w:rsidRPr="005F7E1D" w:rsidRDefault="005F7E1D" w:rsidP="0017358D">
      <w:pPr>
        <w:autoSpaceDE w:val="0"/>
        <w:autoSpaceDN w:val="0"/>
        <w:adjustRightInd w:val="0"/>
        <w:ind w:left="720"/>
        <w:jc w:val="left"/>
        <w:rPr>
          <w:szCs w:val="20"/>
          <w:lang w:val="en-GB"/>
        </w:rPr>
      </w:pPr>
      <w:r w:rsidRPr="005F7E1D">
        <w:rPr>
          <w:szCs w:val="20"/>
          <w:lang w:val="en-GB"/>
        </w:rPr>
        <w:t xml:space="preserve"> </w:t>
      </w:r>
    </w:p>
    <w:p w:rsidR="005F7E1D" w:rsidRPr="00777ED4" w:rsidRDefault="00777ED4" w:rsidP="00777ED4">
      <w:pPr>
        <w:pStyle w:val="Heading2"/>
        <w:spacing w:before="240" w:after="60"/>
        <w:rPr>
          <w:szCs w:val="28"/>
          <w:lang w:val="en-GB"/>
        </w:rPr>
      </w:pPr>
      <w:bookmarkStart w:id="7" w:name="_Toc452465545"/>
      <w:r>
        <w:rPr>
          <w:szCs w:val="28"/>
          <w:lang w:val="en-GB"/>
        </w:rPr>
        <w:t xml:space="preserve">3 - </w:t>
      </w:r>
      <w:r w:rsidR="005F7E1D" w:rsidRPr="00777ED4">
        <w:rPr>
          <w:szCs w:val="28"/>
          <w:lang w:val="en-GB"/>
        </w:rPr>
        <w:t>REGISTER OF MEMBERS</w:t>
      </w:r>
      <w:bookmarkEnd w:id="7"/>
      <w:r w:rsidR="005F7E1D" w:rsidRPr="00777ED4">
        <w:rPr>
          <w:szCs w:val="28"/>
          <w:lang w:val="en-GB"/>
        </w:rPr>
        <w:t xml:space="preserve"> </w:t>
      </w:r>
    </w:p>
    <w:p w:rsidR="0017358D" w:rsidRPr="005F7E1D" w:rsidRDefault="0017358D" w:rsidP="005F7E1D">
      <w:pPr>
        <w:autoSpaceDE w:val="0"/>
        <w:autoSpaceDN w:val="0"/>
        <w:adjustRightInd w:val="0"/>
        <w:jc w:val="left"/>
        <w:rPr>
          <w:szCs w:val="20"/>
          <w:lang w:val="en-GB"/>
        </w:rPr>
      </w:pPr>
    </w:p>
    <w:p w:rsidR="005F7E1D" w:rsidRPr="005F7E1D" w:rsidRDefault="005F7E1D" w:rsidP="005F7E1D">
      <w:pPr>
        <w:autoSpaceDE w:val="0"/>
        <w:autoSpaceDN w:val="0"/>
        <w:adjustRightInd w:val="0"/>
        <w:jc w:val="left"/>
        <w:rPr>
          <w:szCs w:val="20"/>
          <w:lang w:val="en-GB"/>
        </w:rPr>
      </w:pPr>
      <w:r w:rsidRPr="005F7E1D">
        <w:rPr>
          <w:szCs w:val="20"/>
          <w:lang w:val="en-GB"/>
        </w:rPr>
        <w:t xml:space="preserve">3.1 </w:t>
      </w:r>
      <w:r w:rsidR="00777ED4">
        <w:rPr>
          <w:szCs w:val="20"/>
          <w:lang w:val="en-GB"/>
        </w:rPr>
        <w:tab/>
      </w:r>
      <w:r w:rsidRPr="00777ED4">
        <w:rPr>
          <w:b/>
          <w:szCs w:val="20"/>
          <w:lang w:val="en-GB"/>
        </w:rPr>
        <w:t>Register of names</w:t>
      </w:r>
      <w:r w:rsidRPr="005F7E1D">
        <w:rPr>
          <w:szCs w:val="20"/>
          <w:lang w:val="en-GB"/>
        </w:rPr>
        <w:t xml:space="preserve"> </w:t>
      </w:r>
    </w:p>
    <w:p w:rsidR="005F7E1D" w:rsidRPr="005F7E1D" w:rsidRDefault="005F7E1D" w:rsidP="005F7E1D">
      <w:pPr>
        <w:autoSpaceDE w:val="0"/>
        <w:autoSpaceDN w:val="0"/>
        <w:adjustRightInd w:val="0"/>
        <w:jc w:val="left"/>
        <w:rPr>
          <w:szCs w:val="20"/>
          <w:lang w:val="en-GB"/>
        </w:rPr>
      </w:pPr>
    </w:p>
    <w:p w:rsidR="00777ED4" w:rsidRDefault="005F7E1D" w:rsidP="00777ED4">
      <w:pPr>
        <w:autoSpaceDE w:val="0"/>
        <w:autoSpaceDN w:val="0"/>
        <w:adjustRightInd w:val="0"/>
        <w:ind w:firstLine="720"/>
        <w:jc w:val="left"/>
        <w:rPr>
          <w:szCs w:val="20"/>
          <w:lang w:val="en-GB"/>
        </w:rPr>
      </w:pPr>
      <w:r w:rsidRPr="005F7E1D">
        <w:rPr>
          <w:szCs w:val="20"/>
          <w:lang w:val="en-GB"/>
        </w:rPr>
        <w:t>The Association must maintain a register of Members.</w:t>
      </w:r>
    </w:p>
    <w:p w:rsidR="005F7E1D" w:rsidRPr="005F7E1D" w:rsidRDefault="005F7E1D" w:rsidP="00777ED4">
      <w:pPr>
        <w:autoSpaceDE w:val="0"/>
        <w:autoSpaceDN w:val="0"/>
        <w:adjustRightInd w:val="0"/>
        <w:ind w:firstLine="720"/>
        <w:jc w:val="left"/>
        <w:rPr>
          <w:szCs w:val="20"/>
          <w:lang w:val="en-GB"/>
        </w:rPr>
      </w:pPr>
      <w:r w:rsidRPr="005F7E1D">
        <w:rPr>
          <w:szCs w:val="20"/>
          <w:lang w:val="en-GB"/>
        </w:rPr>
        <w:t xml:space="preserve"> </w:t>
      </w:r>
    </w:p>
    <w:p w:rsidR="005F7E1D" w:rsidRDefault="005F7E1D" w:rsidP="00777ED4">
      <w:pPr>
        <w:autoSpaceDE w:val="0"/>
        <w:autoSpaceDN w:val="0"/>
        <w:adjustRightInd w:val="0"/>
        <w:ind w:left="720"/>
        <w:jc w:val="left"/>
        <w:rPr>
          <w:szCs w:val="20"/>
          <w:lang w:val="en-GB"/>
        </w:rPr>
      </w:pPr>
      <w:r w:rsidRPr="005F7E1D">
        <w:rPr>
          <w:szCs w:val="20"/>
          <w:lang w:val="en-GB"/>
        </w:rPr>
        <w:t>In accordance with section 169 (</w:t>
      </w:r>
      <w:r w:rsidRPr="00777ED4">
        <w:rPr>
          <w:i/>
          <w:szCs w:val="20"/>
          <w:lang w:val="en-GB"/>
        </w:rPr>
        <w:t>Corporations Act</w:t>
      </w:r>
      <w:r w:rsidRPr="005F7E1D">
        <w:rPr>
          <w:szCs w:val="20"/>
          <w:lang w:val="en-GB"/>
        </w:rPr>
        <w:t xml:space="preserve">), the register must contain the following information: </w:t>
      </w:r>
    </w:p>
    <w:p w:rsidR="00777ED4" w:rsidRPr="005F7E1D" w:rsidRDefault="00777ED4" w:rsidP="00777ED4">
      <w:pPr>
        <w:autoSpaceDE w:val="0"/>
        <w:autoSpaceDN w:val="0"/>
        <w:adjustRightInd w:val="0"/>
        <w:ind w:left="720"/>
        <w:jc w:val="left"/>
        <w:rPr>
          <w:szCs w:val="20"/>
          <w:lang w:val="en-GB"/>
        </w:rPr>
      </w:pPr>
    </w:p>
    <w:p w:rsidR="005F7E1D" w:rsidRPr="005F7E1D" w:rsidRDefault="005F7E1D" w:rsidP="00777ED4">
      <w:pPr>
        <w:autoSpaceDE w:val="0"/>
        <w:autoSpaceDN w:val="0"/>
        <w:adjustRightInd w:val="0"/>
        <w:ind w:firstLine="720"/>
        <w:jc w:val="left"/>
        <w:rPr>
          <w:szCs w:val="20"/>
          <w:lang w:val="en-GB"/>
        </w:rPr>
      </w:pPr>
      <w:r w:rsidRPr="005F7E1D">
        <w:rPr>
          <w:szCs w:val="20"/>
          <w:lang w:val="en-GB"/>
        </w:rPr>
        <w:t xml:space="preserve">(a) </w:t>
      </w:r>
      <w:r w:rsidR="00777ED4">
        <w:rPr>
          <w:szCs w:val="20"/>
          <w:lang w:val="en-GB"/>
        </w:rPr>
        <w:tab/>
      </w:r>
      <w:r w:rsidRPr="005F7E1D">
        <w:rPr>
          <w:szCs w:val="20"/>
          <w:lang w:val="en-GB"/>
        </w:rPr>
        <w:t xml:space="preserve">The name and address of each Member;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firstLine="720"/>
        <w:jc w:val="left"/>
        <w:rPr>
          <w:szCs w:val="20"/>
          <w:lang w:val="en-GB"/>
        </w:rPr>
      </w:pPr>
      <w:r w:rsidRPr="005F7E1D">
        <w:rPr>
          <w:szCs w:val="20"/>
          <w:lang w:val="en-GB"/>
        </w:rPr>
        <w:t xml:space="preserve">(b) </w:t>
      </w:r>
      <w:r w:rsidR="00777ED4">
        <w:rPr>
          <w:szCs w:val="20"/>
          <w:lang w:val="en-GB"/>
        </w:rPr>
        <w:tab/>
      </w:r>
      <w:r w:rsidRPr="005F7E1D">
        <w:rPr>
          <w:szCs w:val="20"/>
          <w:lang w:val="en-GB"/>
        </w:rPr>
        <w:t xml:space="preserve">The date on which the entry of the Member's name in the register is made;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1440" w:hanging="720"/>
        <w:jc w:val="left"/>
        <w:rPr>
          <w:szCs w:val="20"/>
          <w:lang w:val="en-GB"/>
        </w:rPr>
      </w:pPr>
      <w:r w:rsidRPr="005F7E1D">
        <w:rPr>
          <w:szCs w:val="20"/>
          <w:lang w:val="en-GB"/>
        </w:rPr>
        <w:t xml:space="preserve">(c) </w:t>
      </w:r>
      <w:r w:rsidR="00777ED4">
        <w:rPr>
          <w:szCs w:val="20"/>
          <w:lang w:val="en-GB"/>
        </w:rPr>
        <w:tab/>
      </w:r>
      <w:r w:rsidRPr="005F7E1D">
        <w:rPr>
          <w:szCs w:val="20"/>
          <w:lang w:val="en-GB"/>
        </w:rPr>
        <w:t xml:space="preserve">The name and details of each person who stopped being a Member of the Association within the last 7 years;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firstLine="720"/>
        <w:jc w:val="left"/>
        <w:rPr>
          <w:szCs w:val="20"/>
          <w:lang w:val="en-GB"/>
        </w:rPr>
      </w:pPr>
      <w:r w:rsidRPr="005F7E1D">
        <w:rPr>
          <w:szCs w:val="20"/>
          <w:lang w:val="en-GB"/>
        </w:rPr>
        <w:t xml:space="preserve">(d) </w:t>
      </w:r>
      <w:r w:rsidR="00777ED4">
        <w:rPr>
          <w:szCs w:val="20"/>
          <w:lang w:val="en-GB"/>
        </w:rPr>
        <w:tab/>
      </w:r>
      <w:r w:rsidRPr="005F7E1D">
        <w:rPr>
          <w:szCs w:val="20"/>
          <w:lang w:val="en-GB"/>
        </w:rPr>
        <w:t xml:space="preserve">The date on which the person stopped being a Member; and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1440" w:hanging="720"/>
        <w:jc w:val="left"/>
        <w:rPr>
          <w:szCs w:val="20"/>
          <w:lang w:val="en-GB"/>
        </w:rPr>
      </w:pPr>
      <w:r w:rsidRPr="005F7E1D">
        <w:rPr>
          <w:szCs w:val="20"/>
          <w:lang w:val="en-GB"/>
        </w:rPr>
        <w:t xml:space="preserve">(e) </w:t>
      </w:r>
      <w:r w:rsidR="00777ED4">
        <w:rPr>
          <w:szCs w:val="20"/>
          <w:lang w:val="en-GB"/>
        </w:rPr>
        <w:tab/>
      </w:r>
      <w:r w:rsidRPr="005F7E1D">
        <w:rPr>
          <w:szCs w:val="20"/>
          <w:lang w:val="en-GB"/>
        </w:rPr>
        <w:t xml:space="preserve">An index of Member's names where the Association has more than 50 Members (and the register itself is not kept in a form that operates effectively as an index). </w:t>
      </w:r>
    </w:p>
    <w:p w:rsidR="005F7E1D" w:rsidRDefault="005F7E1D" w:rsidP="005F7E1D">
      <w:pPr>
        <w:autoSpaceDE w:val="0"/>
        <w:autoSpaceDN w:val="0"/>
        <w:adjustRightInd w:val="0"/>
        <w:jc w:val="left"/>
        <w:rPr>
          <w:szCs w:val="20"/>
          <w:lang w:val="en-GB"/>
        </w:rPr>
      </w:pPr>
    </w:p>
    <w:p w:rsidR="005B3C01" w:rsidRDefault="005B3C01" w:rsidP="005F7E1D">
      <w:pPr>
        <w:autoSpaceDE w:val="0"/>
        <w:autoSpaceDN w:val="0"/>
        <w:adjustRightInd w:val="0"/>
        <w:jc w:val="left"/>
        <w:rPr>
          <w:szCs w:val="20"/>
          <w:lang w:val="en-GB"/>
        </w:rPr>
      </w:pPr>
    </w:p>
    <w:p w:rsidR="005B3C01" w:rsidRDefault="005B3C01" w:rsidP="005F7E1D">
      <w:pPr>
        <w:autoSpaceDE w:val="0"/>
        <w:autoSpaceDN w:val="0"/>
        <w:adjustRightInd w:val="0"/>
        <w:jc w:val="left"/>
        <w:rPr>
          <w:szCs w:val="20"/>
          <w:lang w:val="en-GB"/>
        </w:rPr>
      </w:pPr>
    </w:p>
    <w:p w:rsidR="005B3C01" w:rsidRPr="005F7E1D" w:rsidRDefault="005B3C01" w:rsidP="005F7E1D">
      <w:pPr>
        <w:autoSpaceDE w:val="0"/>
        <w:autoSpaceDN w:val="0"/>
        <w:adjustRightInd w:val="0"/>
        <w:jc w:val="left"/>
        <w:rPr>
          <w:szCs w:val="20"/>
          <w:lang w:val="en-GB"/>
        </w:rPr>
      </w:pPr>
    </w:p>
    <w:p w:rsidR="005F7E1D" w:rsidRDefault="00777ED4" w:rsidP="00777ED4">
      <w:pPr>
        <w:pStyle w:val="Heading2"/>
        <w:spacing w:before="240" w:after="60"/>
        <w:rPr>
          <w:szCs w:val="28"/>
          <w:lang w:val="en-GB"/>
        </w:rPr>
      </w:pPr>
      <w:bookmarkStart w:id="8" w:name="_Toc452465546"/>
      <w:r>
        <w:rPr>
          <w:szCs w:val="28"/>
          <w:lang w:val="en-GB"/>
        </w:rPr>
        <w:lastRenderedPageBreak/>
        <w:t>4 -</w:t>
      </w:r>
      <w:r w:rsidR="005F7E1D" w:rsidRPr="00777ED4">
        <w:rPr>
          <w:szCs w:val="28"/>
          <w:lang w:val="en-GB"/>
        </w:rPr>
        <w:t xml:space="preserve"> DIRECTORS</w:t>
      </w:r>
      <w:bookmarkEnd w:id="8"/>
      <w:r w:rsidR="005F7E1D" w:rsidRPr="00777ED4">
        <w:rPr>
          <w:szCs w:val="28"/>
          <w:lang w:val="en-GB"/>
        </w:rPr>
        <w:t xml:space="preserve"> </w:t>
      </w:r>
    </w:p>
    <w:p w:rsidR="005B3C01" w:rsidRDefault="005B3C01" w:rsidP="00777ED4">
      <w:pPr>
        <w:rPr>
          <w:lang w:val="en-GB"/>
        </w:rPr>
      </w:pPr>
    </w:p>
    <w:p w:rsidR="005B3C01" w:rsidRPr="00777ED4" w:rsidRDefault="005B3C01" w:rsidP="00777ED4">
      <w:pPr>
        <w:rPr>
          <w:lang w:val="en-GB"/>
        </w:rPr>
      </w:pPr>
    </w:p>
    <w:p w:rsidR="005F7E1D" w:rsidRPr="005F7E1D" w:rsidRDefault="005F7E1D" w:rsidP="00777ED4">
      <w:pPr>
        <w:autoSpaceDE w:val="0"/>
        <w:autoSpaceDN w:val="0"/>
        <w:adjustRightInd w:val="0"/>
        <w:jc w:val="left"/>
        <w:rPr>
          <w:szCs w:val="20"/>
          <w:lang w:val="en-GB"/>
        </w:rPr>
      </w:pPr>
      <w:r w:rsidRPr="005F7E1D">
        <w:rPr>
          <w:szCs w:val="20"/>
          <w:lang w:val="en-GB"/>
        </w:rPr>
        <w:t xml:space="preserve">4.1 </w:t>
      </w:r>
      <w:r w:rsidR="00777ED4">
        <w:rPr>
          <w:szCs w:val="20"/>
          <w:lang w:val="en-GB"/>
        </w:rPr>
        <w:tab/>
      </w:r>
      <w:r w:rsidRPr="00777ED4">
        <w:rPr>
          <w:b/>
          <w:szCs w:val="20"/>
          <w:lang w:val="en-GB"/>
        </w:rPr>
        <w:t>Number and source of Directors</w:t>
      </w:r>
      <w:r w:rsidRPr="005F7E1D">
        <w:rPr>
          <w:szCs w:val="20"/>
          <w:lang w:val="en-GB"/>
        </w:rPr>
        <w:t xml:space="preserve"> </w:t>
      </w:r>
    </w:p>
    <w:p w:rsidR="005F7E1D" w:rsidRPr="005F7E1D" w:rsidRDefault="005F7E1D" w:rsidP="005F7E1D">
      <w:pPr>
        <w:autoSpaceDE w:val="0"/>
        <w:autoSpaceDN w:val="0"/>
        <w:adjustRightInd w:val="0"/>
        <w:jc w:val="left"/>
        <w:rPr>
          <w:szCs w:val="20"/>
          <w:lang w:val="en-GB"/>
        </w:rPr>
      </w:pPr>
    </w:p>
    <w:p w:rsidR="00777ED4" w:rsidRDefault="005F7E1D" w:rsidP="00777ED4">
      <w:pPr>
        <w:autoSpaceDE w:val="0"/>
        <w:autoSpaceDN w:val="0"/>
        <w:adjustRightInd w:val="0"/>
        <w:ind w:left="720"/>
        <w:jc w:val="left"/>
        <w:rPr>
          <w:szCs w:val="20"/>
          <w:lang w:val="en-GB"/>
        </w:rPr>
      </w:pPr>
      <w:r w:rsidRPr="005F7E1D">
        <w:rPr>
          <w:szCs w:val="20"/>
          <w:lang w:val="en-GB"/>
        </w:rPr>
        <w:t xml:space="preserve">The Association may have up to </w:t>
      </w:r>
      <w:r w:rsidRPr="00C91CA0">
        <w:rPr>
          <w:b/>
          <w:szCs w:val="20"/>
          <w:lang w:val="en-GB"/>
        </w:rPr>
        <w:t xml:space="preserve">14 </w:t>
      </w:r>
      <w:r w:rsidRPr="005F7E1D">
        <w:rPr>
          <w:szCs w:val="20"/>
          <w:lang w:val="en-GB"/>
        </w:rPr>
        <w:t>Directors comprised of the following:</w:t>
      </w:r>
    </w:p>
    <w:p w:rsidR="005F7E1D" w:rsidRPr="005F7E1D" w:rsidRDefault="005F7E1D" w:rsidP="00777ED4">
      <w:pPr>
        <w:autoSpaceDE w:val="0"/>
        <w:autoSpaceDN w:val="0"/>
        <w:adjustRightInd w:val="0"/>
        <w:ind w:left="720"/>
        <w:jc w:val="left"/>
        <w:rPr>
          <w:szCs w:val="20"/>
          <w:lang w:val="en-GB"/>
        </w:rPr>
      </w:pPr>
      <w:r w:rsidRPr="005F7E1D">
        <w:rPr>
          <w:szCs w:val="20"/>
          <w:lang w:val="en-GB"/>
        </w:rPr>
        <w:t xml:space="preserve"> </w:t>
      </w:r>
    </w:p>
    <w:p w:rsidR="005F7E1D" w:rsidRPr="005F7E1D" w:rsidRDefault="00777ED4" w:rsidP="00777ED4">
      <w:pPr>
        <w:autoSpaceDE w:val="0"/>
        <w:autoSpaceDN w:val="0"/>
        <w:adjustRightInd w:val="0"/>
        <w:ind w:firstLine="720"/>
        <w:jc w:val="left"/>
        <w:rPr>
          <w:szCs w:val="20"/>
          <w:lang w:val="en-GB"/>
        </w:rPr>
      </w:pPr>
      <w:r>
        <w:rPr>
          <w:szCs w:val="20"/>
          <w:lang w:val="en-GB"/>
        </w:rPr>
        <w:t>(</w:t>
      </w:r>
      <w:r w:rsidR="005F7E1D" w:rsidRPr="005F7E1D">
        <w:rPr>
          <w:szCs w:val="20"/>
          <w:lang w:val="en-GB"/>
        </w:rPr>
        <w:t xml:space="preserve">a) </w:t>
      </w:r>
      <w:r w:rsidR="005B3C01">
        <w:rPr>
          <w:szCs w:val="20"/>
          <w:lang w:val="en-GB"/>
        </w:rPr>
        <w:tab/>
      </w:r>
      <w:r w:rsidR="005F7E1D" w:rsidRPr="005F7E1D">
        <w:rPr>
          <w:szCs w:val="20"/>
          <w:lang w:val="en-GB"/>
        </w:rPr>
        <w:t xml:space="preserve">Up to 13 persons elected pursuant to Rule 4.24.2(a) by the Health Service Members; and </w:t>
      </w:r>
    </w:p>
    <w:p w:rsidR="005F7E1D" w:rsidRPr="005F7E1D" w:rsidRDefault="005F7E1D" w:rsidP="005F7E1D">
      <w:pPr>
        <w:autoSpaceDE w:val="0"/>
        <w:autoSpaceDN w:val="0"/>
        <w:adjustRightInd w:val="0"/>
        <w:jc w:val="left"/>
        <w:rPr>
          <w:szCs w:val="20"/>
          <w:lang w:val="en-GB"/>
        </w:rPr>
      </w:pPr>
    </w:p>
    <w:p w:rsidR="005F7E1D" w:rsidRPr="005F7E1D" w:rsidRDefault="00777ED4" w:rsidP="00777ED4">
      <w:pPr>
        <w:autoSpaceDE w:val="0"/>
        <w:autoSpaceDN w:val="0"/>
        <w:adjustRightInd w:val="0"/>
        <w:ind w:firstLine="720"/>
        <w:jc w:val="left"/>
        <w:rPr>
          <w:szCs w:val="20"/>
          <w:lang w:val="en-GB"/>
        </w:rPr>
      </w:pPr>
      <w:r>
        <w:rPr>
          <w:szCs w:val="20"/>
          <w:lang w:val="en-GB"/>
        </w:rPr>
        <w:t>(</w:t>
      </w:r>
      <w:r w:rsidR="005F7E1D" w:rsidRPr="005F7E1D">
        <w:rPr>
          <w:szCs w:val="20"/>
          <w:lang w:val="en-GB"/>
        </w:rPr>
        <w:t xml:space="preserve">b) </w:t>
      </w:r>
      <w:r w:rsidR="005B3C01">
        <w:rPr>
          <w:szCs w:val="20"/>
          <w:lang w:val="en-GB"/>
        </w:rPr>
        <w:tab/>
      </w:r>
      <w:r w:rsidR="005F7E1D" w:rsidRPr="005F7E1D">
        <w:rPr>
          <w:szCs w:val="20"/>
          <w:lang w:val="en-GB"/>
        </w:rPr>
        <w:t xml:space="preserve">Up to 1 person elected pursuant to Rule 4.2(b) by the Associate Members. </w:t>
      </w:r>
      <w:proofErr w:type="gramStart"/>
      <w:r w:rsidR="005F7E1D" w:rsidRPr="005F7E1D">
        <w:rPr>
          <w:szCs w:val="20"/>
          <w:lang w:val="en-GB"/>
        </w:rPr>
        <w:t>and</w:t>
      </w:r>
      <w:proofErr w:type="gramEnd"/>
      <w:r w:rsidR="005F7E1D" w:rsidRPr="005F7E1D">
        <w:rPr>
          <w:szCs w:val="20"/>
          <w:lang w:val="en-GB"/>
        </w:rPr>
        <w:t xml:space="preserve"> </w:t>
      </w:r>
    </w:p>
    <w:p w:rsidR="005F7E1D" w:rsidRPr="005F7E1D" w:rsidRDefault="005F7E1D" w:rsidP="005F7E1D">
      <w:pPr>
        <w:autoSpaceDE w:val="0"/>
        <w:autoSpaceDN w:val="0"/>
        <w:adjustRightInd w:val="0"/>
        <w:jc w:val="left"/>
        <w:rPr>
          <w:szCs w:val="20"/>
          <w:lang w:val="en-GB"/>
        </w:rPr>
      </w:pPr>
    </w:p>
    <w:p w:rsidR="00777ED4" w:rsidRDefault="005F7E1D" w:rsidP="005F7E1D">
      <w:pPr>
        <w:autoSpaceDE w:val="0"/>
        <w:autoSpaceDN w:val="0"/>
        <w:adjustRightInd w:val="0"/>
        <w:jc w:val="left"/>
        <w:rPr>
          <w:szCs w:val="20"/>
          <w:lang w:val="en-GB"/>
        </w:rPr>
      </w:pPr>
      <w:r w:rsidRPr="005F7E1D">
        <w:rPr>
          <w:szCs w:val="20"/>
          <w:lang w:val="en-GB"/>
        </w:rPr>
        <w:t xml:space="preserve">4.2 </w:t>
      </w:r>
      <w:r w:rsidR="00777ED4">
        <w:rPr>
          <w:szCs w:val="20"/>
          <w:lang w:val="en-GB"/>
        </w:rPr>
        <w:tab/>
      </w:r>
      <w:r w:rsidRPr="00777ED4">
        <w:rPr>
          <w:b/>
          <w:szCs w:val="20"/>
          <w:lang w:val="en-GB"/>
        </w:rPr>
        <w:t>Membership qualification</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Pr="005F7E1D" w:rsidRDefault="005F7E1D" w:rsidP="00777ED4">
      <w:pPr>
        <w:autoSpaceDE w:val="0"/>
        <w:autoSpaceDN w:val="0"/>
        <w:adjustRightInd w:val="0"/>
        <w:ind w:left="1440" w:hanging="720"/>
        <w:jc w:val="left"/>
        <w:rPr>
          <w:szCs w:val="20"/>
          <w:lang w:val="en-GB"/>
        </w:rPr>
      </w:pPr>
      <w:r w:rsidRPr="005F7E1D">
        <w:rPr>
          <w:szCs w:val="20"/>
          <w:lang w:val="en-GB"/>
        </w:rPr>
        <w:t xml:space="preserve">(a) </w:t>
      </w:r>
      <w:r w:rsidR="00777ED4">
        <w:rPr>
          <w:szCs w:val="20"/>
          <w:lang w:val="en-GB"/>
        </w:rPr>
        <w:tab/>
      </w:r>
      <w:r w:rsidRPr="005F7E1D">
        <w:rPr>
          <w:szCs w:val="20"/>
          <w:lang w:val="en-GB"/>
        </w:rPr>
        <w:t xml:space="preserve">For Directors elected from the Health Service Member category must be nominated by and represent the interests of the nominating Health Service Member. </w:t>
      </w:r>
    </w:p>
    <w:p w:rsidR="005F7E1D" w:rsidRPr="005F7E1D" w:rsidRDefault="005F7E1D" w:rsidP="005F7E1D">
      <w:pPr>
        <w:autoSpaceDE w:val="0"/>
        <w:autoSpaceDN w:val="0"/>
        <w:adjustRightInd w:val="0"/>
        <w:jc w:val="left"/>
        <w:rPr>
          <w:szCs w:val="20"/>
          <w:lang w:val="en-GB"/>
        </w:rPr>
      </w:pPr>
    </w:p>
    <w:p w:rsidR="005F7E1D" w:rsidRDefault="005F7E1D" w:rsidP="00777ED4">
      <w:pPr>
        <w:autoSpaceDE w:val="0"/>
        <w:autoSpaceDN w:val="0"/>
        <w:adjustRightInd w:val="0"/>
        <w:ind w:left="1440" w:hanging="720"/>
        <w:jc w:val="left"/>
        <w:rPr>
          <w:szCs w:val="20"/>
          <w:lang w:val="en-GB"/>
        </w:rPr>
      </w:pPr>
      <w:r w:rsidRPr="005F7E1D">
        <w:rPr>
          <w:szCs w:val="20"/>
          <w:lang w:val="en-GB"/>
        </w:rPr>
        <w:t xml:space="preserve">(b) </w:t>
      </w:r>
      <w:r w:rsidR="00777ED4">
        <w:rPr>
          <w:szCs w:val="20"/>
          <w:lang w:val="en-GB"/>
        </w:rPr>
        <w:tab/>
      </w:r>
      <w:r w:rsidRPr="005F7E1D">
        <w:rPr>
          <w:szCs w:val="20"/>
          <w:lang w:val="en-GB"/>
        </w:rPr>
        <w:t>For a Director elected from the Associate Member category must be nominated by and represent the interests of the nominating Associate Member.</w:t>
      </w:r>
    </w:p>
    <w:p w:rsidR="00777ED4" w:rsidRPr="005F7E1D" w:rsidRDefault="00777ED4" w:rsidP="00777ED4">
      <w:pPr>
        <w:autoSpaceDE w:val="0"/>
        <w:autoSpaceDN w:val="0"/>
        <w:adjustRightInd w:val="0"/>
        <w:ind w:left="1440" w:hanging="720"/>
        <w:jc w:val="left"/>
        <w:rPr>
          <w:szCs w:val="20"/>
          <w:lang w:val="en-GB"/>
        </w:rPr>
      </w:pPr>
    </w:p>
    <w:p w:rsidR="00777ED4" w:rsidRDefault="005F7E1D" w:rsidP="005F7E1D">
      <w:pPr>
        <w:autoSpaceDE w:val="0"/>
        <w:autoSpaceDN w:val="0"/>
        <w:adjustRightInd w:val="0"/>
        <w:jc w:val="left"/>
        <w:rPr>
          <w:szCs w:val="20"/>
          <w:lang w:val="en-GB"/>
        </w:rPr>
      </w:pPr>
      <w:r w:rsidRPr="005F7E1D">
        <w:rPr>
          <w:szCs w:val="20"/>
          <w:lang w:val="en-GB"/>
        </w:rPr>
        <w:t xml:space="preserve">4.3 </w:t>
      </w:r>
      <w:r w:rsidR="00777ED4">
        <w:rPr>
          <w:szCs w:val="20"/>
          <w:lang w:val="en-GB"/>
        </w:rPr>
        <w:tab/>
      </w:r>
      <w:r w:rsidRPr="00777ED4">
        <w:rPr>
          <w:b/>
          <w:szCs w:val="20"/>
          <w:lang w:val="en-GB"/>
        </w:rPr>
        <w:t>Nomination, election, declaration, Appointment of Directors</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Pr="005F7E1D" w:rsidRDefault="005F7E1D" w:rsidP="00777ED4">
      <w:pPr>
        <w:autoSpaceDE w:val="0"/>
        <w:autoSpaceDN w:val="0"/>
        <w:adjustRightInd w:val="0"/>
        <w:ind w:left="1440" w:hanging="720"/>
        <w:jc w:val="left"/>
        <w:rPr>
          <w:szCs w:val="20"/>
          <w:lang w:val="en-GB"/>
        </w:rPr>
      </w:pPr>
      <w:r w:rsidRPr="005F7E1D">
        <w:rPr>
          <w:szCs w:val="20"/>
          <w:lang w:val="en-GB"/>
        </w:rPr>
        <w:t xml:space="preserve">(a) </w:t>
      </w:r>
      <w:r w:rsidR="00777ED4">
        <w:rPr>
          <w:szCs w:val="20"/>
          <w:lang w:val="en-GB"/>
        </w:rPr>
        <w:tab/>
      </w:r>
      <w:r w:rsidRPr="005F7E1D">
        <w:rPr>
          <w:szCs w:val="20"/>
          <w:lang w:val="en-GB"/>
        </w:rPr>
        <w:t xml:space="preserve">Not less than one month before each annual general meeting the Board must by notice in writing to: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2160" w:hanging="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777ED4">
        <w:rPr>
          <w:szCs w:val="20"/>
          <w:lang w:val="en-GB"/>
        </w:rPr>
        <w:tab/>
      </w:r>
      <w:r w:rsidRPr="005F7E1D">
        <w:rPr>
          <w:szCs w:val="20"/>
          <w:lang w:val="en-GB"/>
        </w:rPr>
        <w:t xml:space="preserve">Health Service Members, call for nominations of candidates for election to the Board from that category; and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2160" w:hanging="720"/>
        <w:jc w:val="left"/>
        <w:rPr>
          <w:szCs w:val="20"/>
          <w:lang w:val="en-GB"/>
        </w:rPr>
      </w:pPr>
      <w:r w:rsidRPr="005F7E1D">
        <w:rPr>
          <w:szCs w:val="20"/>
          <w:lang w:val="en-GB"/>
        </w:rPr>
        <w:t xml:space="preserve">(ii) </w:t>
      </w:r>
      <w:r w:rsidR="00777ED4">
        <w:rPr>
          <w:szCs w:val="20"/>
          <w:lang w:val="en-GB"/>
        </w:rPr>
        <w:tab/>
      </w:r>
      <w:r w:rsidRPr="005F7E1D">
        <w:rPr>
          <w:szCs w:val="20"/>
          <w:lang w:val="en-GB"/>
        </w:rPr>
        <w:t xml:space="preserve">Associate Members call for nominations of candidates for election to the Board from that category.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firstLine="720"/>
        <w:jc w:val="left"/>
        <w:rPr>
          <w:szCs w:val="20"/>
          <w:lang w:val="en-GB"/>
        </w:rPr>
      </w:pPr>
      <w:r w:rsidRPr="005F7E1D">
        <w:rPr>
          <w:szCs w:val="20"/>
          <w:lang w:val="en-GB"/>
        </w:rPr>
        <w:t xml:space="preserve">(b) </w:t>
      </w:r>
      <w:r w:rsidR="00777ED4">
        <w:rPr>
          <w:szCs w:val="20"/>
          <w:lang w:val="en-GB"/>
        </w:rPr>
        <w:tab/>
      </w:r>
      <w:r w:rsidRPr="005F7E1D">
        <w:rPr>
          <w:szCs w:val="20"/>
          <w:lang w:val="en-GB"/>
        </w:rPr>
        <w:t xml:space="preserve">Each nomination called for pursuant to Rule 4.3 must be: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777ED4">
        <w:rPr>
          <w:szCs w:val="20"/>
          <w:lang w:val="en-GB"/>
        </w:rPr>
        <w:tab/>
      </w:r>
      <w:r w:rsidRPr="005F7E1D">
        <w:rPr>
          <w:szCs w:val="20"/>
          <w:lang w:val="en-GB"/>
        </w:rPr>
        <w:t xml:space="preserve">Signed by or on behalf of the Member; and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2160" w:hanging="720"/>
        <w:jc w:val="left"/>
        <w:rPr>
          <w:szCs w:val="20"/>
          <w:lang w:val="en-GB"/>
        </w:rPr>
      </w:pPr>
      <w:r w:rsidRPr="005F7E1D">
        <w:rPr>
          <w:szCs w:val="20"/>
          <w:lang w:val="en-GB"/>
        </w:rPr>
        <w:t xml:space="preserve">(ii) </w:t>
      </w:r>
      <w:r w:rsidR="00777ED4">
        <w:rPr>
          <w:szCs w:val="20"/>
          <w:lang w:val="en-GB"/>
        </w:rPr>
        <w:tab/>
      </w:r>
      <w:r w:rsidRPr="005F7E1D">
        <w:rPr>
          <w:szCs w:val="20"/>
          <w:lang w:val="en-GB"/>
        </w:rPr>
        <w:t xml:space="preserve">Countersigned by the nominee as evidence of the nominee's willingness to stand (so that there is no doubt, if the Member’s nominee has the authority to sign </w:t>
      </w:r>
      <w:proofErr w:type="spellStart"/>
      <w:r w:rsidRPr="005F7E1D">
        <w:rPr>
          <w:szCs w:val="20"/>
          <w:lang w:val="en-GB"/>
        </w:rPr>
        <w:t>of</w:t>
      </w:r>
      <w:proofErr w:type="spellEnd"/>
      <w:r w:rsidRPr="005F7E1D">
        <w:rPr>
          <w:szCs w:val="20"/>
          <w:lang w:val="en-GB"/>
        </w:rPr>
        <w:t xml:space="preserve"> behalf of the Member (e.g. a Chief Executive Officer), then the nominee may sign on behalf of the Member as well as countersigning the nomination); and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2160" w:hanging="720"/>
        <w:jc w:val="left"/>
        <w:rPr>
          <w:szCs w:val="20"/>
          <w:lang w:val="en-GB"/>
        </w:rPr>
      </w:pPr>
      <w:r w:rsidRPr="005F7E1D">
        <w:rPr>
          <w:szCs w:val="20"/>
          <w:lang w:val="en-GB"/>
        </w:rPr>
        <w:t xml:space="preserve">(iii) </w:t>
      </w:r>
      <w:r w:rsidR="00777ED4">
        <w:rPr>
          <w:szCs w:val="20"/>
          <w:lang w:val="en-GB"/>
        </w:rPr>
        <w:tab/>
      </w:r>
      <w:r w:rsidRPr="005F7E1D">
        <w:rPr>
          <w:szCs w:val="20"/>
          <w:lang w:val="en-GB"/>
        </w:rPr>
        <w:t>Received by the Returning Officer at the address specified in the notice within 14 days after the date on which the notice is sent, or before such time as the Boar</w:t>
      </w:r>
      <w:r w:rsidR="00777ED4">
        <w:rPr>
          <w:szCs w:val="20"/>
          <w:lang w:val="en-GB"/>
        </w:rPr>
        <w:t xml:space="preserve">d specifies in the notice (the </w:t>
      </w:r>
      <w:r w:rsidR="00777ED4" w:rsidRPr="00777ED4">
        <w:rPr>
          <w:b/>
          <w:szCs w:val="20"/>
          <w:lang w:val="en-GB"/>
        </w:rPr>
        <w:t>“Closing Date for Nominations”</w:t>
      </w:r>
      <w:r w:rsidRPr="005F7E1D">
        <w:rPr>
          <w:szCs w:val="20"/>
          <w:lang w:val="en-GB"/>
        </w:rPr>
        <w:t xml:space="preserve">).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2160" w:hanging="720"/>
        <w:jc w:val="left"/>
        <w:rPr>
          <w:szCs w:val="20"/>
          <w:lang w:val="en-GB"/>
        </w:rPr>
      </w:pPr>
      <w:proofErr w:type="gramStart"/>
      <w:r w:rsidRPr="005F7E1D">
        <w:rPr>
          <w:szCs w:val="20"/>
          <w:lang w:val="en-GB"/>
        </w:rPr>
        <w:t xml:space="preserve">(iv) </w:t>
      </w:r>
      <w:r w:rsidR="00777ED4">
        <w:rPr>
          <w:szCs w:val="20"/>
          <w:lang w:val="en-GB"/>
        </w:rPr>
        <w:tab/>
      </w:r>
      <w:r w:rsidRPr="005F7E1D">
        <w:rPr>
          <w:szCs w:val="20"/>
          <w:lang w:val="en-GB"/>
        </w:rPr>
        <w:t>If</w:t>
      </w:r>
      <w:proofErr w:type="gramEnd"/>
      <w:r w:rsidRPr="005F7E1D">
        <w:rPr>
          <w:szCs w:val="20"/>
          <w:lang w:val="en-GB"/>
        </w:rPr>
        <w:t xml:space="preserve"> a nomination received by the Returning Officer is found to be defective, the Returning Officer must, before rejecting the nomination, notify the nominee of the defect, and where practicable, give the nominee an opportunity to remedy the defect. </w:t>
      </w:r>
    </w:p>
    <w:p w:rsidR="005F7E1D" w:rsidRPr="005F7E1D" w:rsidRDefault="005F7E1D" w:rsidP="005F7E1D">
      <w:pPr>
        <w:autoSpaceDE w:val="0"/>
        <w:autoSpaceDN w:val="0"/>
        <w:adjustRightInd w:val="0"/>
        <w:jc w:val="left"/>
        <w:rPr>
          <w:szCs w:val="20"/>
          <w:lang w:val="en-GB"/>
        </w:rPr>
      </w:pPr>
    </w:p>
    <w:p w:rsidR="005F7E1D" w:rsidRDefault="005F7E1D" w:rsidP="00777ED4">
      <w:pPr>
        <w:autoSpaceDE w:val="0"/>
        <w:autoSpaceDN w:val="0"/>
        <w:adjustRightInd w:val="0"/>
        <w:ind w:firstLine="720"/>
        <w:jc w:val="left"/>
        <w:rPr>
          <w:b/>
          <w:szCs w:val="20"/>
          <w:lang w:val="en-GB"/>
        </w:rPr>
      </w:pPr>
      <w:r w:rsidRPr="00777ED4">
        <w:rPr>
          <w:b/>
          <w:szCs w:val="20"/>
          <w:lang w:val="en-GB"/>
        </w:rPr>
        <w:t xml:space="preserve">Roll of Voters </w:t>
      </w:r>
    </w:p>
    <w:p w:rsidR="00777ED4" w:rsidRPr="00777ED4" w:rsidRDefault="00777ED4" w:rsidP="00777ED4">
      <w:pPr>
        <w:autoSpaceDE w:val="0"/>
        <w:autoSpaceDN w:val="0"/>
        <w:adjustRightInd w:val="0"/>
        <w:ind w:firstLine="720"/>
        <w:jc w:val="left"/>
        <w:rPr>
          <w:b/>
          <w:szCs w:val="20"/>
          <w:lang w:val="en-GB"/>
        </w:rPr>
      </w:pPr>
    </w:p>
    <w:p w:rsidR="005F7E1D" w:rsidRPr="005F7E1D" w:rsidRDefault="005F7E1D" w:rsidP="00777ED4">
      <w:pPr>
        <w:autoSpaceDE w:val="0"/>
        <w:autoSpaceDN w:val="0"/>
        <w:adjustRightInd w:val="0"/>
        <w:ind w:left="1440" w:hanging="720"/>
        <w:jc w:val="left"/>
        <w:rPr>
          <w:szCs w:val="20"/>
          <w:lang w:val="en-GB"/>
        </w:rPr>
      </w:pPr>
      <w:r w:rsidRPr="005F7E1D">
        <w:rPr>
          <w:szCs w:val="20"/>
          <w:lang w:val="en-GB"/>
        </w:rPr>
        <w:t xml:space="preserve">(c) </w:t>
      </w:r>
      <w:r w:rsidR="00777ED4">
        <w:rPr>
          <w:szCs w:val="20"/>
          <w:lang w:val="en-GB"/>
        </w:rPr>
        <w:tab/>
      </w:r>
      <w:r w:rsidRPr="005F7E1D">
        <w:rPr>
          <w:szCs w:val="20"/>
          <w:lang w:val="en-GB"/>
        </w:rPr>
        <w:t xml:space="preserve">The Returning Officer shall declare closed the roll of voters 14 days before the Board calls for nominations pursuant to Rule 4.3(a). </w:t>
      </w:r>
    </w:p>
    <w:p w:rsidR="005F7E1D" w:rsidRDefault="005F7E1D" w:rsidP="005F7E1D">
      <w:pPr>
        <w:autoSpaceDE w:val="0"/>
        <w:autoSpaceDN w:val="0"/>
        <w:adjustRightInd w:val="0"/>
        <w:jc w:val="left"/>
        <w:rPr>
          <w:szCs w:val="20"/>
          <w:lang w:val="en-GB"/>
        </w:rPr>
      </w:pPr>
    </w:p>
    <w:p w:rsidR="005B3C01" w:rsidRDefault="005B3C01" w:rsidP="005F7E1D">
      <w:pPr>
        <w:autoSpaceDE w:val="0"/>
        <w:autoSpaceDN w:val="0"/>
        <w:adjustRightInd w:val="0"/>
        <w:jc w:val="left"/>
        <w:rPr>
          <w:szCs w:val="20"/>
          <w:lang w:val="en-GB"/>
        </w:rPr>
      </w:pPr>
    </w:p>
    <w:p w:rsidR="005B3C01" w:rsidRDefault="005B3C01" w:rsidP="005F7E1D">
      <w:pPr>
        <w:autoSpaceDE w:val="0"/>
        <w:autoSpaceDN w:val="0"/>
        <w:adjustRightInd w:val="0"/>
        <w:jc w:val="left"/>
        <w:rPr>
          <w:szCs w:val="20"/>
          <w:lang w:val="en-GB"/>
        </w:rPr>
      </w:pPr>
    </w:p>
    <w:p w:rsidR="005B3C01" w:rsidRPr="005F7E1D" w:rsidRDefault="005B3C01" w:rsidP="005F7E1D">
      <w:pPr>
        <w:autoSpaceDE w:val="0"/>
        <w:autoSpaceDN w:val="0"/>
        <w:adjustRightInd w:val="0"/>
        <w:jc w:val="left"/>
        <w:rPr>
          <w:szCs w:val="20"/>
          <w:lang w:val="en-GB"/>
        </w:rPr>
      </w:pPr>
    </w:p>
    <w:p w:rsidR="005F7E1D" w:rsidRDefault="005F7E1D" w:rsidP="00777ED4">
      <w:pPr>
        <w:autoSpaceDE w:val="0"/>
        <w:autoSpaceDN w:val="0"/>
        <w:adjustRightInd w:val="0"/>
        <w:ind w:firstLine="720"/>
        <w:jc w:val="left"/>
        <w:rPr>
          <w:b/>
          <w:szCs w:val="20"/>
          <w:lang w:val="en-GB"/>
        </w:rPr>
      </w:pPr>
      <w:r w:rsidRPr="00777ED4">
        <w:rPr>
          <w:b/>
          <w:szCs w:val="20"/>
          <w:lang w:val="en-GB"/>
        </w:rPr>
        <w:lastRenderedPageBreak/>
        <w:t xml:space="preserve">Election </w:t>
      </w:r>
    </w:p>
    <w:p w:rsidR="00777ED4" w:rsidRPr="00777ED4" w:rsidRDefault="00777ED4" w:rsidP="00777ED4">
      <w:pPr>
        <w:autoSpaceDE w:val="0"/>
        <w:autoSpaceDN w:val="0"/>
        <w:adjustRightInd w:val="0"/>
        <w:ind w:firstLine="720"/>
        <w:jc w:val="left"/>
        <w:rPr>
          <w:b/>
          <w:szCs w:val="20"/>
          <w:lang w:val="en-GB"/>
        </w:rPr>
      </w:pPr>
    </w:p>
    <w:p w:rsidR="005F7E1D" w:rsidRPr="005F7E1D" w:rsidRDefault="005F7E1D" w:rsidP="00777ED4">
      <w:pPr>
        <w:autoSpaceDE w:val="0"/>
        <w:autoSpaceDN w:val="0"/>
        <w:adjustRightInd w:val="0"/>
        <w:ind w:left="1440" w:hanging="720"/>
        <w:jc w:val="left"/>
        <w:rPr>
          <w:szCs w:val="20"/>
          <w:lang w:val="en-GB"/>
        </w:rPr>
      </w:pPr>
      <w:r w:rsidRPr="005F7E1D">
        <w:rPr>
          <w:szCs w:val="20"/>
          <w:lang w:val="en-GB"/>
        </w:rPr>
        <w:t xml:space="preserve">(d) </w:t>
      </w:r>
      <w:r w:rsidR="00777ED4">
        <w:rPr>
          <w:szCs w:val="20"/>
          <w:lang w:val="en-GB"/>
        </w:rPr>
        <w:tab/>
      </w:r>
      <w:r w:rsidRPr="005F7E1D">
        <w:rPr>
          <w:szCs w:val="20"/>
          <w:lang w:val="en-GB"/>
        </w:rPr>
        <w:t xml:space="preserve">In the event that the number of nominations received by the Returning Officer equals or is less than the number of vacancies to be filled, the Returning Officer shall declare at the annual general meeting in a report to the annual general meeting that those nominated are elected unopposed.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1440" w:hanging="720"/>
        <w:jc w:val="left"/>
        <w:rPr>
          <w:szCs w:val="20"/>
          <w:lang w:val="en-GB"/>
        </w:rPr>
      </w:pPr>
      <w:r w:rsidRPr="005F7E1D">
        <w:rPr>
          <w:szCs w:val="20"/>
          <w:lang w:val="en-GB"/>
        </w:rPr>
        <w:t xml:space="preserve">(e) </w:t>
      </w:r>
      <w:r w:rsidR="00777ED4">
        <w:rPr>
          <w:szCs w:val="20"/>
          <w:lang w:val="en-GB"/>
        </w:rPr>
        <w:tab/>
      </w:r>
      <w:r w:rsidRPr="005F7E1D">
        <w:rPr>
          <w:szCs w:val="20"/>
          <w:lang w:val="en-GB"/>
        </w:rPr>
        <w:t>In the event nominations received by the Returning Officer exceeds the number of vacancies to be filled, the Returning Officer shall conduct an election for Directors and that such an election shall be by way of direct voting through a secret postal ballot to be conducted not less than 7 days before the holding of the annual general meeting. The Returning Officer shall declare at the annual general meeting in a report to the annual general meeting the persons elected to the Board as Directors.</w:t>
      </w:r>
    </w:p>
    <w:p w:rsidR="005F7E1D" w:rsidRPr="005F7E1D" w:rsidRDefault="005F7E1D" w:rsidP="005F7E1D">
      <w:pPr>
        <w:autoSpaceDE w:val="0"/>
        <w:autoSpaceDN w:val="0"/>
        <w:adjustRightInd w:val="0"/>
        <w:jc w:val="left"/>
        <w:rPr>
          <w:szCs w:val="20"/>
          <w:lang w:val="en-GB"/>
        </w:rPr>
      </w:pPr>
    </w:p>
    <w:p w:rsidR="005F7E1D" w:rsidRDefault="005F7E1D" w:rsidP="00777ED4">
      <w:pPr>
        <w:autoSpaceDE w:val="0"/>
        <w:autoSpaceDN w:val="0"/>
        <w:adjustRightInd w:val="0"/>
        <w:ind w:left="1440" w:hanging="720"/>
        <w:jc w:val="left"/>
        <w:rPr>
          <w:szCs w:val="20"/>
          <w:lang w:val="en-GB"/>
        </w:rPr>
      </w:pPr>
      <w:r w:rsidRPr="005F7E1D">
        <w:rPr>
          <w:szCs w:val="20"/>
          <w:lang w:val="en-GB"/>
        </w:rPr>
        <w:t xml:space="preserve">(f) </w:t>
      </w:r>
      <w:r w:rsidR="00777ED4">
        <w:rPr>
          <w:szCs w:val="20"/>
          <w:lang w:val="en-GB"/>
        </w:rPr>
        <w:tab/>
      </w:r>
      <w:r w:rsidRPr="005F7E1D">
        <w:rPr>
          <w:szCs w:val="20"/>
          <w:lang w:val="en-GB"/>
        </w:rPr>
        <w:t xml:space="preserve">In the event that insufficient </w:t>
      </w:r>
      <w:proofErr w:type="gramStart"/>
      <w:r w:rsidRPr="005F7E1D">
        <w:rPr>
          <w:szCs w:val="20"/>
          <w:lang w:val="en-GB"/>
        </w:rPr>
        <w:t>number of nominations are</w:t>
      </w:r>
      <w:proofErr w:type="gramEnd"/>
      <w:r w:rsidRPr="005F7E1D">
        <w:rPr>
          <w:szCs w:val="20"/>
          <w:lang w:val="en-GB"/>
        </w:rPr>
        <w:t xml:space="preserve"> received by the Returning Officer, the remaining vacant directorships shall be treated as casual vacancies capable of being filled at a later date in accordance with these rules. </w:t>
      </w:r>
    </w:p>
    <w:p w:rsidR="00777ED4" w:rsidRPr="005F7E1D" w:rsidRDefault="00777ED4" w:rsidP="00777ED4">
      <w:pPr>
        <w:autoSpaceDE w:val="0"/>
        <w:autoSpaceDN w:val="0"/>
        <w:adjustRightInd w:val="0"/>
        <w:ind w:left="1440" w:hanging="720"/>
        <w:jc w:val="left"/>
        <w:rPr>
          <w:szCs w:val="20"/>
          <w:lang w:val="en-GB"/>
        </w:rPr>
      </w:pPr>
    </w:p>
    <w:p w:rsidR="00777ED4" w:rsidRDefault="005F7E1D" w:rsidP="00777ED4">
      <w:pPr>
        <w:autoSpaceDE w:val="0"/>
        <w:autoSpaceDN w:val="0"/>
        <w:adjustRightInd w:val="0"/>
        <w:ind w:firstLine="720"/>
        <w:jc w:val="left"/>
        <w:rPr>
          <w:b/>
          <w:szCs w:val="20"/>
          <w:lang w:val="en-GB"/>
        </w:rPr>
      </w:pPr>
      <w:r w:rsidRPr="00777ED4">
        <w:rPr>
          <w:b/>
          <w:szCs w:val="20"/>
          <w:lang w:val="en-GB"/>
        </w:rPr>
        <w:t>Appointment</w:t>
      </w:r>
    </w:p>
    <w:p w:rsidR="005F7E1D" w:rsidRPr="00777ED4" w:rsidRDefault="005F7E1D" w:rsidP="00777ED4">
      <w:pPr>
        <w:autoSpaceDE w:val="0"/>
        <w:autoSpaceDN w:val="0"/>
        <w:adjustRightInd w:val="0"/>
        <w:ind w:firstLine="720"/>
        <w:jc w:val="left"/>
        <w:rPr>
          <w:b/>
          <w:szCs w:val="20"/>
          <w:lang w:val="en-GB"/>
        </w:rPr>
      </w:pPr>
      <w:r w:rsidRPr="00777ED4">
        <w:rPr>
          <w:b/>
          <w:szCs w:val="20"/>
          <w:lang w:val="en-GB"/>
        </w:rPr>
        <w:t xml:space="preserve"> </w:t>
      </w:r>
    </w:p>
    <w:p w:rsidR="005F7E1D" w:rsidRPr="005F7E1D" w:rsidRDefault="005F7E1D" w:rsidP="00777ED4">
      <w:pPr>
        <w:autoSpaceDE w:val="0"/>
        <w:autoSpaceDN w:val="0"/>
        <w:adjustRightInd w:val="0"/>
        <w:ind w:left="1440" w:hanging="720"/>
        <w:jc w:val="left"/>
        <w:rPr>
          <w:szCs w:val="20"/>
          <w:lang w:val="en-GB"/>
        </w:rPr>
      </w:pPr>
      <w:r w:rsidRPr="005F7E1D">
        <w:rPr>
          <w:szCs w:val="20"/>
          <w:lang w:val="en-GB"/>
        </w:rPr>
        <w:t xml:space="preserve">(g) </w:t>
      </w:r>
      <w:r w:rsidR="00777ED4">
        <w:rPr>
          <w:szCs w:val="20"/>
          <w:lang w:val="en-GB"/>
        </w:rPr>
        <w:tab/>
      </w:r>
      <w:r w:rsidRPr="005F7E1D">
        <w:rPr>
          <w:szCs w:val="20"/>
          <w:lang w:val="en-GB"/>
        </w:rPr>
        <w:t xml:space="preserve">A Director's appointment or election under this Rule takes effect at the end of the annual general meeting. </w:t>
      </w:r>
    </w:p>
    <w:p w:rsidR="005F7E1D" w:rsidRPr="005F7E1D" w:rsidRDefault="005F7E1D" w:rsidP="005F7E1D">
      <w:pPr>
        <w:autoSpaceDE w:val="0"/>
        <w:autoSpaceDN w:val="0"/>
        <w:adjustRightInd w:val="0"/>
        <w:jc w:val="left"/>
        <w:rPr>
          <w:szCs w:val="20"/>
          <w:lang w:val="en-GB"/>
        </w:rPr>
      </w:pPr>
    </w:p>
    <w:p w:rsidR="005F7E1D" w:rsidRDefault="005F7E1D" w:rsidP="00777ED4">
      <w:pPr>
        <w:autoSpaceDE w:val="0"/>
        <w:autoSpaceDN w:val="0"/>
        <w:adjustRightInd w:val="0"/>
        <w:ind w:firstLine="720"/>
        <w:jc w:val="left"/>
        <w:rPr>
          <w:b/>
          <w:szCs w:val="20"/>
          <w:lang w:val="en-GB"/>
        </w:rPr>
      </w:pPr>
      <w:proofErr w:type="spellStart"/>
      <w:r w:rsidRPr="00777ED4">
        <w:rPr>
          <w:b/>
          <w:szCs w:val="20"/>
          <w:lang w:val="en-GB"/>
        </w:rPr>
        <w:t>Abesentee</w:t>
      </w:r>
      <w:proofErr w:type="spellEnd"/>
      <w:r w:rsidRPr="00777ED4">
        <w:rPr>
          <w:b/>
          <w:szCs w:val="20"/>
          <w:lang w:val="en-GB"/>
        </w:rPr>
        <w:t xml:space="preserve"> Voting </w:t>
      </w:r>
    </w:p>
    <w:p w:rsidR="00777ED4" w:rsidRPr="00777ED4" w:rsidRDefault="00777ED4" w:rsidP="00777ED4">
      <w:pPr>
        <w:autoSpaceDE w:val="0"/>
        <w:autoSpaceDN w:val="0"/>
        <w:adjustRightInd w:val="0"/>
        <w:ind w:firstLine="720"/>
        <w:jc w:val="left"/>
        <w:rPr>
          <w:b/>
          <w:szCs w:val="20"/>
          <w:lang w:val="en-GB"/>
        </w:rPr>
      </w:pPr>
    </w:p>
    <w:p w:rsidR="005F7E1D" w:rsidRPr="005F7E1D" w:rsidRDefault="005F7E1D" w:rsidP="00777ED4">
      <w:pPr>
        <w:autoSpaceDE w:val="0"/>
        <w:autoSpaceDN w:val="0"/>
        <w:adjustRightInd w:val="0"/>
        <w:ind w:left="1440" w:hanging="720"/>
        <w:jc w:val="left"/>
        <w:rPr>
          <w:szCs w:val="20"/>
          <w:lang w:val="en-GB"/>
        </w:rPr>
      </w:pPr>
      <w:r w:rsidRPr="005F7E1D">
        <w:rPr>
          <w:szCs w:val="20"/>
          <w:lang w:val="en-GB"/>
        </w:rPr>
        <w:t xml:space="preserve">(h) </w:t>
      </w:r>
      <w:r w:rsidR="00777ED4">
        <w:rPr>
          <w:szCs w:val="20"/>
          <w:lang w:val="en-GB"/>
        </w:rPr>
        <w:tab/>
      </w:r>
      <w:r w:rsidRPr="005F7E1D">
        <w:rPr>
          <w:szCs w:val="20"/>
          <w:lang w:val="en-GB"/>
        </w:rPr>
        <w:t xml:space="preserve">Any member who is entitled to vote at any election held under Rule 4.3€ and who will be absent from their usual address during the period in which the ballot is to be conducted may apply to the Returning Officer for ballot material to be sent to another address that the member so nominates.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1440" w:hanging="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777ED4">
        <w:rPr>
          <w:szCs w:val="20"/>
          <w:lang w:val="en-GB"/>
        </w:rPr>
        <w:tab/>
      </w:r>
      <w:r w:rsidRPr="005F7E1D">
        <w:rPr>
          <w:szCs w:val="20"/>
          <w:lang w:val="en-GB"/>
        </w:rPr>
        <w:t xml:space="preserve">Notification to the Returning Officer shall be in a form acceptable to the Returning Officer and shall set out the members and shall set out the members name and usual address and the address to which the member elects to have the ballot material sent.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1440" w:hanging="720"/>
        <w:jc w:val="left"/>
        <w:rPr>
          <w:szCs w:val="20"/>
          <w:lang w:val="en-GB"/>
        </w:rPr>
      </w:pPr>
      <w:r w:rsidRPr="005F7E1D">
        <w:rPr>
          <w:szCs w:val="20"/>
          <w:lang w:val="en-GB"/>
        </w:rPr>
        <w:t xml:space="preserve">(j) </w:t>
      </w:r>
      <w:r w:rsidR="00777ED4">
        <w:rPr>
          <w:szCs w:val="20"/>
          <w:lang w:val="en-GB"/>
        </w:rPr>
        <w:tab/>
      </w:r>
      <w:r w:rsidRPr="005F7E1D">
        <w:rPr>
          <w:szCs w:val="20"/>
          <w:lang w:val="en-GB"/>
        </w:rPr>
        <w:t xml:space="preserve">Where a returning officer receives a request for an absent vote made in the form described in this rule, the Returning Officer shall comply with that request. </w:t>
      </w:r>
    </w:p>
    <w:p w:rsidR="005F7E1D" w:rsidRPr="005F7E1D" w:rsidRDefault="005F7E1D" w:rsidP="005F7E1D">
      <w:pPr>
        <w:autoSpaceDE w:val="0"/>
        <w:autoSpaceDN w:val="0"/>
        <w:adjustRightInd w:val="0"/>
        <w:jc w:val="left"/>
        <w:rPr>
          <w:szCs w:val="20"/>
          <w:lang w:val="en-GB"/>
        </w:rPr>
      </w:pPr>
    </w:p>
    <w:p w:rsidR="00777ED4" w:rsidRPr="00777ED4" w:rsidRDefault="005F7E1D" w:rsidP="005F7E1D">
      <w:pPr>
        <w:autoSpaceDE w:val="0"/>
        <w:autoSpaceDN w:val="0"/>
        <w:adjustRightInd w:val="0"/>
        <w:jc w:val="left"/>
        <w:rPr>
          <w:b/>
          <w:szCs w:val="20"/>
          <w:lang w:val="en-GB"/>
        </w:rPr>
      </w:pPr>
      <w:r w:rsidRPr="00777ED4">
        <w:rPr>
          <w:szCs w:val="20"/>
          <w:lang w:val="en-GB"/>
        </w:rPr>
        <w:t xml:space="preserve">4.4 </w:t>
      </w:r>
      <w:r w:rsidR="00777ED4" w:rsidRPr="00777ED4">
        <w:rPr>
          <w:szCs w:val="20"/>
          <w:lang w:val="en-GB"/>
        </w:rPr>
        <w:tab/>
      </w:r>
      <w:r w:rsidRPr="00777ED4">
        <w:rPr>
          <w:b/>
          <w:szCs w:val="20"/>
          <w:lang w:val="en-GB"/>
        </w:rPr>
        <w:t>Director’s term of office</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777ED4">
      <w:pPr>
        <w:autoSpaceDE w:val="0"/>
        <w:autoSpaceDN w:val="0"/>
        <w:adjustRightInd w:val="0"/>
        <w:ind w:left="720"/>
        <w:jc w:val="left"/>
        <w:rPr>
          <w:szCs w:val="20"/>
          <w:lang w:val="en-GB"/>
        </w:rPr>
      </w:pPr>
      <w:r w:rsidRPr="005F7E1D">
        <w:rPr>
          <w:szCs w:val="20"/>
          <w:lang w:val="en-GB"/>
        </w:rPr>
        <w:t xml:space="preserve">Upon election a Director holds the position until the conclusion of the next annual general meeting or whenever the Director’s appointment ceases pursuant to Rule 4.5. </w:t>
      </w:r>
    </w:p>
    <w:p w:rsidR="00777ED4" w:rsidRPr="005F7E1D" w:rsidRDefault="00777ED4" w:rsidP="005F7E1D">
      <w:pPr>
        <w:autoSpaceDE w:val="0"/>
        <w:autoSpaceDN w:val="0"/>
        <w:adjustRightInd w:val="0"/>
        <w:jc w:val="left"/>
        <w:rPr>
          <w:szCs w:val="20"/>
          <w:lang w:val="en-GB"/>
        </w:rPr>
      </w:pPr>
    </w:p>
    <w:p w:rsidR="00777ED4" w:rsidRDefault="005F7E1D" w:rsidP="005F7E1D">
      <w:pPr>
        <w:autoSpaceDE w:val="0"/>
        <w:autoSpaceDN w:val="0"/>
        <w:adjustRightInd w:val="0"/>
        <w:jc w:val="left"/>
        <w:rPr>
          <w:szCs w:val="20"/>
          <w:lang w:val="en-GB"/>
        </w:rPr>
      </w:pPr>
      <w:r w:rsidRPr="005F7E1D">
        <w:rPr>
          <w:szCs w:val="20"/>
          <w:lang w:val="en-GB"/>
        </w:rPr>
        <w:t xml:space="preserve">4.5 </w:t>
      </w:r>
      <w:r w:rsidR="00777ED4">
        <w:rPr>
          <w:szCs w:val="20"/>
          <w:lang w:val="en-GB"/>
        </w:rPr>
        <w:tab/>
      </w:r>
      <w:r w:rsidRPr="00777ED4">
        <w:rPr>
          <w:b/>
          <w:szCs w:val="20"/>
          <w:lang w:val="en-GB"/>
        </w:rPr>
        <w:t>Cessation of Director's appointment</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777ED4">
      <w:pPr>
        <w:autoSpaceDE w:val="0"/>
        <w:autoSpaceDN w:val="0"/>
        <w:adjustRightInd w:val="0"/>
        <w:ind w:firstLine="720"/>
        <w:jc w:val="left"/>
        <w:rPr>
          <w:szCs w:val="20"/>
          <w:lang w:val="en-GB"/>
        </w:rPr>
      </w:pPr>
      <w:r w:rsidRPr="005F7E1D">
        <w:rPr>
          <w:szCs w:val="20"/>
          <w:lang w:val="en-GB"/>
        </w:rPr>
        <w:t xml:space="preserve">The office of a Director automatically becomes vacant: </w:t>
      </w:r>
    </w:p>
    <w:p w:rsidR="00777ED4" w:rsidRPr="005F7E1D" w:rsidRDefault="00777ED4" w:rsidP="00777ED4">
      <w:pPr>
        <w:autoSpaceDE w:val="0"/>
        <w:autoSpaceDN w:val="0"/>
        <w:adjustRightInd w:val="0"/>
        <w:ind w:firstLine="720"/>
        <w:jc w:val="left"/>
        <w:rPr>
          <w:szCs w:val="20"/>
          <w:lang w:val="en-GB"/>
        </w:rPr>
      </w:pPr>
    </w:p>
    <w:p w:rsidR="005F7E1D" w:rsidRPr="005F7E1D" w:rsidRDefault="005F7E1D" w:rsidP="00777ED4">
      <w:pPr>
        <w:autoSpaceDE w:val="0"/>
        <w:autoSpaceDN w:val="0"/>
        <w:adjustRightInd w:val="0"/>
        <w:ind w:firstLine="720"/>
        <w:jc w:val="left"/>
        <w:rPr>
          <w:szCs w:val="20"/>
          <w:lang w:val="en-GB"/>
        </w:rPr>
      </w:pPr>
      <w:r w:rsidRPr="005F7E1D">
        <w:rPr>
          <w:szCs w:val="20"/>
          <w:lang w:val="en-GB"/>
        </w:rPr>
        <w:t xml:space="preserve">(a) </w:t>
      </w:r>
      <w:r w:rsidR="00777ED4">
        <w:rPr>
          <w:szCs w:val="20"/>
          <w:lang w:val="en-GB"/>
        </w:rPr>
        <w:tab/>
      </w:r>
      <w:r w:rsidRPr="005F7E1D">
        <w:rPr>
          <w:szCs w:val="20"/>
          <w:lang w:val="en-GB"/>
        </w:rPr>
        <w:t xml:space="preserve">If the person holding that office: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777ED4">
        <w:rPr>
          <w:szCs w:val="20"/>
          <w:lang w:val="en-GB"/>
        </w:rPr>
        <w:tab/>
      </w:r>
      <w:r w:rsidRPr="005F7E1D">
        <w:rPr>
          <w:szCs w:val="20"/>
          <w:lang w:val="en-GB"/>
        </w:rPr>
        <w:t xml:space="preserve">Dies;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2160" w:hanging="720"/>
        <w:jc w:val="left"/>
        <w:rPr>
          <w:szCs w:val="20"/>
          <w:lang w:val="en-GB"/>
        </w:rPr>
      </w:pPr>
      <w:r w:rsidRPr="005F7E1D">
        <w:rPr>
          <w:szCs w:val="20"/>
          <w:lang w:val="en-GB"/>
        </w:rPr>
        <w:t xml:space="preserve">(ii) </w:t>
      </w:r>
      <w:r w:rsidR="00777ED4">
        <w:rPr>
          <w:szCs w:val="20"/>
          <w:lang w:val="en-GB"/>
        </w:rPr>
        <w:tab/>
      </w:r>
      <w:r w:rsidRPr="005F7E1D">
        <w:rPr>
          <w:szCs w:val="20"/>
          <w:lang w:val="en-GB"/>
        </w:rPr>
        <w:t xml:space="preserve">Becomes of unsound mind or physically or mentally incapable of performing the functions of that office; or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720" w:firstLine="720"/>
        <w:jc w:val="left"/>
        <w:rPr>
          <w:szCs w:val="20"/>
          <w:lang w:val="en-GB"/>
        </w:rPr>
      </w:pPr>
      <w:r w:rsidRPr="005F7E1D">
        <w:rPr>
          <w:szCs w:val="20"/>
          <w:lang w:val="en-GB"/>
        </w:rPr>
        <w:t xml:space="preserve">(iii) </w:t>
      </w:r>
      <w:r w:rsidR="00777ED4">
        <w:rPr>
          <w:szCs w:val="20"/>
          <w:lang w:val="en-GB"/>
        </w:rPr>
        <w:tab/>
      </w:r>
      <w:r w:rsidRPr="005F7E1D">
        <w:rPr>
          <w:szCs w:val="20"/>
          <w:lang w:val="en-GB"/>
        </w:rPr>
        <w:t xml:space="preserve">Is subject to the </w:t>
      </w:r>
      <w:r w:rsidRPr="00777ED4">
        <w:rPr>
          <w:i/>
          <w:szCs w:val="20"/>
          <w:lang w:val="en-GB"/>
        </w:rPr>
        <w:t>Bankruptcy Act 1966</w:t>
      </w:r>
      <w:r w:rsidRPr="005F7E1D">
        <w:rPr>
          <w:szCs w:val="20"/>
          <w:lang w:val="en-GB"/>
        </w:rPr>
        <w:t xml:space="preserve"> (</w:t>
      </w:r>
      <w:proofErr w:type="spellStart"/>
      <w:r w:rsidRPr="005F7E1D">
        <w:rPr>
          <w:szCs w:val="20"/>
          <w:lang w:val="en-GB"/>
        </w:rPr>
        <w:t>Cth</w:t>
      </w:r>
      <w:proofErr w:type="spellEnd"/>
      <w:r w:rsidRPr="005F7E1D">
        <w:rPr>
          <w:szCs w:val="20"/>
          <w:lang w:val="en-GB"/>
        </w:rPr>
        <w:t xml:space="preserve">); or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2160" w:hanging="720"/>
        <w:jc w:val="left"/>
        <w:rPr>
          <w:szCs w:val="20"/>
          <w:lang w:val="en-GB"/>
        </w:rPr>
      </w:pPr>
      <w:proofErr w:type="gramStart"/>
      <w:r w:rsidRPr="005F7E1D">
        <w:rPr>
          <w:szCs w:val="20"/>
          <w:lang w:val="en-GB"/>
        </w:rPr>
        <w:lastRenderedPageBreak/>
        <w:t xml:space="preserve">(iv) </w:t>
      </w:r>
      <w:r w:rsidR="00777ED4">
        <w:rPr>
          <w:szCs w:val="20"/>
          <w:lang w:val="en-GB"/>
        </w:rPr>
        <w:tab/>
      </w:r>
      <w:r w:rsidRPr="005F7E1D">
        <w:rPr>
          <w:szCs w:val="20"/>
          <w:lang w:val="en-GB"/>
        </w:rPr>
        <w:t>Becomes</w:t>
      </w:r>
      <w:proofErr w:type="gramEnd"/>
      <w:r w:rsidRPr="005F7E1D">
        <w:rPr>
          <w:szCs w:val="20"/>
          <w:lang w:val="en-GB"/>
        </w:rPr>
        <w:t xml:space="preserve"> disqualified from managing corporations under Part 2D.6 (</w:t>
      </w:r>
      <w:r w:rsidRPr="00777ED4">
        <w:rPr>
          <w:i/>
          <w:szCs w:val="20"/>
          <w:lang w:val="en-GB"/>
        </w:rPr>
        <w:t>Corporations Act</w:t>
      </w:r>
      <w:r w:rsidRPr="005F7E1D">
        <w:rPr>
          <w:szCs w:val="20"/>
          <w:lang w:val="en-GB"/>
        </w:rPr>
        <w:t>) and is not given permission or leave to manage the Company under Part 2D.6 (</w:t>
      </w:r>
      <w:r w:rsidRPr="00777ED4">
        <w:rPr>
          <w:i/>
          <w:szCs w:val="20"/>
          <w:lang w:val="en-GB"/>
        </w:rPr>
        <w:t>Corporations Act</w:t>
      </w:r>
      <w:r w:rsidRPr="005F7E1D">
        <w:rPr>
          <w:szCs w:val="20"/>
          <w:lang w:val="en-GB"/>
        </w:rPr>
        <w:t xml:space="preserve">); or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720" w:firstLine="720"/>
        <w:jc w:val="left"/>
        <w:rPr>
          <w:szCs w:val="20"/>
          <w:lang w:val="en-GB"/>
        </w:rPr>
      </w:pPr>
      <w:r w:rsidRPr="005F7E1D">
        <w:rPr>
          <w:szCs w:val="20"/>
          <w:lang w:val="en-GB"/>
        </w:rPr>
        <w:t xml:space="preserve">(v) </w:t>
      </w:r>
      <w:r w:rsidR="00777ED4">
        <w:rPr>
          <w:szCs w:val="20"/>
          <w:lang w:val="en-GB"/>
        </w:rPr>
        <w:tab/>
      </w:r>
      <w:r w:rsidRPr="005F7E1D">
        <w:rPr>
          <w:szCs w:val="20"/>
          <w:lang w:val="en-GB"/>
        </w:rPr>
        <w:t>Is removed from office under rule 203B or 203D (</w:t>
      </w:r>
      <w:r w:rsidRPr="00777ED4">
        <w:rPr>
          <w:i/>
          <w:szCs w:val="20"/>
          <w:lang w:val="en-GB"/>
        </w:rPr>
        <w:t>Corporations Act</w:t>
      </w:r>
      <w:r w:rsidRPr="005F7E1D">
        <w:rPr>
          <w:szCs w:val="20"/>
          <w:lang w:val="en-GB"/>
        </w:rPr>
        <w:t xml:space="preserve">); or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720" w:firstLine="720"/>
        <w:jc w:val="left"/>
        <w:rPr>
          <w:szCs w:val="20"/>
          <w:lang w:val="en-GB"/>
        </w:rPr>
      </w:pPr>
      <w:proofErr w:type="gramStart"/>
      <w:r w:rsidRPr="005F7E1D">
        <w:rPr>
          <w:szCs w:val="20"/>
          <w:lang w:val="en-GB"/>
        </w:rPr>
        <w:t xml:space="preserve">(vi) </w:t>
      </w:r>
      <w:r w:rsidR="00777ED4">
        <w:rPr>
          <w:szCs w:val="20"/>
          <w:lang w:val="en-GB"/>
        </w:rPr>
        <w:tab/>
      </w:r>
      <w:r w:rsidRPr="005F7E1D">
        <w:rPr>
          <w:szCs w:val="20"/>
          <w:lang w:val="en-GB"/>
        </w:rPr>
        <w:t>Is</w:t>
      </w:r>
      <w:proofErr w:type="gramEnd"/>
      <w:r w:rsidRPr="005F7E1D">
        <w:rPr>
          <w:szCs w:val="20"/>
          <w:lang w:val="en-GB"/>
        </w:rPr>
        <w:t xml:space="preserve"> removed from office under Rule 4.10; or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720" w:firstLine="720"/>
        <w:jc w:val="left"/>
        <w:rPr>
          <w:szCs w:val="20"/>
          <w:lang w:val="en-GB"/>
        </w:rPr>
      </w:pPr>
      <w:r w:rsidRPr="005F7E1D">
        <w:rPr>
          <w:szCs w:val="20"/>
          <w:lang w:val="en-GB"/>
        </w:rPr>
        <w:t xml:space="preserve">(vii) </w:t>
      </w:r>
      <w:r w:rsidR="00777ED4">
        <w:rPr>
          <w:szCs w:val="20"/>
          <w:lang w:val="en-GB"/>
        </w:rPr>
        <w:tab/>
      </w:r>
      <w:r w:rsidRPr="005F7E1D">
        <w:rPr>
          <w:szCs w:val="20"/>
          <w:lang w:val="en-GB"/>
        </w:rPr>
        <w:t xml:space="preserve">Holds any office of profit under the Association; or </w:t>
      </w:r>
    </w:p>
    <w:p w:rsidR="005F7E1D" w:rsidRPr="005F7E1D" w:rsidRDefault="005F7E1D" w:rsidP="005F7E1D">
      <w:pPr>
        <w:autoSpaceDE w:val="0"/>
        <w:autoSpaceDN w:val="0"/>
        <w:adjustRightInd w:val="0"/>
        <w:jc w:val="left"/>
        <w:rPr>
          <w:szCs w:val="20"/>
          <w:lang w:val="en-GB"/>
        </w:rPr>
      </w:pPr>
    </w:p>
    <w:p w:rsidR="005F7E1D" w:rsidRPr="005F7E1D" w:rsidRDefault="005F7E1D" w:rsidP="00777ED4">
      <w:pPr>
        <w:autoSpaceDE w:val="0"/>
        <w:autoSpaceDN w:val="0"/>
        <w:adjustRightInd w:val="0"/>
        <w:ind w:left="2160" w:hanging="720"/>
        <w:jc w:val="left"/>
        <w:rPr>
          <w:szCs w:val="20"/>
          <w:lang w:val="en-GB"/>
        </w:rPr>
      </w:pPr>
      <w:r w:rsidRPr="005F7E1D">
        <w:rPr>
          <w:szCs w:val="20"/>
          <w:lang w:val="en-GB"/>
        </w:rPr>
        <w:t xml:space="preserve">(viii) </w:t>
      </w:r>
      <w:r w:rsidR="00777ED4">
        <w:rPr>
          <w:szCs w:val="20"/>
          <w:lang w:val="en-GB"/>
        </w:rPr>
        <w:tab/>
      </w:r>
      <w:r w:rsidRPr="005F7E1D">
        <w:rPr>
          <w:szCs w:val="20"/>
          <w:lang w:val="en-GB"/>
        </w:rPr>
        <w:t>Is directly or indirectly interested in any contract or proposed contract with the Association and has not declared his or her material personal interest.</w:t>
      </w:r>
    </w:p>
    <w:p w:rsidR="005F7E1D" w:rsidRPr="005F7E1D" w:rsidRDefault="005F7E1D" w:rsidP="005F7E1D">
      <w:pPr>
        <w:autoSpaceDE w:val="0"/>
        <w:autoSpaceDN w:val="0"/>
        <w:adjustRightInd w:val="0"/>
        <w:jc w:val="left"/>
        <w:rPr>
          <w:szCs w:val="20"/>
          <w:lang w:val="en-GB"/>
        </w:rPr>
      </w:pPr>
    </w:p>
    <w:p w:rsidR="005F7E1D" w:rsidRPr="005F7E1D" w:rsidRDefault="005F7E1D" w:rsidP="009868C5">
      <w:pPr>
        <w:autoSpaceDE w:val="0"/>
        <w:autoSpaceDN w:val="0"/>
        <w:adjustRightInd w:val="0"/>
        <w:ind w:left="1440" w:hanging="720"/>
        <w:jc w:val="left"/>
        <w:rPr>
          <w:szCs w:val="20"/>
          <w:lang w:val="en-GB"/>
        </w:rPr>
      </w:pPr>
      <w:r w:rsidRPr="005F7E1D">
        <w:rPr>
          <w:szCs w:val="20"/>
          <w:lang w:val="en-GB"/>
        </w:rPr>
        <w:t xml:space="preserve">(b) </w:t>
      </w:r>
      <w:r w:rsidR="009868C5">
        <w:rPr>
          <w:szCs w:val="20"/>
          <w:lang w:val="en-GB"/>
        </w:rPr>
        <w:tab/>
      </w:r>
      <w:r w:rsidRPr="005F7E1D">
        <w:rPr>
          <w:szCs w:val="20"/>
          <w:lang w:val="en-GB"/>
        </w:rPr>
        <w:t xml:space="preserve">Without limiting Rule 4.4(a), if the Director is a Director nominated by a Health Service Member or </w:t>
      </w:r>
      <w:proofErr w:type="spellStart"/>
      <w:proofErr w:type="gramStart"/>
      <w:r w:rsidRPr="005F7E1D">
        <w:rPr>
          <w:szCs w:val="20"/>
          <w:lang w:val="en-GB"/>
        </w:rPr>
        <w:t>a</w:t>
      </w:r>
      <w:proofErr w:type="spellEnd"/>
      <w:proofErr w:type="gramEnd"/>
      <w:r w:rsidRPr="005F7E1D">
        <w:rPr>
          <w:szCs w:val="20"/>
          <w:lang w:val="en-GB"/>
        </w:rPr>
        <w:t xml:space="preserve"> Associate Member, as the case may be, the Director ceases to be a Director: </w:t>
      </w:r>
    </w:p>
    <w:p w:rsidR="005F7E1D" w:rsidRPr="005F7E1D" w:rsidRDefault="005F7E1D" w:rsidP="005F7E1D">
      <w:pPr>
        <w:autoSpaceDE w:val="0"/>
        <w:autoSpaceDN w:val="0"/>
        <w:adjustRightInd w:val="0"/>
        <w:jc w:val="left"/>
        <w:rPr>
          <w:szCs w:val="20"/>
          <w:lang w:val="en-GB"/>
        </w:rPr>
      </w:pPr>
    </w:p>
    <w:p w:rsidR="005F7E1D" w:rsidRPr="005F7E1D" w:rsidRDefault="005F7E1D" w:rsidP="009868C5">
      <w:pPr>
        <w:autoSpaceDE w:val="0"/>
        <w:autoSpaceDN w:val="0"/>
        <w:adjustRightInd w:val="0"/>
        <w:ind w:left="2160" w:hanging="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9868C5">
        <w:rPr>
          <w:szCs w:val="20"/>
          <w:lang w:val="en-GB"/>
        </w:rPr>
        <w:tab/>
      </w:r>
      <w:r w:rsidRPr="005F7E1D">
        <w:rPr>
          <w:szCs w:val="20"/>
          <w:lang w:val="en-GB"/>
        </w:rPr>
        <w:t xml:space="preserve">The Member ceases to be in the case of a Health Service Member, a public health service provider and/or public health service employer; or </w:t>
      </w:r>
    </w:p>
    <w:p w:rsidR="005F7E1D" w:rsidRPr="005F7E1D" w:rsidRDefault="005F7E1D" w:rsidP="005F7E1D">
      <w:pPr>
        <w:autoSpaceDE w:val="0"/>
        <w:autoSpaceDN w:val="0"/>
        <w:adjustRightInd w:val="0"/>
        <w:jc w:val="left"/>
        <w:rPr>
          <w:szCs w:val="20"/>
          <w:lang w:val="en-GB"/>
        </w:rPr>
      </w:pPr>
    </w:p>
    <w:p w:rsidR="005F7E1D" w:rsidRPr="005F7E1D" w:rsidRDefault="005F7E1D" w:rsidP="009868C5">
      <w:pPr>
        <w:autoSpaceDE w:val="0"/>
        <w:autoSpaceDN w:val="0"/>
        <w:adjustRightInd w:val="0"/>
        <w:ind w:left="2160" w:hanging="720"/>
        <w:jc w:val="left"/>
        <w:rPr>
          <w:szCs w:val="20"/>
          <w:lang w:val="en-GB"/>
        </w:rPr>
      </w:pPr>
      <w:r w:rsidRPr="005F7E1D">
        <w:rPr>
          <w:szCs w:val="20"/>
          <w:lang w:val="en-GB"/>
        </w:rPr>
        <w:t xml:space="preserve">(ii) </w:t>
      </w:r>
      <w:r w:rsidR="009868C5">
        <w:rPr>
          <w:szCs w:val="20"/>
          <w:lang w:val="en-GB"/>
        </w:rPr>
        <w:tab/>
      </w:r>
      <w:r w:rsidRPr="005F7E1D">
        <w:rPr>
          <w:szCs w:val="20"/>
          <w:lang w:val="en-GB"/>
        </w:rPr>
        <w:t xml:space="preserve">The Member ceases to be in the case of </w:t>
      </w:r>
      <w:proofErr w:type="spellStart"/>
      <w:r w:rsidRPr="005F7E1D">
        <w:rPr>
          <w:szCs w:val="20"/>
          <w:lang w:val="en-GB"/>
        </w:rPr>
        <w:t>a</w:t>
      </w:r>
      <w:proofErr w:type="spellEnd"/>
      <w:r w:rsidRPr="005F7E1D">
        <w:rPr>
          <w:szCs w:val="20"/>
          <w:lang w:val="en-GB"/>
        </w:rPr>
        <w:t xml:space="preserve"> Associate Member, an organisation that supports public health service providers and/or public health service employers; or </w:t>
      </w:r>
    </w:p>
    <w:p w:rsidR="005F7E1D" w:rsidRPr="005F7E1D" w:rsidRDefault="005F7E1D" w:rsidP="005F7E1D">
      <w:pPr>
        <w:autoSpaceDE w:val="0"/>
        <w:autoSpaceDN w:val="0"/>
        <w:adjustRightInd w:val="0"/>
        <w:jc w:val="left"/>
        <w:rPr>
          <w:szCs w:val="20"/>
          <w:lang w:val="en-GB"/>
        </w:rPr>
      </w:pPr>
    </w:p>
    <w:p w:rsidR="005F7E1D" w:rsidRPr="005F7E1D" w:rsidRDefault="005F7E1D" w:rsidP="009868C5">
      <w:pPr>
        <w:autoSpaceDE w:val="0"/>
        <w:autoSpaceDN w:val="0"/>
        <w:adjustRightInd w:val="0"/>
        <w:ind w:left="720" w:firstLine="720"/>
        <w:jc w:val="left"/>
        <w:rPr>
          <w:szCs w:val="20"/>
          <w:lang w:val="en-GB"/>
        </w:rPr>
      </w:pPr>
      <w:r w:rsidRPr="005F7E1D">
        <w:rPr>
          <w:szCs w:val="20"/>
          <w:lang w:val="en-GB"/>
        </w:rPr>
        <w:t xml:space="preserve">(iii) </w:t>
      </w:r>
      <w:r w:rsidR="009868C5">
        <w:rPr>
          <w:szCs w:val="20"/>
          <w:lang w:val="en-GB"/>
        </w:rPr>
        <w:tab/>
      </w:r>
      <w:r w:rsidRPr="005F7E1D">
        <w:rPr>
          <w:szCs w:val="20"/>
          <w:lang w:val="en-GB"/>
        </w:rPr>
        <w:t xml:space="preserve">The Member is placed into voluntary administration; or </w:t>
      </w:r>
    </w:p>
    <w:p w:rsidR="005F7E1D" w:rsidRPr="005F7E1D" w:rsidRDefault="005F7E1D" w:rsidP="005F7E1D">
      <w:pPr>
        <w:autoSpaceDE w:val="0"/>
        <w:autoSpaceDN w:val="0"/>
        <w:adjustRightInd w:val="0"/>
        <w:jc w:val="left"/>
        <w:rPr>
          <w:szCs w:val="20"/>
          <w:lang w:val="en-GB"/>
        </w:rPr>
      </w:pPr>
    </w:p>
    <w:p w:rsidR="005F7E1D" w:rsidRPr="005F7E1D" w:rsidRDefault="005F7E1D" w:rsidP="009868C5">
      <w:pPr>
        <w:autoSpaceDE w:val="0"/>
        <w:autoSpaceDN w:val="0"/>
        <w:adjustRightInd w:val="0"/>
        <w:ind w:left="720" w:firstLine="720"/>
        <w:jc w:val="left"/>
        <w:rPr>
          <w:szCs w:val="20"/>
          <w:lang w:val="en-GB"/>
        </w:rPr>
      </w:pPr>
      <w:proofErr w:type="gramStart"/>
      <w:r w:rsidRPr="005F7E1D">
        <w:rPr>
          <w:szCs w:val="20"/>
          <w:lang w:val="en-GB"/>
        </w:rPr>
        <w:t xml:space="preserve">(iv) </w:t>
      </w:r>
      <w:r w:rsidR="009868C5">
        <w:rPr>
          <w:szCs w:val="20"/>
          <w:lang w:val="en-GB"/>
        </w:rPr>
        <w:tab/>
      </w:r>
      <w:r w:rsidRPr="005F7E1D">
        <w:rPr>
          <w:szCs w:val="20"/>
          <w:lang w:val="en-GB"/>
        </w:rPr>
        <w:t>The</w:t>
      </w:r>
      <w:proofErr w:type="gramEnd"/>
      <w:r w:rsidRPr="005F7E1D">
        <w:rPr>
          <w:szCs w:val="20"/>
          <w:lang w:val="en-GB"/>
        </w:rPr>
        <w:t xml:space="preserve"> Member becomes insolvent under administration; or </w:t>
      </w:r>
    </w:p>
    <w:p w:rsidR="005F7E1D" w:rsidRPr="005F7E1D" w:rsidRDefault="005F7E1D" w:rsidP="005F7E1D">
      <w:pPr>
        <w:autoSpaceDE w:val="0"/>
        <w:autoSpaceDN w:val="0"/>
        <w:adjustRightInd w:val="0"/>
        <w:jc w:val="left"/>
        <w:rPr>
          <w:szCs w:val="20"/>
          <w:lang w:val="en-GB"/>
        </w:rPr>
      </w:pPr>
    </w:p>
    <w:p w:rsidR="005F7E1D" w:rsidRPr="005F7E1D" w:rsidRDefault="005F7E1D" w:rsidP="009868C5">
      <w:pPr>
        <w:autoSpaceDE w:val="0"/>
        <w:autoSpaceDN w:val="0"/>
        <w:adjustRightInd w:val="0"/>
        <w:ind w:left="2160" w:hanging="720"/>
        <w:jc w:val="left"/>
        <w:rPr>
          <w:szCs w:val="20"/>
          <w:lang w:val="en-GB"/>
        </w:rPr>
      </w:pPr>
      <w:r w:rsidRPr="005F7E1D">
        <w:rPr>
          <w:szCs w:val="20"/>
          <w:lang w:val="en-GB"/>
        </w:rPr>
        <w:t xml:space="preserve">(v) </w:t>
      </w:r>
      <w:r w:rsidR="009868C5">
        <w:rPr>
          <w:szCs w:val="20"/>
          <w:lang w:val="en-GB"/>
        </w:rPr>
        <w:tab/>
      </w:r>
      <w:r w:rsidRPr="005F7E1D">
        <w:rPr>
          <w:szCs w:val="20"/>
          <w:lang w:val="en-GB"/>
        </w:rPr>
        <w:t xml:space="preserve">The Member’s business amalgamates with, is assigned or transferred or succeeds to another Member’s, Members’ or non-Member’s business; or </w:t>
      </w:r>
    </w:p>
    <w:p w:rsidR="005F7E1D" w:rsidRPr="005F7E1D" w:rsidRDefault="005F7E1D" w:rsidP="005F7E1D">
      <w:pPr>
        <w:autoSpaceDE w:val="0"/>
        <w:autoSpaceDN w:val="0"/>
        <w:adjustRightInd w:val="0"/>
        <w:jc w:val="left"/>
        <w:rPr>
          <w:szCs w:val="20"/>
          <w:lang w:val="en-GB"/>
        </w:rPr>
      </w:pPr>
    </w:p>
    <w:p w:rsidR="009868C5" w:rsidRDefault="005F7E1D" w:rsidP="009868C5">
      <w:pPr>
        <w:autoSpaceDE w:val="0"/>
        <w:autoSpaceDN w:val="0"/>
        <w:adjustRightInd w:val="0"/>
        <w:ind w:left="720" w:firstLine="720"/>
        <w:jc w:val="left"/>
        <w:rPr>
          <w:szCs w:val="20"/>
          <w:lang w:val="en-GB"/>
        </w:rPr>
      </w:pPr>
      <w:proofErr w:type="gramStart"/>
      <w:r w:rsidRPr="005F7E1D">
        <w:rPr>
          <w:szCs w:val="20"/>
          <w:lang w:val="en-GB"/>
        </w:rPr>
        <w:t xml:space="preserve">(vi) </w:t>
      </w:r>
      <w:r w:rsidR="009868C5">
        <w:rPr>
          <w:szCs w:val="20"/>
          <w:lang w:val="en-GB"/>
        </w:rPr>
        <w:tab/>
      </w:r>
      <w:r w:rsidRPr="005F7E1D">
        <w:rPr>
          <w:szCs w:val="20"/>
          <w:lang w:val="en-GB"/>
        </w:rPr>
        <w:t>The</w:t>
      </w:r>
      <w:proofErr w:type="gramEnd"/>
      <w:r w:rsidRPr="005F7E1D">
        <w:rPr>
          <w:szCs w:val="20"/>
          <w:lang w:val="en-GB"/>
        </w:rPr>
        <w:t xml:space="preserve"> Member withdraws its nomination of the Director.</w:t>
      </w:r>
    </w:p>
    <w:p w:rsidR="005F7E1D" w:rsidRPr="005F7E1D" w:rsidRDefault="005F7E1D" w:rsidP="009868C5">
      <w:pPr>
        <w:autoSpaceDE w:val="0"/>
        <w:autoSpaceDN w:val="0"/>
        <w:adjustRightInd w:val="0"/>
        <w:ind w:left="720" w:firstLine="720"/>
        <w:jc w:val="left"/>
        <w:rPr>
          <w:szCs w:val="20"/>
          <w:lang w:val="en-GB"/>
        </w:rPr>
      </w:pPr>
      <w:r w:rsidRPr="005F7E1D">
        <w:rPr>
          <w:szCs w:val="20"/>
          <w:lang w:val="en-GB"/>
        </w:rPr>
        <w:t xml:space="preserve"> </w:t>
      </w:r>
    </w:p>
    <w:p w:rsidR="005F7E1D" w:rsidRDefault="005F7E1D" w:rsidP="005F7E1D">
      <w:pPr>
        <w:autoSpaceDE w:val="0"/>
        <w:autoSpaceDN w:val="0"/>
        <w:adjustRightInd w:val="0"/>
        <w:jc w:val="left"/>
        <w:rPr>
          <w:szCs w:val="20"/>
          <w:lang w:val="en-GB"/>
        </w:rPr>
      </w:pPr>
      <w:r w:rsidRPr="005F7E1D">
        <w:rPr>
          <w:szCs w:val="20"/>
          <w:lang w:val="en-GB"/>
        </w:rPr>
        <w:t xml:space="preserve">4.6 </w:t>
      </w:r>
      <w:r w:rsidR="009868C5">
        <w:rPr>
          <w:szCs w:val="20"/>
          <w:lang w:val="en-GB"/>
        </w:rPr>
        <w:tab/>
      </w:r>
      <w:r w:rsidRPr="009868C5">
        <w:rPr>
          <w:b/>
          <w:szCs w:val="20"/>
          <w:lang w:val="en-GB"/>
        </w:rPr>
        <w:t>Withdrawal of Member nomination of a Director</w:t>
      </w:r>
      <w:r w:rsidRPr="005F7E1D">
        <w:rPr>
          <w:szCs w:val="20"/>
          <w:lang w:val="en-GB"/>
        </w:rPr>
        <w:t xml:space="preserve"> </w:t>
      </w:r>
    </w:p>
    <w:p w:rsidR="009868C5" w:rsidRPr="005F7E1D" w:rsidRDefault="009868C5" w:rsidP="005F7E1D">
      <w:pPr>
        <w:autoSpaceDE w:val="0"/>
        <w:autoSpaceDN w:val="0"/>
        <w:adjustRightInd w:val="0"/>
        <w:jc w:val="left"/>
        <w:rPr>
          <w:szCs w:val="20"/>
          <w:lang w:val="en-GB"/>
        </w:rPr>
      </w:pPr>
    </w:p>
    <w:p w:rsidR="005F7E1D" w:rsidRPr="005F7E1D" w:rsidRDefault="005F7E1D" w:rsidP="009868C5">
      <w:pPr>
        <w:autoSpaceDE w:val="0"/>
        <w:autoSpaceDN w:val="0"/>
        <w:adjustRightInd w:val="0"/>
        <w:ind w:left="1440" w:hanging="720"/>
        <w:jc w:val="left"/>
        <w:rPr>
          <w:szCs w:val="20"/>
          <w:lang w:val="en-GB"/>
        </w:rPr>
      </w:pPr>
      <w:r w:rsidRPr="005F7E1D">
        <w:rPr>
          <w:szCs w:val="20"/>
          <w:lang w:val="en-GB"/>
        </w:rPr>
        <w:t xml:space="preserve">(a) </w:t>
      </w:r>
      <w:r w:rsidR="009868C5">
        <w:rPr>
          <w:szCs w:val="20"/>
          <w:lang w:val="en-GB"/>
        </w:rPr>
        <w:tab/>
      </w:r>
      <w:r w:rsidRPr="005F7E1D">
        <w:rPr>
          <w:szCs w:val="20"/>
          <w:lang w:val="en-GB"/>
        </w:rPr>
        <w:t>Should a Member withdraw its nomination of a Director pursuant to Rule 4.5(c</w:t>
      </w:r>
      <w:proofErr w:type="gramStart"/>
      <w:r w:rsidRPr="005F7E1D">
        <w:rPr>
          <w:szCs w:val="20"/>
          <w:lang w:val="en-GB"/>
        </w:rPr>
        <w:t>)(</w:t>
      </w:r>
      <w:proofErr w:type="gramEnd"/>
      <w:r w:rsidRPr="005F7E1D">
        <w:rPr>
          <w:szCs w:val="20"/>
          <w:lang w:val="en-GB"/>
        </w:rPr>
        <w:t xml:space="preserve">vi), the Member must advise the Secretary of the resignation of their nominated representative to the Board. </w:t>
      </w:r>
    </w:p>
    <w:p w:rsidR="005F7E1D" w:rsidRPr="005F7E1D" w:rsidRDefault="005F7E1D" w:rsidP="005F7E1D">
      <w:pPr>
        <w:autoSpaceDE w:val="0"/>
        <w:autoSpaceDN w:val="0"/>
        <w:adjustRightInd w:val="0"/>
        <w:jc w:val="left"/>
        <w:rPr>
          <w:szCs w:val="20"/>
          <w:lang w:val="en-GB"/>
        </w:rPr>
      </w:pPr>
    </w:p>
    <w:p w:rsidR="005F7E1D" w:rsidRPr="005F7E1D" w:rsidRDefault="005F7E1D" w:rsidP="009868C5">
      <w:pPr>
        <w:autoSpaceDE w:val="0"/>
        <w:autoSpaceDN w:val="0"/>
        <w:adjustRightInd w:val="0"/>
        <w:ind w:left="1440" w:hanging="720"/>
        <w:jc w:val="left"/>
        <w:rPr>
          <w:szCs w:val="20"/>
          <w:lang w:val="en-GB"/>
        </w:rPr>
      </w:pPr>
      <w:r w:rsidRPr="005F7E1D">
        <w:rPr>
          <w:szCs w:val="20"/>
          <w:lang w:val="en-GB"/>
        </w:rPr>
        <w:t xml:space="preserve">(b) </w:t>
      </w:r>
      <w:r w:rsidR="009868C5">
        <w:rPr>
          <w:szCs w:val="20"/>
          <w:lang w:val="en-GB"/>
        </w:rPr>
        <w:tab/>
      </w:r>
      <w:r w:rsidRPr="005F7E1D">
        <w:rPr>
          <w:szCs w:val="20"/>
          <w:lang w:val="en-GB"/>
        </w:rPr>
        <w:t xml:space="preserve">Upon the receipt of this advice the Secretary shall in writing </w:t>
      </w:r>
      <w:proofErr w:type="gramStart"/>
      <w:r w:rsidRPr="005F7E1D">
        <w:rPr>
          <w:szCs w:val="20"/>
          <w:lang w:val="en-GB"/>
        </w:rPr>
        <w:t>advise</w:t>
      </w:r>
      <w:proofErr w:type="gramEnd"/>
      <w:r w:rsidRPr="005F7E1D">
        <w:rPr>
          <w:szCs w:val="20"/>
          <w:lang w:val="en-GB"/>
        </w:rPr>
        <w:t xml:space="preserve"> the Member that they are entitled to nominate a new representative to sit on the Board for the balance of the removed Director’s term. </w:t>
      </w:r>
    </w:p>
    <w:p w:rsidR="005F7E1D" w:rsidRPr="005F7E1D" w:rsidRDefault="005F7E1D" w:rsidP="005F7E1D">
      <w:pPr>
        <w:autoSpaceDE w:val="0"/>
        <w:autoSpaceDN w:val="0"/>
        <w:adjustRightInd w:val="0"/>
        <w:jc w:val="left"/>
        <w:rPr>
          <w:szCs w:val="20"/>
          <w:lang w:val="en-GB"/>
        </w:rPr>
      </w:pPr>
    </w:p>
    <w:p w:rsidR="005F7E1D" w:rsidRPr="005F7E1D" w:rsidRDefault="005F7E1D" w:rsidP="009868C5">
      <w:pPr>
        <w:autoSpaceDE w:val="0"/>
        <w:autoSpaceDN w:val="0"/>
        <w:adjustRightInd w:val="0"/>
        <w:ind w:left="1440" w:hanging="720"/>
        <w:jc w:val="left"/>
        <w:rPr>
          <w:szCs w:val="20"/>
          <w:lang w:val="en-GB"/>
        </w:rPr>
      </w:pPr>
      <w:r w:rsidRPr="005F7E1D">
        <w:rPr>
          <w:szCs w:val="20"/>
          <w:lang w:val="en-GB"/>
        </w:rPr>
        <w:t xml:space="preserve">(c) </w:t>
      </w:r>
      <w:r w:rsidR="009868C5">
        <w:rPr>
          <w:szCs w:val="20"/>
          <w:lang w:val="en-GB"/>
        </w:rPr>
        <w:tab/>
      </w:r>
      <w:r w:rsidRPr="005F7E1D">
        <w:rPr>
          <w:szCs w:val="20"/>
          <w:lang w:val="en-GB"/>
        </w:rPr>
        <w:t xml:space="preserve">This Board position shall remain open for the Member to fill until the Member expressly states in writing that it intends not to nominate a representative. In this event the Member’s Board position becomes a Casual Vacancy. </w:t>
      </w:r>
    </w:p>
    <w:p w:rsidR="005F7E1D" w:rsidRPr="005F7E1D" w:rsidRDefault="005F7E1D" w:rsidP="005F7E1D">
      <w:pPr>
        <w:autoSpaceDE w:val="0"/>
        <w:autoSpaceDN w:val="0"/>
        <w:adjustRightInd w:val="0"/>
        <w:jc w:val="left"/>
        <w:rPr>
          <w:szCs w:val="20"/>
          <w:lang w:val="en-GB"/>
        </w:rPr>
      </w:pPr>
    </w:p>
    <w:p w:rsidR="005F7E1D" w:rsidRDefault="005F7E1D" w:rsidP="009F4F95">
      <w:pPr>
        <w:autoSpaceDE w:val="0"/>
        <w:autoSpaceDN w:val="0"/>
        <w:adjustRightInd w:val="0"/>
        <w:ind w:left="720" w:hanging="720"/>
        <w:jc w:val="left"/>
        <w:rPr>
          <w:szCs w:val="20"/>
          <w:lang w:val="en-GB"/>
        </w:rPr>
      </w:pPr>
      <w:r w:rsidRPr="005F7E1D">
        <w:rPr>
          <w:szCs w:val="20"/>
          <w:lang w:val="en-GB"/>
        </w:rPr>
        <w:t xml:space="preserve">4.7 </w:t>
      </w:r>
      <w:r w:rsidR="009F4F95">
        <w:rPr>
          <w:szCs w:val="20"/>
          <w:lang w:val="en-GB"/>
        </w:rPr>
        <w:tab/>
      </w:r>
      <w:r w:rsidRPr="009F4F95">
        <w:rPr>
          <w:b/>
          <w:szCs w:val="20"/>
          <w:lang w:val="en-GB"/>
        </w:rPr>
        <w:t>Amalgamations, assignments, transfers or successions of Health Service Members or Associate Members</w:t>
      </w:r>
      <w:r w:rsidRPr="005F7E1D">
        <w:rPr>
          <w:szCs w:val="20"/>
          <w:lang w:val="en-GB"/>
        </w:rPr>
        <w:t xml:space="preserve"> </w:t>
      </w:r>
    </w:p>
    <w:p w:rsidR="009F4F95" w:rsidRPr="005F7E1D" w:rsidRDefault="009F4F95" w:rsidP="009F4F95">
      <w:pPr>
        <w:autoSpaceDE w:val="0"/>
        <w:autoSpaceDN w:val="0"/>
        <w:adjustRightInd w:val="0"/>
        <w:ind w:left="720" w:hanging="720"/>
        <w:jc w:val="left"/>
        <w:rPr>
          <w:szCs w:val="20"/>
          <w:lang w:val="en-GB"/>
        </w:rPr>
      </w:pPr>
    </w:p>
    <w:p w:rsidR="005F7E1D" w:rsidRDefault="005F7E1D" w:rsidP="009F4F95">
      <w:pPr>
        <w:autoSpaceDE w:val="0"/>
        <w:autoSpaceDN w:val="0"/>
        <w:adjustRightInd w:val="0"/>
        <w:ind w:left="720"/>
        <w:jc w:val="left"/>
        <w:rPr>
          <w:szCs w:val="20"/>
          <w:lang w:val="en-GB"/>
        </w:rPr>
      </w:pPr>
      <w:r w:rsidRPr="005F7E1D">
        <w:rPr>
          <w:szCs w:val="20"/>
          <w:lang w:val="en-GB"/>
        </w:rPr>
        <w:t xml:space="preserve">Should a Health Service Member or </w:t>
      </w:r>
      <w:proofErr w:type="spellStart"/>
      <w:r w:rsidRPr="005F7E1D">
        <w:rPr>
          <w:szCs w:val="20"/>
          <w:lang w:val="en-GB"/>
        </w:rPr>
        <w:t>a</w:t>
      </w:r>
      <w:proofErr w:type="spellEnd"/>
      <w:r w:rsidRPr="005F7E1D">
        <w:rPr>
          <w:szCs w:val="20"/>
          <w:lang w:val="en-GB"/>
        </w:rPr>
        <w:t xml:space="preserve"> Associate Member’s Director ceases to hold office pursuant to Rule 4.5(c</w:t>
      </w:r>
      <w:proofErr w:type="gramStart"/>
      <w:r w:rsidRPr="005F7E1D">
        <w:rPr>
          <w:szCs w:val="20"/>
          <w:lang w:val="en-GB"/>
        </w:rPr>
        <w:t>)(</w:t>
      </w:r>
      <w:proofErr w:type="gramEnd"/>
      <w:r w:rsidRPr="005F7E1D">
        <w:rPr>
          <w:szCs w:val="20"/>
          <w:lang w:val="en-GB"/>
        </w:rPr>
        <w:t xml:space="preserve">v) the vacancy or vacancies as the case may be shall be deemed a Casual Vacancy or Casual Vacancies as the case may be, and the Secretary shall invite the new Member to nominate a person to represent the new Member on the Board as a Director. </w:t>
      </w:r>
    </w:p>
    <w:p w:rsidR="005B3C01" w:rsidRDefault="005B3C01" w:rsidP="009F4F95">
      <w:pPr>
        <w:autoSpaceDE w:val="0"/>
        <w:autoSpaceDN w:val="0"/>
        <w:adjustRightInd w:val="0"/>
        <w:ind w:left="720"/>
        <w:jc w:val="left"/>
        <w:rPr>
          <w:szCs w:val="20"/>
          <w:lang w:val="en-GB"/>
        </w:rPr>
      </w:pPr>
    </w:p>
    <w:p w:rsidR="005B3C01" w:rsidRDefault="005B3C01" w:rsidP="009F4F95">
      <w:pPr>
        <w:autoSpaceDE w:val="0"/>
        <w:autoSpaceDN w:val="0"/>
        <w:adjustRightInd w:val="0"/>
        <w:ind w:left="720"/>
        <w:jc w:val="left"/>
        <w:rPr>
          <w:szCs w:val="20"/>
          <w:lang w:val="en-GB"/>
        </w:rPr>
      </w:pPr>
    </w:p>
    <w:p w:rsidR="005B3C01" w:rsidRDefault="005B3C01" w:rsidP="009F4F95">
      <w:pPr>
        <w:autoSpaceDE w:val="0"/>
        <w:autoSpaceDN w:val="0"/>
        <w:adjustRightInd w:val="0"/>
        <w:ind w:left="720"/>
        <w:jc w:val="left"/>
        <w:rPr>
          <w:szCs w:val="20"/>
          <w:lang w:val="en-GB"/>
        </w:rPr>
      </w:pPr>
    </w:p>
    <w:p w:rsidR="009F4F95" w:rsidRPr="005F7E1D" w:rsidRDefault="009F4F95" w:rsidP="009F4F95">
      <w:pPr>
        <w:autoSpaceDE w:val="0"/>
        <w:autoSpaceDN w:val="0"/>
        <w:adjustRightInd w:val="0"/>
        <w:ind w:left="720"/>
        <w:jc w:val="left"/>
        <w:rPr>
          <w:szCs w:val="20"/>
          <w:lang w:val="en-GB"/>
        </w:rPr>
      </w:pPr>
    </w:p>
    <w:p w:rsidR="009F4F95" w:rsidRDefault="005F7E1D" w:rsidP="005F7E1D">
      <w:pPr>
        <w:autoSpaceDE w:val="0"/>
        <w:autoSpaceDN w:val="0"/>
        <w:adjustRightInd w:val="0"/>
        <w:jc w:val="left"/>
        <w:rPr>
          <w:szCs w:val="20"/>
          <w:lang w:val="en-GB"/>
        </w:rPr>
      </w:pPr>
      <w:r w:rsidRPr="005F7E1D">
        <w:rPr>
          <w:szCs w:val="20"/>
          <w:lang w:val="en-GB"/>
        </w:rPr>
        <w:lastRenderedPageBreak/>
        <w:t xml:space="preserve">4.8 </w:t>
      </w:r>
      <w:r w:rsidR="009F4F95">
        <w:rPr>
          <w:szCs w:val="20"/>
          <w:lang w:val="en-GB"/>
        </w:rPr>
        <w:tab/>
      </w:r>
      <w:r w:rsidRPr="009F4F95">
        <w:rPr>
          <w:b/>
          <w:szCs w:val="20"/>
          <w:lang w:val="en-GB"/>
        </w:rPr>
        <w:t>Retirement of Directors</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9F4F95">
      <w:pPr>
        <w:autoSpaceDE w:val="0"/>
        <w:autoSpaceDN w:val="0"/>
        <w:adjustRightInd w:val="0"/>
        <w:ind w:left="720"/>
        <w:jc w:val="left"/>
        <w:rPr>
          <w:szCs w:val="20"/>
          <w:lang w:val="en-GB"/>
        </w:rPr>
      </w:pPr>
      <w:r w:rsidRPr="005F7E1D">
        <w:rPr>
          <w:szCs w:val="20"/>
          <w:lang w:val="en-GB"/>
        </w:rPr>
        <w:t xml:space="preserve">A Director not re-nominated by a Member or re-elected at or prior to the annual general meeting is automatically retired at the end of the annual general meeting. </w:t>
      </w:r>
    </w:p>
    <w:p w:rsidR="009F4F95" w:rsidRPr="005F7E1D" w:rsidRDefault="009F4F95" w:rsidP="009F4F95">
      <w:pPr>
        <w:autoSpaceDE w:val="0"/>
        <w:autoSpaceDN w:val="0"/>
        <w:adjustRightInd w:val="0"/>
        <w:ind w:left="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4.9 </w:t>
      </w:r>
      <w:r w:rsidR="009F4F95">
        <w:rPr>
          <w:szCs w:val="20"/>
          <w:lang w:val="en-GB"/>
        </w:rPr>
        <w:tab/>
      </w:r>
      <w:r w:rsidRPr="009F4F95">
        <w:rPr>
          <w:b/>
          <w:szCs w:val="20"/>
          <w:lang w:val="en-GB"/>
        </w:rPr>
        <w:t>Casual Vacancies</w:t>
      </w:r>
      <w:r w:rsidRPr="005F7E1D">
        <w:rPr>
          <w:szCs w:val="20"/>
          <w:lang w:val="en-GB"/>
        </w:rPr>
        <w:t xml:space="preserve"> </w:t>
      </w:r>
    </w:p>
    <w:p w:rsidR="009F4F95" w:rsidRPr="005F7E1D" w:rsidRDefault="009F4F95" w:rsidP="005F7E1D">
      <w:pPr>
        <w:autoSpaceDE w:val="0"/>
        <w:autoSpaceDN w:val="0"/>
        <w:adjustRightInd w:val="0"/>
        <w:jc w:val="left"/>
        <w:rPr>
          <w:szCs w:val="20"/>
          <w:lang w:val="en-GB"/>
        </w:rPr>
      </w:pPr>
    </w:p>
    <w:p w:rsidR="005F7E1D" w:rsidRDefault="005F7E1D" w:rsidP="009F4F95">
      <w:pPr>
        <w:autoSpaceDE w:val="0"/>
        <w:autoSpaceDN w:val="0"/>
        <w:adjustRightInd w:val="0"/>
        <w:ind w:left="1440" w:hanging="720"/>
        <w:jc w:val="left"/>
        <w:rPr>
          <w:szCs w:val="20"/>
          <w:lang w:val="en-GB"/>
        </w:rPr>
      </w:pPr>
      <w:r w:rsidRPr="005F7E1D">
        <w:rPr>
          <w:szCs w:val="20"/>
          <w:lang w:val="en-GB"/>
        </w:rPr>
        <w:t xml:space="preserve">(a) </w:t>
      </w:r>
      <w:r w:rsidR="009F4F95">
        <w:rPr>
          <w:szCs w:val="20"/>
          <w:lang w:val="en-GB"/>
        </w:rPr>
        <w:tab/>
      </w:r>
      <w:r w:rsidRPr="005F7E1D">
        <w:rPr>
          <w:szCs w:val="20"/>
          <w:lang w:val="en-GB"/>
        </w:rPr>
        <w:t>A Member or Members from a Member category, as the case may be, may at any time prior to and up until the Board’s call for nominati</w:t>
      </w:r>
      <w:r w:rsidR="000E7E48">
        <w:rPr>
          <w:szCs w:val="20"/>
          <w:lang w:val="en-GB"/>
        </w:rPr>
        <w:t>ons from Members of that catego</w:t>
      </w:r>
      <w:r w:rsidRPr="005F7E1D">
        <w:rPr>
          <w:szCs w:val="20"/>
          <w:lang w:val="en-GB"/>
        </w:rPr>
        <w:t>ry for candidates to be elected at the next annual general meeting, nominate in writing to the Secretary a person to fill a casual vacancy or vacancies,</w:t>
      </w:r>
      <w:r w:rsidR="009F4F95">
        <w:rPr>
          <w:szCs w:val="20"/>
          <w:lang w:val="en-GB"/>
        </w:rPr>
        <w:t xml:space="preserve"> </w:t>
      </w:r>
      <w:r w:rsidRPr="005F7E1D">
        <w:rPr>
          <w:szCs w:val="20"/>
          <w:lang w:val="en-GB"/>
        </w:rPr>
        <w:t xml:space="preserve">as the case may be, from that particular Member category provided that the unexpired part of the term of the office to be filled does not exceed three quarters of the term of the office. Should the unexpired part of the term of the office be less than one quarter of the term of the office to be filled, then the office is to remain vacant until the next annual general meeting. </w:t>
      </w:r>
    </w:p>
    <w:p w:rsidR="005B3C01" w:rsidRPr="005F7E1D" w:rsidRDefault="005B3C01" w:rsidP="009F4F95">
      <w:pPr>
        <w:autoSpaceDE w:val="0"/>
        <w:autoSpaceDN w:val="0"/>
        <w:adjustRightInd w:val="0"/>
        <w:ind w:left="1440" w:hanging="720"/>
        <w:jc w:val="left"/>
        <w:rPr>
          <w:szCs w:val="20"/>
          <w:lang w:val="en-GB"/>
        </w:rPr>
      </w:pPr>
    </w:p>
    <w:p w:rsidR="005F7E1D" w:rsidRPr="005F7E1D" w:rsidRDefault="005F7E1D" w:rsidP="000E7E48">
      <w:pPr>
        <w:autoSpaceDE w:val="0"/>
        <w:autoSpaceDN w:val="0"/>
        <w:adjustRightInd w:val="0"/>
        <w:ind w:left="1440" w:hanging="720"/>
        <w:jc w:val="left"/>
        <w:rPr>
          <w:szCs w:val="20"/>
          <w:lang w:val="en-GB"/>
        </w:rPr>
      </w:pPr>
      <w:r w:rsidRPr="005F7E1D">
        <w:rPr>
          <w:szCs w:val="20"/>
          <w:lang w:val="en-GB"/>
        </w:rPr>
        <w:t xml:space="preserve">(b) </w:t>
      </w:r>
      <w:r w:rsidR="000E7E48">
        <w:rPr>
          <w:szCs w:val="20"/>
          <w:lang w:val="en-GB"/>
        </w:rPr>
        <w:tab/>
      </w:r>
      <w:r w:rsidRPr="005F7E1D">
        <w:rPr>
          <w:szCs w:val="20"/>
          <w:lang w:val="en-GB"/>
        </w:rPr>
        <w:t xml:space="preserve">If the number of nominations received equals the number of Casual Vacancy or Casual Vacancies required to be filled, the persons nominated will be deemed to have been elected to fill that Casual Vacancy or Casual Vacancies as the case may be.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1440" w:hanging="720"/>
        <w:jc w:val="left"/>
        <w:rPr>
          <w:szCs w:val="20"/>
          <w:lang w:val="en-GB"/>
        </w:rPr>
      </w:pPr>
      <w:r w:rsidRPr="005F7E1D">
        <w:rPr>
          <w:szCs w:val="20"/>
          <w:lang w:val="en-GB"/>
        </w:rPr>
        <w:t xml:space="preserve">(c) </w:t>
      </w:r>
      <w:r w:rsidR="000E7E48">
        <w:rPr>
          <w:szCs w:val="20"/>
          <w:lang w:val="en-GB"/>
        </w:rPr>
        <w:tab/>
      </w:r>
      <w:r w:rsidRPr="005F7E1D">
        <w:rPr>
          <w:szCs w:val="20"/>
          <w:lang w:val="en-GB"/>
        </w:rPr>
        <w:t xml:space="preserve">If the number of nominations received exceeds the number of Casual Vacancy or Casual Vacancies required to be filled, the Board must call an Extraordinary General Meeting of Members to fill by ballot the Vacancy or Casual Vacancies.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1440" w:hanging="720"/>
        <w:jc w:val="left"/>
        <w:rPr>
          <w:szCs w:val="20"/>
          <w:lang w:val="en-GB"/>
        </w:rPr>
      </w:pPr>
      <w:r w:rsidRPr="005F7E1D">
        <w:rPr>
          <w:szCs w:val="20"/>
          <w:lang w:val="en-GB"/>
        </w:rPr>
        <w:t xml:space="preserve">(d) </w:t>
      </w:r>
      <w:r w:rsidR="000E7E48">
        <w:rPr>
          <w:szCs w:val="20"/>
          <w:lang w:val="en-GB"/>
        </w:rPr>
        <w:tab/>
      </w:r>
      <w:r w:rsidRPr="005F7E1D">
        <w:rPr>
          <w:szCs w:val="20"/>
          <w:lang w:val="en-GB"/>
        </w:rPr>
        <w:t xml:space="preserve">A ballot required under Rule 4.9(c) is to follow the procedure pursuant to Rule 4.3(e), and must only occur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4.10 </w:t>
      </w:r>
      <w:r w:rsidR="000E7E48">
        <w:rPr>
          <w:szCs w:val="20"/>
          <w:lang w:val="en-GB"/>
        </w:rPr>
        <w:tab/>
      </w:r>
      <w:r w:rsidRPr="000E7E48">
        <w:rPr>
          <w:b/>
          <w:szCs w:val="20"/>
          <w:lang w:val="en-GB"/>
        </w:rPr>
        <w:t>Removal from office</w:t>
      </w:r>
      <w:r w:rsidRPr="005F7E1D">
        <w:rPr>
          <w:szCs w:val="20"/>
          <w:lang w:val="en-GB"/>
        </w:rPr>
        <w:t xml:space="preserve"> </w:t>
      </w:r>
    </w:p>
    <w:p w:rsidR="000E7E48" w:rsidRPr="005F7E1D" w:rsidRDefault="000E7E48"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1440" w:hanging="720"/>
        <w:jc w:val="left"/>
        <w:rPr>
          <w:szCs w:val="20"/>
          <w:lang w:val="en-GB"/>
        </w:rPr>
      </w:pPr>
      <w:r w:rsidRPr="005F7E1D">
        <w:rPr>
          <w:szCs w:val="20"/>
          <w:lang w:val="en-GB"/>
        </w:rPr>
        <w:t xml:space="preserve">(a) </w:t>
      </w:r>
      <w:r w:rsidR="000E7E48">
        <w:rPr>
          <w:szCs w:val="20"/>
          <w:lang w:val="en-GB"/>
        </w:rPr>
        <w:tab/>
      </w:r>
      <w:r w:rsidRPr="005F7E1D">
        <w:rPr>
          <w:szCs w:val="20"/>
          <w:lang w:val="en-GB"/>
        </w:rPr>
        <w:t xml:space="preserve">Should the Secretary receive written notice alleging that a Director has during the Director’s current term of </w:t>
      </w:r>
      <w:proofErr w:type="gramStart"/>
      <w:r w:rsidRPr="005F7E1D">
        <w:rPr>
          <w:szCs w:val="20"/>
          <w:lang w:val="en-GB"/>
        </w:rPr>
        <w:t>office:</w:t>
      </w:r>
      <w:proofErr w:type="gramEnd"/>
      <w:r w:rsidRPr="005F7E1D">
        <w:rPr>
          <w:szCs w:val="20"/>
          <w:lang w:val="en-GB"/>
        </w:rPr>
        <w:t xml:space="preserve">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0E7E48">
        <w:rPr>
          <w:szCs w:val="20"/>
          <w:lang w:val="en-GB"/>
        </w:rPr>
        <w:tab/>
      </w:r>
      <w:r w:rsidRPr="005F7E1D">
        <w:rPr>
          <w:szCs w:val="20"/>
          <w:lang w:val="en-GB"/>
        </w:rPr>
        <w:t xml:space="preserve">Misappropriated funds of the Association; or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720" w:firstLine="720"/>
        <w:jc w:val="left"/>
        <w:rPr>
          <w:szCs w:val="20"/>
          <w:lang w:val="en-GB"/>
        </w:rPr>
      </w:pPr>
      <w:r w:rsidRPr="005F7E1D">
        <w:rPr>
          <w:szCs w:val="20"/>
          <w:lang w:val="en-GB"/>
        </w:rPr>
        <w:t xml:space="preserve">(ii) </w:t>
      </w:r>
      <w:r w:rsidR="000E7E48">
        <w:rPr>
          <w:szCs w:val="20"/>
          <w:lang w:val="en-GB"/>
        </w:rPr>
        <w:tab/>
      </w:r>
      <w:r w:rsidRPr="005F7E1D">
        <w:rPr>
          <w:szCs w:val="20"/>
          <w:lang w:val="en-GB"/>
        </w:rPr>
        <w:t xml:space="preserve">Substantially breached the Rules of the Association; or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720" w:firstLine="720"/>
        <w:jc w:val="left"/>
        <w:rPr>
          <w:szCs w:val="20"/>
          <w:lang w:val="en-GB"/>
        </w:rPr>
      </w:pPr>
      <w:r w:rsidRPr="005F7E1D">
        <w:rPr>
          <w:szCs w:val="20"/>
          <w:lang w:val="en-GB"/>
        </w:rPr>
        <w:t xml:space="preserve">(iii) </w:t>
      </w:r>
      <w:r w:rsidR="000E7E48">
        <w:rPr>
          <w:szCs w:val="20"/>
          <w:lang w:val="en-GB"/>
        </w:rPr>
        <w:tab/>
      </w:r>
      <w:r w:rsidRPr="005F7E1D">
        <w:rPr>
          <w:szCs w:val="20"/>
          <w:lang w:val="en-GB"/>
        </w:rPr>
        <w:t xml:space="preserve">Engaged in such gross misbehaviour or gross neglect of duty; or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2160" w:hanging="720"/>
        <w:jc w:val="left"/>
        <w:rPr>
          <w:szCs w:val="20"/>
          <w:lang w:val="en-GB"/>
        </w:rPr>
      </w:pPr>
      <w:proofErr w:type="gramStart"/>
      <w:r w:rsidRPr="005F7E1D">
        <w:rPr>
          <w:szCs w:val="20"/>
          <w:lang w:val="en-GB"/>
        </w:rPr>
        <w:t xml:space="preserve">(iv) </w:t>
      </w:r>
      <w:r w:rsidR="000E7E48">
        <w:rPr>
          <w:szCs w:val="20"/>
          <w:lang w:val="en-GB"/>
        </w:rPr>
        <w:tab/>
      </w:r>
      <w:r w:rsidRPr="005F7E1D">
        <w:rPr>
          <w:szCs w:val="20"/>
          <w:lang w:val="en-GB"/>
        </w:rPr>
        <w:t>Ceased</w:t>
      </w:r>
      <w:proofErr w:type="gramEnd"/>
      <w:r w:rsidRPr="005F7E1D">
        <w:rPr>
          <w:szCs w:val="20"/>
          <w:lang w:val="en-GB"/>
        </w:rPr>
        <w:t xml:space="preserve">, under the Rules of the Association, to be eligible to be an office holder of the Association, </w:t>
      </w:r>
    </w:p>
    <w:p w:rsidR="005F7E1D" w:rsidRPr="005F7E1D" w:rsidRDefault="005F7E1D" w:rsidP="005F7E1D">
      <w:pPr>
        <w:autoSpaceDE w:val="0"/>
        <w:autoSpaceDN w:val="0"/>
        <w:adjustRightInd w:val="0"/>
        <w:jc w:val="left"/>
        <w:rPr>
          <w:szCs w:val="20"/>
          <w:lang w:val="en-GB"/>
        </w:rPr>
      </w:pPr>
    </w:p>
    <w:p w:rsidR="005F7E1D" w:rsidRDefault="005F7E1D" w:rsidP="000E7E48">
      <w:pPr>
        <w:autoSpaceDE w:val="0"/>
        <w:autoSpaceDN w:val="0"/>
        <w:adjustRightInd w:val="0"/>
        <w:ind w:left="720" w:firstLine="720"/>
        <w:jc w:val="left"/>
        <w:rPr>
          <w:szCs w:val="20"/>
          <w:lang w:val="en-GB"/>
        </w:rPr>
      </w:pPr>
      <w:proofErr w:type="gramStart"/>
      <w:r w:rsidRPr="005F7E1D">
        <w:rPr>
          <w:szCs w:val="20"/>
          <w:lang w:val="en-GB"/>
        </w:rPr>
        <w:t>the</w:t>
      </w:r>
      <w:proofErr w:type="gramEnd"/>
      <w:r w:rsidRPr="005F7E1D">
        <w:rPr>
          <w:szCs w:val="20"/>
          <w:lang w:val="en-GB"/>
        </w:rPr>
        <w:t xml:space="preserve"> Secretary shall refer the complaint to the President. </w:t>
      </w:r>
    </w:p>
    <w:p w:rsidR="000E7E48" w:rsidRPr="005F7E1D" w:rsidRDefault="000E7E48" w:rsidP="000E7E48">
      <w:pPr>
        <w:autoSpaceDE w:val="0"/>
        <w:autoSpaceDN w:val="0"/>
        <w:adjustRightInd w:val="0"/>
        <w:ind w:left="720" w:firstLine="720"/>
        <w:jc w:val="left"/>
        <w:rPr>
          <w:szCs w:val="20"/>
          <w:lang w:val="en-GB"/>
        </w:rPr>
      </w:pPr>
    </w:p>
    <w:p w:rsidR="005F7E1D" w:rsidRPr="005F7E1D" w:rsidRDefault="005F7E1D" w:rsidP="000E7E48">
      <w:pPr>
        <w:autoSpaceDE w:val="0"/>
        <w:autoSpaceDN w:val="0"/>
        <w:adjustRightInd w:val="0"/>
        <w:ind w:left="1440" w:hanging="720"/>
        <w:jc w:val="left"/>
        <w:rPr>
          <w:szCs w:val="20"/>
          <w:lang w:val="en-GB"/>
        </w:rPr>
      </w:pPr>
      <w:r w:rsidRPr="005F7E1D">
        <w:rPr>
          <w:szCs w:val="20"/>
          <w:lang w:val="en-GB"/>
        </w:rPr>
        <w:t xml:space="preserve">(b) </w:t>
      </w:r>
      <w:r w:rsidR="000E7E48">
        <w:rPr>
          <w:szCs w:val="20"/>
          <w:lang w:val="en-GB"/>
        </w:rPr>
        <w:tab/>
      </w:r>
      <w:r w:rsidRPr="005F7E1D">
        <w:rPr>
          <w:szCs w:val="20"/>
          <w:lang w:val="en-GB"/>
        </w:rPr>
        <w:t xml:space="preserve">The President shall direct the Secretary to undertake all necessary enquiries into the complaint and to provide the President a report into the complaint, including recommendations.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1440" w:hanging="720"/>
        <w:jc w:val="left"/>
        <w:rPr>
          <w:szCs w:val="20"/>
          <w:lang w:val="en-GB"/>
        </w:rPr>
      </w:pPr>
      <w:r w:rsidRPr="005F7E1D">
        <w:rPr>
          <w:szCs w:val="20"/>
          <w:lang w:val="en-GB"/>
        </w:rPr>
        <w:t xml:space="preserve">(c) </w:t>
      </w:r>
      <w:r w:rsidR="000E7E48">
        <w:rPr>
          <w:szCs w:val="20"/>
          <w:lang w:val="en-GB"/>
        </w:rPr>
        <w:tab/>
      </w:r>
      <w:r w:rsidRPr="005F7E1D">
        <w:rPr>
          <w:szCs w:val="20"/>
          <w:lang w:val="en-GB"/>
        </w:rPr>
        <w:t xml:space="preserve">The Secretary shall provide the President with the report into the complaint within 14 days of receiving the direction to provide the report.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1440" w:hanging="720"/>
        <w:jc w:val="left"/>
        <w:rPr>
          <w:szCs w:val="20"/>
          <w:lang w:val="en-GB"/>
        </w:rPr>
      </w:pPr>
      <w:r w:rsidRPr="005F7E1D">
        <w:rPr>
          <w:szCs w:val="20"/>
          <w:lang w:val="en-GB"/>
        </w:rPr>
        <w:t xml:space="preserve">(d) </w:t>
      </w:r>
      <w:r w:rsidR="000E7E48">
        <w:rPr>
          <w:szCs w:val="20"/>
          <w:lang w:val="en-GB"/>
        </w:rPr>
        <w:tab/>
      </w:r>
      <w:r w:rsidRPr="005F7E1D">
        <w:rPr>
          <w:szCs w:val="20"/>
          <w:lang w:val="en-GB"/>
        </w:rPr>
        <w:t xml:space="preserve">On receiving the report into the complaint the President must refer the complaint to the Board for determination: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2160" w:hanging="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0E7E48">
        <w:rPr>
          <w:szCs w:val="20"/>
          <w:lang w:val="en-GB"/>
        </w:rPr>
        <w:tab/>
      </w:r>
      <w:r w:rsidRPr="005F7E1D">
        <w:rPr>
          <w:szCs w:val="20"/>
          <w:lang w:val="en-GB"/>
        </w:rPr>
        <w:t xml:space="preserve">At the next Board meeting if that meeting is to be held within 21 days of the date of the referral; or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720" w:firstLine="720"/>
        <w:jc w:val="left"/>
        <w:rPr>
          <w:szCs w:val="20"/>
          <w:lang w:val="en-GB"/>
        </w:rPr>
      </w:pPr>
      <w:r w:rsidRPr="005F7E1D">
        <w:rPr>
          <w:szCs w:val="20"/>
          <w:lang w:val="en-GB"/>
        </w:rPr>
        <w:lastRenderedPageBreak/>
        <w:t xml:space="preserve">(ii) </w:t>
      </w:r>
      <w:r w:rsidR="000E7E48">
        <w:rPr>
          <w:szCs w:val="20"/>
          <w:lang w:val="en-GB"/>
        </w:rPr>
        <w:tab/>
      </w:r>
      <w:r w:rsidRPr="005F7E1D">
        <w:rPr>
          <w:szCs w:val="20"/>
          <w:lang w:val="en-GB"/>
        </w:rPr>
        <w:t xml:space="preserve">At a Special Board meeting called specifically to determine the complaint.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1440" w:hanging="720"/>
        <w:jc w:val="left"/>
        <w:rPr>
          <w:szCs w:val="20"/>
          <w:lang w:val="en-GB"/>
        </w:rPr>
      </w:pPr>
      <w:r w:rsidRPr="005F7E1D">
        <w:rPr>
          <w:szCs w:val="20"/>
          <w:lang w:val="en-GB"/>
        </w:rPr>
        <w:t xml:space="preserve">(e) </w:t>
      </w:r>
      <w:r w:rsidR="000E7E48">
        <w:rPr>
          <w:szCs w:val="20"/>
          <w:lang w:val="en-GB"/>
        </w:rPr>
        <w:tab/>
      </w:r>
      <w:r w:rsidRPr="005F7E1D">
        <w:rPr>
          <w:szCs w:val="20"/>
          <w:lang w:val="en-GB"/>
        </w:rPr>
        <w:t>At least 7 days before the Board is scheduled to meet to determine the complaint, the Board must send a written notice to the Member who nominated the Director to represent the Member on the Board, and to the Director who is the subject of the complaint, stating the:</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0E7E48">
        <w:rPr>
          <w:szCs w:val="20"/>
          <w:lang w:val="en-GB"/>
        </w:rPr>
        <w:tab/>
      </w:r>
      <w:r w:rsidRPr="005F7E1D">
        <w:rPr>
          <w:szCs w:val="20"/>
          <w:lang w:val="en-GB"/>
        </w:rPr>
        <w:t xml:space="preserve">Allegations against the Director; and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2160" w:hanging="720"/>
        <w:jc w:val="left"/>
        <w:rPr>
          <w:szCs w:val="20"/>
          <w:lang w:val="en-GB"/>
        </w:rPr>
      </w:pPr>
      <w:r w:rsidRPr="005F7E1D">
        <w:rPr>
          <w:szCs w:val="20"/>
          <w:lang w:val="en-GB"/>
        </w:rPr>
        <w:t xml:space="preserve">(ii) </w:t>
      </w:r>
      <w:r w:rsidR="000E7E48">
        <w:rPr>
          <w:szCs w:val="20"/>
          <w:lang w:val="en-GB"/>
        </w:rPr>
        <w:tab/>
      </w:r>
      <w:r w:rsidRPr="005F7E1D">
        <w:rPr>
          <w:szCs w:val="20"/>
          <w:lang w:val="en-GB"/>
        </w:rPr>
        <w:t xml:space="preserve">Proposed Board resolution for the Director’s removal from the office of Director; and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720" w:firstLine="720"/>
        <w:jc w:val="left"/>
        <w:rPr>
          <w:szCs w:val="20"/>
          <w:lang w:val="en-GB"/>
        </w:rPr>
      </w:pPr>
      <w:r w:rsidRPr="005F7E1D">
        <w:rPr>
          <w:szCs w:val="20"/>
          <w:lang w:val="en-GB"/>
        </w:rPr>
        <w:t xml:space="preserve">(iii) </w:t>
      </w:r>
      <w:r w:rsidR="000E7E48">
        <w:rPr>
          <w:szCs w:val="20"/>
          <w:lang w:val="en-GB"/>
        </w:rPr>
        <w:tab/>
      </w:r>
      <w:r w:rsidRPr="005F7E1D">
        <w:rPr>
          <w:szCs w:val="20"/>
          <w:lang w:val="en-GB"/>
        </w:rPr>
        <w:t xml:space="preserve">Director may address the Board on the complaint either orally or in writing.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firstLine="720"/>
        <w:jc w:val="left"/>
        <w:rPr>
          <w:szCs w:val="20"/>
          <w:lang w:val="en-GB"/>
        </w:rPr>
      </w:pPr>
      <w:r w:rsidRPr="005F7E1D">
        <w:rPr>
          <w:szCs w:val="20"/>
          <w:lang w:val="en-GB"/>
        </w:rPr>
        <w:t xml:space="preserve">(f) </w:t>
      </w:r>
      <w:r w:rsidR="000E7E48">
        <w:rPr>
          <w:szCs w:val="20"/>
          <w:lang w:val="en-GB"/>
        </w:rPr>
        <w:tab/>
      </w:r>
      <w:r w:rsidRPr="005F7E1D">
        <w:rPr>
          <w:szCs w:val="20"/>
          <w:lang w:val="en-GB"/>
        </w:rPr>
        <w:t xml:space="preserve">Should the Board determine the complaint to be proved, the Board must: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0E7E48">
        <w:rPr>
          <w:szCs w:val="20"/>
          <w:lang w:val="en-GB"/>
        </w:rPr>
        <w:tab/>
      </w:r>
      <w:r w:rsidRPr="005F7E1D">
        <w:rPr>
          <w:szCs w:val="20"/>
          <w:lang w:val="en-GB"/>
        </w:rPr>
        <w:t xml:space="preserve">Remove the Director from the office of Director which the Director holds; and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2160" w:hanging="720"/>
        <w:jc w:val="left"/>
        <w:rPr>
          <w:szCs w:val="20"/>
          <w:lang w:val="en-GB"/>
        </w:rPr>
      </w:pPr>
      <w:r w:rsidRPr="005F7E1D">
        <w:rPr>
          <w:szCs w:val="20"/>
          <w:lang w:val="en-GB"/>
        </w:rPr>
        <w:t>(</w:t>
      </w:r>
      <w:proofErr w:type="gramStart"/>
      <w:r w:rsidRPr="005F7E1D">
        <w:rPr>
          <w:szCs w:val="20"/>
          <w:lang w:val="en-GB"/>
        </w:rPr>
        <w:t>ii</w:t>
      </w:r>
      <w:proofErr w:type="gramEnd"/>
      <w:r w:rsidRPr="005F7E1D">
        <w:rPr>
          <w:szCs w:val="20"/>
          <w:lang w:val="en-GB"/>
        </w:rPr>
        <w:t xml:space="preserve">) </w:t>
      </w:r>
      <w:r w:rsidR="000E7E48">
        <w:rPr>
          <w:szCs w:val="20"/>
          <w:lang w:val="en-GB"/>
        </w:rPr>
        <w:tab/>
      </w:r>
      <w:r w:rsidRPr="005F7E1D">
        <w:rPr>
          <w:szCs w:val="20"/>
          <w:lang w:val="en-GB"/>
        </w:rPr>
        <w:t xml:space="preserve">Prohibit, for as long as the Board thinks fit, the Director from holding the office of Director; and </w:t>
      </w:r>
    </w:p>
    <w:p w:rsidR="005F7E1D" w:rsidRPr="005F7E1D" w:rsidRDefault="005F7E1D" w:rsidP="005F7E1D">
      <w:pPr>
        <w:autoSpaceDE w:val="0"/>
        <w:autoSpaceDN w:val="0"/>
        <w:adjustRightInd w:val="0"/>
        <w:jc w:val="left"/>
        <w:rPr>
          <w:szCs w:val="20"/>
          <w:lang w:val="en-GB"/>
        </w:rPr>
      </w:pPr>
    </w:p>
    <w:p w:rsidR="005F7E1D" w:rsidRPr="005F7E1D" w:rsidRDefault="005F7E1D" w:rsidP="000E7E48">
      <w:pPr>
        <w:autoSpaceDE w:val="0"/>
        <w:autoSpaceDN w:val="0"/>
        <w:adjustRightInd w:val="0"/>
        <w:ind w:left="720" w:firstLine="720"/>
        <w:jc w:val="left"/>
        <w:rPr>
          <w:szCs w:val="20"/>
          <w:lang w:val="en-GB"/>
        </w:rPr>
      </w:pPr>
      <w:r w:rsidRPr="005F7E1D">
        <w:rPr>
          <w:szCs w:val="20"/>
          <w:lang w:val="en-GB"/>
        </w:rPr>
        <w:t xml:space="preserve">(iii) </w:t>
      </w:r>
      <w:r w:rsidR="000E7E48">
        <w:rPr>
          <w:szCs w:val="20"/>
          <w:lang w:val="en-GB"/>
        </w:rPr>
        <w:tab/>
      </w:r>
      <w:r w:rsidRPr="005F7E1D">
        <w:rPr>
          <w:szCs w:val="20"/>
          <w:lang w:val="en-GB"/>
        </w:rPr>
        <w:t xml:space="preserve">Advise the Member in writing of the Board’s decision. </w:t>
      </w:r>
    </w:p>
    <w:p w:rsidR="005F7E1D" w:rsidRPr="005F7E1D" w:rsidRDefault="005F7E1D" w:rsidP="005F7E1D">
      <w:pPr>
        <w:autoSpaceDE w:val="0"/>
        <w:autoSpaceDN w:val="0"/>
        <w:adjustRightInd w:val="0"/>
        <w:jc w:val="left"/>
        <w:rPr>
          <w:szCs w:val="20"/>
          <w:lang w:val="en-GB"/>
        </w:rPr>
      </w:pPr>
    </w:p>
    <w:p w:rsidR="000E7E48" w:rsidRDefault="005F7E1D" w:rsidP="000E7E48">
      <w:pPr>
        <w:autoSpaceDE w:val="0"/>
        <w:autoSpaceDN w:val="0"/>
        <w:adjustRightInd w:val="0"/>
        <w:ind w:firstLine="720"/>
        <w:jc w:val="left"/>
        <w:rPr>
          <w:szCs w:val="20"/>
          <w:lang w:val="en-GB"/>
        </w:rPr>
      </w:pPr>
      <w:r w:rsidRPr="005F7E1D">
        <w:rPr>
          <w:szCs w:val="20"/>
          <w:lang w:val="en-GB"/>
        </w:rPr>
        <w:t xml:space="preserve">(g) </w:t>
      </w:r>
      <w:r w:rsidR="000E7E48">
        <w:rPr>
          <w:szCs w:val="20"/>
          <w:lang w:val="en-GB"/>
        </w:rPr>
        <w:tab/>
      </w:r>
      <w:r w:rsidRPr="005F7E1D">
        <w:rPr>
          <w:szCs w:val="20"/>
          <w:lang w:val="en-GB"/>
        </w:rPr>
        <w:t>The removal of a Director pursuant to this Rule creates a casual vacancy in that office.</w:t>
      </w:r>
    </w:p>
    <w:p w:rsidR="005F7E1D" w:rsidRPr="005F7E1D" w:rsidRDefault="005F7E1D" w:rsidP="000E7E48">
      <w:pPr>
        <w:autoSpaceDE w:val="0"/>
        <w:autoSpaceDN w:val="0"/>
        <w:adjustRightInd w:val="0"/>
        <w:ind w:firstLine="720"/>
        <w:jc w:val="left"/>
        <w:rPr>
          <w:szCs w:val="20"/>
          <w:lang w:val="en-GB"/>
        </w:rPr>
      </w:pPr>
      <w:r w:rsidRPr="005F7E1D">
        <w:rPr>
          <w:szCs w:val="20"/>
          <w:lang w:val="en-GB"/>
        </w:rPr>
        <w:t xml:space="preserve"> </w:t>
      </w:r>
    </w:p>
    <w:p w:rsidR="005F7E1D" w:rsidRPr="00411B36" w:rsidRDefault="00411B36" w:rsidP="00411B36">
      <w:pPr>
        <w:pStyle w:val="Heading2"/>
        <w:spacing w:before="240" w:after="60"/>
        <w:rPr>
          <w:szCs w:val="28"/>
          <w:lang w:val="en-GB"/>
        </w:rPr>
      </w:pPr>
      <w:bookmarkStart w:id="9" w:name="_Toc452465547"/>
      <w:r>
        <w:rPr>
          <w:szCs w:val="28"/>
          <w:lang w:val="en-GB"/>
        </w:rPr>
        <w:t xml:space="preserve">5 - </w:t>
      </w:r>
      <w:r w:rsidR="005F7E1D" w:rsidRPr="00411B36">
        <w:rPr>
          <w:szCs w:val="28"/>
          <w:lang w:val="en-GB"/>
        </w:rPr>
        <w:t>OFFICE BEARERS</w:t>
      </w:r>
      <w:bookmarkEnd w:id="9"/>
      <w:r w:rsidR="005F7E1D" w:rsidRPr="00411B36">
        <w:rPr>
          <w:szCs w:val="28"/>
          <w:lang w:val="en-GB"/>
        </w:rPr>
        <w:t xml:space="preserve"> </w:t>
      </w:r>
    </w:p>
    <w:p w:rsidR="000E7E48" w:rsidRPr="005F7E1D" w:rsidRDefault="000E7E48" w:rsidP="005F7E1D">
      <w:pPr>
        <w:autoSpaceDE w:val="0"/>
        <w:autoSpaceDN w:val="0"/>
        <w:adjustRightInd w:val="0"/>
        <w:jc w:val="left"/>
        <w:rPr>
          <w:szCs w:val="20"/>
          <w:lang w:val="en-GB"/>
        </w:rPr>
      </w:pPr>
    </w:p>
    <w:p w:rsidR="005F7E1D" w:rsidRPr="005F7E1D" w:rsidRDefault="005F7E1D" w:rsidP="005F7E1D">
      <w:pPr>
        <w:autoSpaceDE w:val="0"/>
        <w:autoSpaceDN w:val="0"/>
        <w:adjustRightInd w:val="0"/>
        <w:jc w:val="left"/>
        <w:rPr>
          <w:szCs w:val="20"/>
          <w:lang w:val="en-GB"/>
        </w:rPr>
      </w:pPr>
      <w:r w:rsidRPr="005F7E1D">
        <w:rPr>
          <w:szCs w:val="20"/>
          <w:lang w:val="en-GB"/>
        </w:rPr>
        <w:t xml:space="preserve">5.1 </w:t>
      </w:r>
      <w:r w:rsidR="0035211D">
        <w:rPr>
          <w:szCs w:val="20"/>
          <w:lang w:val="en-GB"/>
        </w:rPr>
        <w:tab/>
      </w:r>
      <w:r w:rsidRPr="0035211D">
        <w:rPr>
          <w:b/>
          <w:szCs w:val="20"/>
          <w:lang w:val="en-GB"/>
        </w:rPr>
        <w:t>Office Bearers</w:t>
      </w:r>
      <w:r w:rsidRPr="005F7E1D">
        <w:rPr>
          <w:szCs w:val="20"/>
          <w:lang w:val="en-GB"/>
        </w:rPr>
        <w:t xml:space="preserve">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1440" w:hanging="720"/>
        <w:jc w:val="left"/>
        <w:rPr>
          <w:szCs w:val="20"/>
          <w:lang w:val="en-GB"/>
        </w:rPr>
      </w:pPr>
      <w:r w:rsidRPr="005F7E1D">
        <w:rPr>
          <w:szCs w:val="20"/>
          <w:lang w:val="en-GB"/>
        </w:rPr>
        <w:t xml:space="preserve">(a) </w:t>
      </w:r>
      <w:r w:rsidR="0035211D">
        <w:rPr>
          <w:szCs w:val="20"/>
          <w:lang w:val="en-GB"/>
        </w:rPr>
        <w:tab/>
      </w:r>
      <w:r w:rsidRPr="005F7E1D">
        <w:rPr>
          <w:szCs w:val="20"/>
          <w:lang w:val="en-GB"/>
        </w:rPr>
        <w:t xml:space="preserve">At the first Meeting of the new Board following the annual general meeting, the newly elected Board must elect from among its number the following office bearers: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35211D">
        <w:rPr>
          <w:szCs w:val="20"/>
          <w:lang w:val="en-GB"/>
        </w:rPr>
        <w:tab/>
      </w:r>
      <w:r w:rsidRPr="005F7E1D">
        <w:rPr>
          <w:szCs w:val="20"/>
          <w:lang w:val="en-GB"/>
        </w:rPr>
        <w:t xml:space="preserve">A President;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720" w:firstLine="720"/>
        <w:jc w:val="left"/>
        <w:rPr>
          <w:szCs w:val="20"/>
          <w:lang w:val="en-GB"/>
        </w:rPr>
      </w:pPr>
      <w:r w:rsidRPr="005F7E1D">
        <w:rPr>
          <w:szCs w:val="20"/>
          <w:lang w:val="en-GB"/>
        </w:rPr>
        <w:t xml:space="preserve">(ii) </w:t>
      </w:r>
      <w:r w:rsidR="0035211D">
        <w:rPr>
          <w:szCs w:val="20"/>
          <w:lang w:val="en-GB"/>
        </w:rPr>
        <w:tab/>
      </w:r>
      <w:r w:rsidRPr="005F7E1D">
        <w:rPr>
          <w:szCs w:val="20"/>
          <w:lang w:val="en-GB"/>
        </w:rPr>
        <w:t xml:space="preserve">A Vice-President;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720" w:firstLine="720"/>
        <w:jc w:val="left"/>
        <w:rPr>
          <w:szCs w:val="20"/>
          <w:lang w:val="en-GB"/>
        </w:rPr>
      </w:pPr>
      <w:r w:rsidRPr="005F7E1D">
        <w:rPr>
          <w:szCs w:val="20"/>
          <w:lang w:val="en-GB"/>
        </w:rPr>
        <w:t xml:space="preserve">(iii) </w:t>
      </w:r>
      <w:r w:rsidR="0035211D">
        <w:rPr>
          <w:szCs w:val="20"/>
          <w:lang w:val="en-GB"/>
        </w:rPr>
        <w:tab/>
      </w:r>
      <w:r w:rsidRPr="005F7E1D">
        <w:rPr>
          <w:szCs w:val="20"/>
          <w:lang w:val="en-GB"/>
        </w:rPr>
        <w:t xml:space="preserve">An Honorary Treasurer.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b/>
          <w:szCs w:val="20"/>
          <w:lang w:val="en-GB"/>
        </w:rPr>
      </w:pPr>
      <w:r w:rsidRPr="005F7E1D">
        <w:rPr>
          <w:szCs w:val="20"/>
          <w:lang w:val="en-GB"/>
        </w:rPr>
        <w:t xml:space="preserve">5.2 </w:t>
      </w:r>
      <w:r w:rsidR="0035211D">
        <w:rPr>
          <w:szCs w:val="20"/>
          <w:lang w:val="en-GB"/>
        </w:rPr>
        <w:tab/>
      </w:r>
      <w:r w:rsidRPr="0035211D">
        <w:rPr>
          <w:b/>
          <w:szCs w:val="20"/>
          <w:lang w:val="en-GB"/>
        </w:rPr>
        <w:t xml:space="preserve">Election </w:t>
      </w:r>
    </w:p>
    <w:p w:rsidR="0035211D" w:rsidRPr="005F7E1D" w:rsidRDefault="003521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1440" w:hanging="720"/>
        <w:jc w:val="left"/>
        <w:rPr>
          <w:szCs w:val="20"/>
          <w:lang w:val="en-GB"/>
        </w:rPr>
      </w:pPr>
      <w:r w:rsidRPr="005F7E1D">
        <w:rPr>
          <w:szCs w:val="20"/>
          <w:lang w:val="en-GB"/>
        </w:rPr>
        <w:t xml:space="preserve">(a) </w:t>
      </w:r>
      <w:r w:rsidR="0035211D">
        <w:rPr>
          <w:szCs w:val="20"/>
          <w:lang w:val="en-GB"/>
        </w:rPr>
        <w:tab/>
      </w:r>
      <w:r w:rsidRPr="005F7E1D">
        <w:rPr>
          <w:szCs w:val="20"/>
          <w:lang w:val="en-GB"/>
        </w:rPr>
        <w:t xml:space="preserve">Before the Board commences deliberations and following the noting of any apologies the Returning Officer shall call for nominations from among the Directors present for a Director to serve as: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35211D">
        <w:rPr>
          <w:szCs w:val="20"/>
          <w:lang w:val="en-GB"/>
        </w:rPr>
        <w:tab/>
      </w:r>
      <w:r w:rsidRPr="005F7E1D">
        <w:rPr>
          <w:szCs w:val="20"/>
          <w:lang w:val="en-GB"/>
        </w:rPr>
        <w:t xml:space="preserve">The President; and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720" w:firstLine="720"/>
        <w:jc w:val="left"/>
        <w:rPr>
          <w:szCs w:val="20"/>
          <w:lang w:val="en-GB"/>
        </w:rPr>
      </w:pPr>
      <w:r w:rsidRPr="005F7E1D">
        <w:rPr>
          <w:szCs w:val="20"/>
          <w:lang w:val="en-GB"/>
        </w:rPr>
        <w:t xml:space="preserve">(ii) </w:t>
      </w:r>
      <w:r w:rsidR="0035211D">
        <w:rPr>
          <w:szCs w:val="20"/>
          <w:lang w:val="en-GB"/>
        </w:rPr>
        <w:tab/>
      </w:r>
      <w:r w:rsidRPr="005F7E1D">
        <w:rPr>
          <w:szCs w:val="20"/>
          <w:lang w:val="en-GB"/>
        </w:rPr>
        <w:t xml:space="preserve">The Vice-President;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720" w:firstLine="720"/>
        <w:jc w:val="left"/>
        <w:rPr>
          <w:szCs w:val="20"/>
          <w:lang w:val="en-GB"/>
        </w:rPr>
      </w:pPr>
      <w:r w:rsidRPr="005F7E1D">
        <w:rPr>
          <w:szCs w:val="20"/>
          <w:lang w:val="en-GB"/>
        </w:rPr>
        <w:t xml:space="preserve">(iii) </w:t>
      </w:r>
      <w:r w:rsidR="0035211D">
        <w:rPr>
          <w:szCs w:val="20"/>
          <w:lang w:val="en-GB"/>
        </w:rPr>
        <w:tab/>
      </w:r>
      <w:r w:rsidRPr="005F7E1D">
        <w:rPr>
          <w:szCs w:val="20"/>
          <w:lang w:val="en-GB"/>
        </w:rPr>
        <w:t xml:space="preserve">Honorary Treasurer.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1440" w:hanging="720"/>
        <w:jc w:val="left"/>
        <w:rPr>
          <w:szCs w:val="20"/>
          <w:lang w:val="en-GB"/>
        </w:rPr>
      </w:pPr>
      <w:r w:rsidRPr="005F7E1D">
        <w:rPr>
          <w:szCs w:val="20"/>
          <w:lang w:val="en-GB"/>
        </w:rPr>
        <w:t xml:space="preserve">(b) </w:t>
      </w:r>
      <w:r w:rsidR="0035211D">
        <w:rPr>
          <w:szCs w:val="20"/>
          <w:lang w:val="en-GB"/>
        </w:rPr>
        <w:tab/>
      </w:r>
      <w:r w:rsidRPr="005F7E1D">
        <w:rPr>
          <w:szCs w:val="20"/>
          <w:lang w:val="en-GB"/>
        </w:rPr>
        <w:t xml:space="preserve">A Director who is nominated for a position must consent the nomination before the Board votes on whether to accept the nomination. </w:t>
      </w:r>
    </w:p>
    <w:p w:rsidR="005F7E1D" w:rsidRDefault="005F7E1D" w:rsidP="005F7E1D">
      <w:pPr>
        <w:autoSpaceDE w:val="0"/>
        <w:autoSpaceDN w:val="0"/>
        <w:adjustRightInd w:val="0"/>
        <w:jc w:val="left"/>
        <w:rPr>
          <w:szCs w:val="20"/>
          <w:lang w:val="en-GB"/>
        </w:rPr>
      </w:pPr>
    </w:p>
    <w:p w:rsidR="005B3C01" w:rsidRDefault="005B3C01" w:rsidP="005F7E1D">
      <w:pPr>
        <w:autoSpaceDE w:val="0"/>
        <w:autoSpaceDN w:val="0"/>
        <w:adjustRightInd w:val="0"/>
        <w:jc w:val="left"/>
        <w:rPr>
          <w:szCs w:val="20"/>
          <w:lang w:val="en-GB"/>
        </w:rPr>
      </w:pPr>
    </w:p>
    <w:p w:rsidR="005B3C01" w:rsidRDefault="005B3C01" w:rsidP="005F7E1D">
      <w:pPr>
        <w:autoSpaceDE w:val="0"/>
        <w:autoSpaceDN w:val="0"/>
        <w:adjustRightInd w:val="0"/>
        <w:jc w:val="left"/>
        <w:rPr>
          <w:szCs w:val="20"/>
          <w:lang w:val="en-GB"/>
        </w:rPr>
      </w:pPr>
    </w:p>
    <w:p w:rsidR="005B3C01" w:rsidRPr="005F7E1D" w:rsidRDefault="005B3C01"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lastRenderedPageBreak/>
        <w:t xml:space="preserve">5.3 </w:t>
      </w:r>
      <w:r w:rsidR="0035211D">
        <w:rPr>
          <w:szCs w:val="20"/>
          <w:lang w:val="en-GB"/>
        </w:rPr>
        <w:tab/>
      </w:r>
      <w:r w:rsidRPr="0035211D">
        <w:rPr>
          <w:b/>
          <w:szCs w:val="20"/>
          <w:lang w:val="en-GB"/>
        </w:rPr>
        <w:t>Secret Ballot</w:t>
      </w:r>
      <w:r w:rsidRPr="005F7E1D">
        <w:rPr>
          <w:szCs w:val="20"/>
          <w:lang w:val="en-GB"/>
        </w:rPr>
        <w:t xml:space="preserve"> </w:t>
      </w:r>
    </w:p>
    <w:p w:rsidR="0035211D" w:rsidRPr="005F7E1D" w:rsidRDefault="003521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1440" w:hanging="720"/>
        <w:jc w:val="left"/>
        <w:rPr>
          <w:szCs w:val="20"/>
          <w:lang w:val="en-GB"/>
        </w:rPr>
      </w:pPr>
      <w:r w:rsidRPr="005F7E1D">
        <w:rPr>
          <w:szCs w:val="20"/>
          <w:lang w:val="en-GB"/>
        </w:rPr>
        <w:t xml:space="preserve">(a) </w:t>
      </w:r>
      <w:r w:rsidR="0035211D">
        <w:rPr>
          <w:szCs w:val="20"/>
          <w:lang w:val="en-GB"/>
        </w:rPr>
        <w:tab/>
      </w:r>
      <w:r w:rsidRPr="005F7E1D">
        <w:rPr>
          <w:szCs w:val="20"/>
          <w:lang w:val="en-GB"/>
        </w:rPr>
        <w:t xml:space="preserve">In the event </w:t>
      </w:r>
      <w:proofErr w:type="gramStart"/>
      <w:r w:rsidRPr="005F7E1D">
        <w:rPr>
          <w:szCs w:val="20"/>
          <w:lang w:val="en-GB"/>
        </w:rPr>
        <w:t>nominations received by the Returning Officer exceeds</w:t>
      </w:r>
      <w:proofErr w:type="gramEnd"/>
      <w:r w:rsidRPr="005F7E1D">
        <w:rPr>
          <w:szCs w:val="20"/>
          <w:lang w:val="en-GB"/>
        </w:rPr>
        <w:t xml:space="preserve"> the number of vacancies to be filled, the Returning Officer shall conduct a secret ballot to determine the positions.</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5.4 </w:t>
      </w:r>
      <w:r w:rsidR="0035211D">
        <w:rPr>
          <w:szCs w:val="20"/>
          <w:lang w:val="en-GB"/>
        </w:rPr>
        <w:tab/>
      </w:r>
      <w:r w:rsidRPr="0035211D">
        <w:rPr>
          <w:b/>
          <w:szCs w:val="20"/>
          <w:lang w:val="en-GB"/>
        </w:rPr>
        <w:t>Absent Director</w:t>
      </w:r>
      <w:r w:rsidRPr="005F7E1D">
        <w:rPr>
          <w:szCs w:val="20"/>
          <w:lang w:val="en-GB"/>
        </w:rPr>
        <w:t xml:space="preserve"> </w:t>
      </w:r>
    </w:p>
    <w:p w:rsidR="0035211D" w:rsidRPr="005F7E1D" w:rsidRDefault="003521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1440" w:hanging="720"/>
        <w:jc w:val="left"/>
        <w:rPr>
          <w:szCs w:val="20"/>
          <w:lang w:val="en-GB"/>
        </w:rPr>
      </w:pPr>
      <w:r w:rsidRPr="005F7E1D">
        <w:rPr>
          <w:szCs w:val="20"/>
          <w:lang w:val="en-GB"/>
        </w:rPr>
        <w:t xml:space="preserve">(a) </w:t>
      </w:r>
      <w:r w:rsidR="0035211D">
        <w:rPr>
          <w:szCs w:val="20"/>
          <w:lang w:val="en-GB"/>
        </w:rPr>
        <w:tab/>
      </w:r>
      <w:r w:rsidRPr="005F7E1D">
        <w:rPr>
          <w:szCs w:val="20"/>
          <w:lang w:val="en-GB"/>
        </w:rPr>
        <w:t xml:space="preserve">Should a Director be absent at this meeting or during the period of the meeting when the secret ballot is to be conducted, as the case may be, the Director may appoint prior to the meeting: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firstLine="720"/>
        <w:jc w:val="left"/>
        <w:rPr>
          <w:szCs w:val="20"/>
          <w:lang w:val="en-GB"/>
        </w:rPr>
      </w:pPr>
      <w:r w:rsidRPr="005F7E1D">
        <w:rPr>
          <w:szCs w:val="20"/>
          <w:lang w:val="en-GB"/>
        </w:rPr>
        <w:t xml:space="preserve">(b) </w:t>
      </w:r>
      <w:r w:rsidR="0035211D">
        <w:rPr>
          <w:szCs w:val="20"/>
          <w:lang w:val="en-GB"/>
        </w:rPr>
        <w:tab/>
      </w:r>
      <w:proofErr w:type="gramStart"/>
      <w:r w:rsidRPr="005F7E1D">
        <w:rPr>
          <w:szCs w:val="20"/>
          <w:lang w:val="en-GB"/>
        </w:rPr>
        <w:t>a</w:t>
      </w:r>
      <w:proofErr w:type="gramEnd"/>
      <w:r w:rsidRPr="005F7E1D">
        <w:rPr>
          <w:szCs w:val="20"/>
          <w:lang w:val="en-GB"/>
        </w:rPr>
        <w:t xml:space="preserve"> delegate to represent the Director at this meeting; or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firstLine="720"/>
        <w:jc w:val="left"/>
        <w:rPr>
          <w:szCs w:val="20"/>
          <w:lang w:val="en-GB"/>
        </w:rPr>
      </w:pPr>
      <w:r w:rsidRPr="005F7E1D">
        <w:rPr>
          <w:szCs w:val="20"/>
          <w:lang w:val="en-GB"/>
        </w:rPr>
        <w:t xml:space="preserve">(c) </w:t>
      </w:r>
      <w:r w:rsidR="0035211D">
        <w:rPr>
          <w:szCs w:val="20"/>
          <w:lang w:val="en-GB"/>
        </w:rPr>
        <w:tab/>
      </w:r>
      <w:r w:rsidRPr="005F7E1D">
        <w:rPr>
          <w:szCs w:val="20"/>
          <w:lang w:val="en-GB"/>
        </w:rPr>
        <w:t xml:space="preserve">Apply to the Returning Officer for a vote in absentia.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1440" w:hanging="720"/>
        <w:jc w:val="left"/>
        <w:rPr>
          <w:szCs w:val="20"/>
          <w:lang w:val="en-GB"/>
        </w:rPr>
      </w:pPr>
      <w:r w:rsidRPr="005F7E1D">
        <w:rPr>
          <w:szCs w:val="20"/>
          <w:lang w:val="en-GB"/>
        </w:rPr>
        <w:t xml:space="preserve">(d) </w:t>
      </w:r>
      <w:r w:rsidR="0035211D">
        <w:rPr>
          <w:szCs w:val="20"/>
          <w:lang w:val="en-GB"/>
        </w:rPr>
        <w:tab/>
      </w:r>
      <w:r w:rsidRPr="005F7E1D">
        <w:rPr>
          <w:szCs w:val="20"/>
          <w:lang w:val="en-GB"/>
        </w:rPr>
        <w:t xml:space="preserve">Should a Director appoint a delegate, the Director may authorise the delegate to nominate the Director for a position when the Returning Officer calls for nominations.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firstLine="720"/>
        <w:jc w:val="left"/>
        <w:rPr>
          <w:szCs w:val="20"/>
          <w:lang w:val="en-GB"/>
        </w:rPr>
      </w:pPr>
      <w:r w:rsidRPr="005F7E1D">
        <w:rPr>
          <w:szCs w:val="20"/>
          <w:lang w:val="en-GB"/>
        </w:rPr>
        <w:t xml:space="preserve">(e) </w:t>
      </w:r>
      <w:r w:rsidR="0035211D">
        <w:rPr>
          <w:szCs w:val="20"/>
          <w:lang w:val="en-GB"/>
        </w:rPr>
        <w:tab/>
      </w:r>
      <w:r w:rsidRPr="005F7E1D">
        <w:rPr>
          <w:szCs w:val="20"/>
          <w:lang w:val="en-GB"/>
        </w:rPr>
        <w:t xml:space="preserve">The Returning Officer must accept the delegate’s nomination of the Director.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1440" w:hanging="720"/>
        <w:jc w:val="left"/>
        <w:rPr>
          <w:szCs w:val="20"/>
          <w:lang w:val="en-GB"/>
        </w:rPr>
      </w:pPr>
      <w:r w:rsidRPr="005F7E1D">
        <w:rPr>
          <w:szCs w:val="20"/>
          <w:lang w:val="en-GB"/>
        </w:rPr>
        <w:t xml:space="preserve">(f) </w:t>
      </w:r>
      <w:r w:rsidR="0035211D">
        <w:rPr>
          <w:szCs w:val="20"/>
          <w:lang w:val="en-GB"/>
        </w:rPr>
        <w:tab/>
      </w:r>
      <w:r w:rsidRPr="005F7E1D">
        <w:rPr>
          <w:szCs w:val="20"/>
          <w:lang w:val="en-GB"/>
        </w:rPr>
        <w:t xml:space="preserve">The absent Director’s delegate is authorised to consent to the nomination on behalf of the Director.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1440" w:hanging="720"/>
        <w:jc w:val="left"/>
        <w:rPr>
          <w:szCs w:val="20"/>
          <w:lang w:val="en-GB"/>
        </w:rPr>
      </w:pPr>
      <w:r w:rsidRPr="005F7E1D">
        <w:rPr>
          <w:szCs w:val="20"/>
          <w:lang w:val="en-GB"/>
        </w:rPr>
        <w:t xml:space="preserve">(g) </w:t>
      </w:r>
      <w:r w:rsidR="0035211D">
        <w:rPr>
          <w:szCs w:val="20"/>
          <w:lang w:val="en-GB"/>
        </w:rPr>
        <w:tab/>
      </w:r>
      <w:r w:rsidRPr="005F7E1D">
        <w:rPr>
          <w:szCs w:val="20"/>
          <w:lang w:val="en-GB"/>
        </w:rPr>
        <w:t xml:space="preserve">Should a Director apply to vote in absentia the application received by the Returning Officer must be in a form acceptable to the Returning </w:t>
      </w:r>
      <w:proofErr w:type="gramStart"/>
      <w:r w:rsidRPr="005F7E1D">
        <w:rPr>
          <w:szCs w:val="20"/>
          <w:lang w:val="en-GB"/>
        </w:rPr>
        <w:t>Officer.</w:t>
      </w:r>
      <w:proofErr w:type="gramEnd"/>
      <w:r w:rsidRPr="005F7E1D">
        <w:rPr>
          <w:szCs w:val="20"/>
          <w:lang w:val="en-GB"/>
        </w:rPr>
        <w:t xml:space="preserve">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1440" w:hanging="720"/>
        <w:jc w:val="left"/>
        <w:rPr>
          <w:szCs w:val="20"/>
          <w:lang w:val="en-GB"/>
        </w:rPr>
      </w:pPr>
      <w:r w:rsidRPr="005F7E1D">
        <w:rPr>
          <w:szCs w:val="20"/>
          <w:lang w:val="en-GB"/>
        </w:rPr>
        <w:t xml:space="preserve">(h) </w:t>
      </w:r>
      <w:r w:rsidR="0035211D">
        <w:rPr>
          <w:szCs w:val="20"/>
          <w:lang w:val="en-GB"/>
        </w:rPr>
        <w:tab/>
      </w:r>
      <w:r w:rsidRPr="005F7E1D">
        <w:rPr>
          <w:szCs w:val="20"/>
          <w:lang w:val="en-GB"/>
        </w:rPr>
        <w:t xml:space="preserve">Should a Director be absent for the entire meeting the Returning Officer must issue ballot papers to the absent Director/s and request return of the papers within 7 days.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b/>
          <w:szCs w:val="20"/>
          <w:lang w:val="en-GB"/>
        </w:rPr>
      </w:pPr>
      <w:r w:rsidRPr="005F7E1D">
        <w:rPr>
          <w:szCs w:val="20"/>
          <w:lang w:val="en-GB"/>
        </w:rPr>
        <w:t xml:space="preserve">5.5 </w:t>
      </w:r>
      <w:r w:rsidR="0035211D">
        <w:rPr>
          <w:szCs w:val="20"/>
          <w:lang w:val="en-GB"/>
        </w:rPr>
        <w:tab/>
      </w:r>
      <w:r w:rsidRPr="0035211D">
        <w:rPr>
          <w:b/>
          <w:szCs w:val="20"/>
          <w:lang w:val="en-GB"/>
        </w:rPr>
        <w:t xml:space="preserve">Declaration </w:t>
      </w:r>
    </w:p>
    <w:p w:rsidR="0035211D" w:rsidRPr="005F7E1D" w:rsidRDefault="003521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1440" w:hanging="720"/>
        <w:jc w:val="left"/>
        <w:rPr>
          <w:szCs w:val="20"/>
          <w:lang w:val="en-GB"/>
        </w:rPr>
      </w:pPr>
      <w:r w:rsidRPr="005F7E1D">
        <w:rPr>
          <w:szCs w:val="20"/>
          <w:lang w:val="en-GB"/>
        </w:rPr>
        <w:t xml:space="preserve">(a) </w:t>
      </w:r>
      <w:r w:rsidR="0035211D">
        <w:rPr>
          <w:szCs w:val="20"/>
          <w:lang w:val="en-GB"/>
        </w:rPr>
        <w:tab/>
      </w:r>
      <w:r w:rsidRPr="005F7E1D">
        <w:rPr>
          <w:szCs w:val="20"/>
          <w:lang w:val="en-GB"/>
        </w:rPr>
        <w:t xml:space="preserve">Should all the Directors be present at the Secret Ballot, whether in person or by way of a delegate, the Returning Officer shall declare the ballot following the final count of the vote.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1440" w:hanging="720"/>
        <w:jc w:val="left"/>
        <w:rPr>
          <w:szCs w:val="20"/>
          <w:lang w:val="en-GB"/>
        </w:rPr>
      </w:pPr>
      <w:r w:rsidRPr="005F7E1D">
        <w:rPr>
          <w:szCs w:val="20"/>
          <w:lang w:val="en-GB"/>
        </w:rPr>
        <w:t xml:space="preserve">(b) </w:t>
      </w:r>
      <w:r w:rsidR="0035211D">
        <w:rPr>
          <w:szCs w:val="20"/>
          <w:lang w:val="en-GB"/>
        </w:rPr>
        <w:tab/>
      </w:r>
      <w:r w:rsidRPr="005F7E1D">
        <w:rPr>
          <w:szCs w:val="20"/>
          <w:lang w:val="en-GB"/>
        </w:rPr>
        <w:t xml:space="preserve">Should a Director or Directors, as the case may be, be absent during the secret ballot, then the Returning Officer shall declare the ballot at the following Board Meeting of the Association.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1440" w:hanging="720"/>
        <w:jc w:val="left"/>
        <w:rPr>
          <w:szCs w:val="20"/>
          <w:lang w:val="en-GB"/>
        </w:rPr>
      </w:pPr>
      <w:r w:rsidRPr="005F7E1D">
        <w:rPr>
          <w:szCs w:val="20"/>
          <w:lang w:val="en-GB"/>
        </w:rPr>
        <w:t xml:space="preserve">(c) </w:t>
      </w:r>
      <w:r w:rsidR="0035211D">
        <w:rPr>
          <w:szCs w:val="20"/>
          <w:lang w:val="en-GB"/>
        </w:rPr>
        <w:tab/>
      </w:r>
      <w:r w:rsidRPr="005F7E1D">
        <w:rPr>
          <w:szCs w:val="20"/>
          <w:lang w:val="en-GB"/>
        </w:rPr>
        <w:t xml:space="preserve">Should the Returning Officer by required to declare the ballot at the next meeting of the Board under Rule 5.5(b) the Board shall appoint Directors to fill the said roles until the next Board meeting. </w:t>
      </w:r>
    </w:p>
    <w:p w:rsidR="005F7E1D" w:rsidRPr="005F7E1D" w:rsidRDefault="005F7E1D" w:rsidP="005F7E1D">
      <w:pPr>
        <w:autoSpaceDE w:val="0"/>
        <w:autoSpaceDN w:val="0"/>
        <w:adjustRightInd w:val="0"/>
        <w:jc w:val="left"/>
        <w:rPr>
          <w:szCs w:val="20"/>
          <w:lang w:val="en-GB"/>
        </w:rPr>
      </w:pPr>
    </w:p>
    <w:p w:rsidR="0035211D" w:rsidRDefault="005F7E1D" w:rsidP="005F7E1D">
      <w:pPr>
        <w:autoSpaceDE w:val="0"/>
        <w:autoSpaceDN w:val="0"/>
        <w:adjustRightInd w:val="0"/>
        <w:jc w:val="left"/>
        <w:rPr>
          <w:szCs w:val="20"/>
          <w:lang w:val="en-GB"/>
        </w:rPr>
      </w:pPr>
      <w:r w:rsidRPr="005F7E1D">
        <w:rPr>
          <w:szCs w:val="20"/>
          <w:lang w:val="en-GB"/>
        </w:rPr>
        <w:t xml:space="preserve">5.6 </w:t>
      </w:r>
      <w:r w:rsidR="0035211D">
        <w:rPr>
          <w:szCs w:val="20"/>
          <w:lang w:val="en-GB"/>
        </w:rPr>
        <w:tab/>
      </w:r>
      <w:r w:rsidRPr="0035211D">
        <w:rPr>
          <w:b/>
          <w:szCs w:val="20"/>
          <w:lang w:val="en-GB"/>
        </w:rPr>
        <w:t>Term of office</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Pr="005F7E1D" w:rsidRDefault="005F7E1D" w:rsidP="0035211D">
      <w:pPr>
        <w:autoSpaceDE w:val="0"/>
        <w:autoSpaceDN w:val="0"/>
        <w:adjustRightInd w:val="0"/>
        <w:ind w:firstLine="720"/>
        <w:jc w:val="left"/>
        <w:rPr>
          <w:szCs w:val="20"/>
          <w:lang w:val="en-GB"/>
        </w:rPr>
      </w:pPr>
      <w:r w:rsidRPr="005F7E1D">
        <w:rPr>
          <w:szCs w:val="20"/>
          <w:lang w:val="en-GB"/>
        </w:rPr>
        <w:t xml:space="preserve">(a) </w:t>
      </w:r>
      <w:r w:rsidR="0035211D">
        <w:rPr>
          <w:szCs w:val="20"/>
          <w:lang w:val="en-GB"/>
        </w:rPr>
        <w:tab/>
      </w:r>
      <w:r w:rsidRPr="005F7E1D">
        <w:rPr>
          <w:szCs w:val="20"/>
          <w:lang w:val="en-GB"/>
        </w:rPr>
        <w:t xml:space="preserve">The term of office for an Office Bearer is until the next annual general meeting.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5.7 </w:t>
      </w:r>
      <w:r w:rsidR="0035211D">
        <w:rPr>
          <w:szCs w:val="20"/>
          <w:lang w:val="en-GB"/>
        </w:rPr>
        <w:tab/>
      </w:r>
      <w:r w:rsidRPr="0035211D">
        <w:rPr>
          <w:b/>
          <w:szCs w:val="20"/>
          <w:lang w:val="en-GB"/>
        </w:rPr>
        <w:t>Removal and replacement</w:t>
      </w:r>
      <w:r w:rsidRPr="005F7E1D">
        <w:rPr>
          <w:szCs w:val="20"/>
          <w:lang w:val="en-GB"/>
        </w:rPr>
        <w:t xml:space="preserve"> </w:t>
      </w:r>
    </w:p>
    <w:p w:rsidR="0035211D" w:rsidRPr="005F7E1D" w:rsidRDefault="003521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firstLine="720"/>
        <w:jc w:val="left"/>
        <w:rPr>
          <w:szCs w:val="20"/>
          <w:lang w:val="en-GB"/>
        </w:rPr>
      </w:pPr>
      <w:r w:rsidRPr="005F7E1D">
        <w:rPr>
          <w:szCs w:val="20"/>
          <w:lang w:val="en-GB"/>
        </w:rPr>
        <w:t xml:space="preserve">(a) </w:t>
      </w:r>
      <w:r w:rsidR="0035211D">
        <w:rPr>
          <w:szCs w:val="20"/>
          <w:lang w:val="en-GB"/>
        </w:rPr>
        <w:tab/>
      </w:r>
      <w:r w:rsidRPr="005F7E1D">
        <w:rPr>
          <w:szCs w:val="20"/>
          <w:lang w:val="en-GB"/>
        </w:rPr>
        <w:t xml:space="preserve">An Office Bearer shall be removed by the Board if: </w:t>
      </w:r>
    </w:p>
    <w:p w:rsidR="005F7E1D" w:rsidRPr="005F7E1D" w:rsidRDefault="005F7E1D" w:rsidP="005F7E1D">
      <w:pPr>
        <w:autoSpaceDE w:val="0"/>
        <w:autoSpaceDN w:val="0"/>
        <w:adjustRightInd w:val="0"/>
        <w:jc w:val="left"/>
        <w:rPr>
          <w:szCs w:val="20"/>
          <w:lang w:val="en-GB"/>
        </w:rPr>
      </w:pPr>
    </w:p>
    <w:p w:rsidR="005F7E1D" w:rsidRPr="005F7E1D" w:rsidRDefault="005F7E1D" w:rsidP="0035211D">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35211D">
        <w:rPr>
          <w:szCs w:val="20"/>
          <w:lang w:val="en-GB"/>
        </w:rPr>
        <w:tab/>
      </w:r>
      <w:r w:rsidRPr="005F7E1D">
        <w:rPr>
          <w:szCs w:val="20"/>
          <w:lang w:val="en-GB"/>
        </w:rPr>
        <w:t xml:space="preserve">The Office Bearer is subject to a Rule 4.10 complaint; and </w:t>
      </w:r>
    </w:p>
    <w:p w:rsidR="005F7E1D" w:rsidRPr="005F7E1D" w:rsidRDefault="005F7E1D" w:rsidP="005F7E1D">
      <w:pPr>
        <w:autoSpaceDE w:val="0"/>
        <w:autoSpaceDN w:val="0"/>
        <w:adjustRightInd w:val="0"/>
        <w:jc w:val="left"/>
        <w:rPr>
          <w:szCs w:val="20"/>
          <w:lang w:val="en-GB"/>
        </w:rPr>
      </w:pPr>
    </w:p>
    <w:p w:rsidR="005F7E1D" w:rsidRDefault="005F7E1D" w:rsidP="0035211D">
      <w:pPr>
        <w:autoSpaceDE w:val="0"/>
        <w:autoSpaceDN w:val="0"/>
        <w:adjustRightInd w:val="0"/>
        <w:ind w:left="720" w:firstLine="720"/>
        <w:jc w:val="left"/>
        <w:rPr>
          <w:szCs w:val="20"/>
          <w:lang w:val="en-GB"/>
        </w:rPr>
      </w:pPr>
      <w:r w:rsidRPr="005F7E1D">
        <w:rPr>
          <w:szCs w:val="20"/>
          <w:lang w:val="en-GB"/>
        </w:rPr>
        <w:t xml:space="preserve">(ii) </w:t>
      </w:r>
      <w:r w:rsidR="0035211D">
        <w:rPr>
          <w:szCs w:val="20"/>
          <w:lang w:val="en-GB"/>
        </w:rPr>
        <w:tab/>
      </w:r>
      <w:r w:rsidRPr="005F7E1D">
        <w:rPr>
          <w:szCs w:val="20"/>
          <w:lang w:val="en-GB"/>
        </w:rPr>
        <w:t>The Board pursuant to Rule 4.10 determines the complaint to have been proven.</w:t>
      </w:r>
    </w:p>
    <w:p w:rsidR="0035211D" w:rsidRPr="005F7E1D" w:rsidRDefault="0035211D" w:rsidP="0035211D">
      <w:pPr>
        <w:autoSpaceDE w:val="0"/>
        <w:autoSpaceDN w:val="0"/>
        <w:adjustRightInd w:val="0"/>
        <w:ind w:left="720" w:firstLine="720"/>
        <w:jc w:val="left"/>
        <w:rPr>
          <w:szCs w:val="20"/>
          <w:lang w:val="en-GB"/>
        </w:rPr>
      </w:pPr>
    </w:p>
    <w:p w:rsidR="005F7E1D" w:rsidRPr="00D35011" w:rsidRDefault="00D35011" w:rsidP="00D35011">
      <w:pPr>
        <w:pStyle w:val="Heading2"/>
        <w:spacing w:before="240" w:after="60"/>
        <w:rPr>
          <w:szCs w:val="28"/>
          <w:lang w:val="en-GB"/>
        </w:rPr>
      </w:pPr>
      <w:bookmarkStart w:id="10" w:name="_Toc452465548"/>
      <w:r>
        <w:rPr>
          <w:szCs w:val="28"/>
          <w:lang w:val="en-GB"/>
        </w:rPr>
        <w:lastRenderedPageBreak/>
        <w:t xml:space="preserve">6 - </w:t>
      </w:r>
      <w:r w:rsidR="005F7E1D" w:rsidRPr="00D35011">
        <w:rPr>
          <w:szCs w:val="28"/>
          <w:lang w:val="en-GB"/>
        </w:rPr>
        <w:t>EXECUTIVE COMMITTEE</w:t>
      </w:r>
      <w:bookmarkEnd w:id="10"/>
      <w:r w:rsidR="005F7E1D" w:rsidRPr="00D35011">
        <w:rPr>
          <w:szCs w:val="28"/>
          <w:lang w:val="en-GB"/>
        </w:rPr>
        <w:t xml:space="preserve"> </w:t>
      </w:r>
    </w:p>
    <w:p w:rsidR="0035211D" w:rsidRPr="005F7E1D" w:rsidRDefault="003521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6.1</w:t>
      </w:r>
      <w:r w:rsidR="00D35011">
        <w:rPr>
          <w:szCs w:val="20"/>
          <w:lang w:val="en-GB"/>
        </w:rPr>
        <w:tab/>
      </w:r>
      <w:r w:rsidRPr="005F7E1D">
        <w:rPr>
          <w:szCs w:val="20"/>
          <w:lang w:val="en-GB"/>
        </w:rPr>
        <w:t xml:space="preserve"> </w:t>
      </w:r>
      <w:r w:rsidRPr="00D35011">
        <w:rPr>
          <w:b/>
          <w:szCs w:val="20"/>
          <w:lang w:val="en-GB"/>
        </w:rPr>
        <w:t xml:space="preserve">Members </w:t>
      </w:r>
    </w:p>
    <w:p w:rsidR="00D35011" w:rsidRPr="005F7E1D" w:rsidRDefault="00D35011" w:rsidP="005F7E1D">
      <w:pPr>
        <w:autoSpaceDE w:val="0"/>
        <w:autoSpaceDN w:val="0"/>
        <w:adjustRightInd w:val="0"/>
        <w:jc w:val="left"/>
        <w:rPr>
          <w:szCs w:val="20"/>
          <w:lang w:val="en-GB"/>
        </w:rPr>
      </w:pPr>
    </w:p>
    <w:p w:rsidR="005F7E1D" w:rsidRPr="005F7E1D" w:rsidRDefault="005F7E1D" w:rsidP="00D35011">
      <w:pPr>
        <w:autoSpaceDE w:val="0"/>
        <w:autoSpaceDN w:val="0"/>
        <w:adjustRightInd w:val="0"/>
        <w:ind w:left="1440" w:hanging="720"/>
        <w:jc w:val="left"/>
        <w:rPr>
          <w:szCs w:val="20"/>
          <w:lang w:val="en-GB"/>
        </w:rPr>
      </w:pPr>
      <w:r w:rsidRPr="005F7E1D">
        <w:rPr>
          <w:szCs w:val="20"/>
          <w:lang w:val="en-GB"/>
        </w:rPr>
        <w:t xml:space="preserve">(a) </w:t>
      </w:r>
      <w:r w:rsidR="00D35011">
        <w:rPr>
          <w:szCs w:val="20"/>
          <w:lang w:val="en-GB"/>
        </w:rPr>
        <w:tab/>
      </w:r>
      <w:r w:rsidRPr="005F7E1D">
        <w:rPr>
          <w:szCs w:val="20"/>
          <w:lang w:val="en-GB"/>
        </w:rPr>
        <w:t xml:space="preserve">The Office Bearers elected under Rule 5.1 shall form the Executive Committee of the Association. </w:t>
      </w:r>
    </w:p>
    <w:p w:rsidR="005F7E1D" w:rsidRPr="005F7E1D" w:rsidRDefault="005F7E1D" w:rsidP="005F7E1D">
      <w:pPr>
        <w:autoSpaceDE w:val="0"/>
        <w:autoSpaceDN w:val="0"/>
        <w:adjustRightInd w:val="0"/>
        <w:jc w:val="left"/>
        <w:rPr>
          <w:szCs w:val="20"/>
          <w:lang w:val="en-GB"/>
        </w:rPr>
      </w:pPr>
    </w:p>
    <w:p w:rsidR="005F7E1D" w:rsidRPr="005F7E1D" w:rsidRDefault="005F7E1D" w:rsidP="00D35011">
      <w:pPr>
        <w:autoSpaceDE w:val="0"/>
        <w:autoSpaceDN w:val="0"/>
        <w:adjustRightInd w:val="0"/>
        <w:ind w:left="1440" w:hanging="720"/>
        <w:jc w:val="left"/>
        <w:rPr>
          <w:szCs w:val="20"/>
          <w:lang w:val="en-GB"/>
        </w:rPr>
      </w:pPr>
      <w:r w:rsidRPr="005F7E1D">
        <w:rPr>
          <w:szCs w:val="20"/>
          <w:lang w:val="en-GB"/>
        </w:rPr>
        <w:t xml:space="preserve">(b) </w:t>
      </w:r>
      <w:r w:rsidR="00D35011">
        <w:rPr>
          <w:szCs w:val="20"/>
          <w:lang w:val="en-GB"/>
        </w:rPr>
        <w:tab/>
      </w:r>
      <w:r w:rsidRPr="005F7E1D">
        <w:rPr>
          <w:szCs w:val="20"/>
          <w:lang w:val="en-GB"/>
        </w:rPr>
        <w:t xml:space="preserve">The Executive Committee will also include the Executive Director and at least one Board Member not an Office Bearer.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6.2 </w:t>
      </w:r>
      <w:r w:rsidR="00AA1FAA">
        <w:rPr>
          <w:szCs w:val="20"/>
          <w:lang w:val="en-GB"/>
        </w:rPr>
        <w:tab/>
      </w:r>
      <w:r w:rsidRPr="00AA1FAA">
        <w:rPr>
          <w:b/>
          <w:szCs w:val="20"/>
          <w:lang w:val="en-GB"/>
        </w:rPr>
        <w:t>Term of Office</w:t>
      </w:r>
      <w:r w:rsidRPr="005F7E1D">
        <w:rPr>
          <w:szCs w:val="20"/>
          <w:lang w:val="en-GB"/>
        </w:rPr>
        <w:t xml:space="preserve"> </w:t>
      </w:r>
    </w:p>
    <w:p w:rsidR="00D35011" w:rsidRPr="005F7E1D" w:rsidRDefault="00D35011" w:rsidP="005F7E1D">
      <w:pPr>
        <w:autoSpaceDE w:val="0"/>
        <w:autoSpaceDN w:val="0"/>
        <w:adjustRightInd w:val="0"/>
        <w:jc w:val="left"/>
        <w:rPr>
          <w:szCs w:val="20"/>
          <w:lang w:val="en-GB"/>
        </w:rPr>
      </w:pPr>
    </w:p>
    <w:p w:rsidR="005F7E1D" w:rsidRPr="005F7E1D" w:rsidRDefault="005F7E1D" w:rsidP="00AA1FAA">
      <w:pPr>
        <w:autoSpaceDE w:val="0"/>
        <w:autoSpaceDN w:val="0"/>
        <w:adjustRightInd w:val="0"/>
        <w:ind w:firstLine="720"/>
        <w:jc w:val="left"/>
        <w:rPr>
          <w:szCs w:val="20"/>
          <w:lang w:val="en-GB"/>
        </w:rPr>
      </w:pPr>
      <w:r w:rsidRPr="005F7E1D">
        <w:rPr>
          <w:szCs w:val="20"/>
          <w:lang w:val="en-GB"/>
        </w:rPr>
        <w:t xml:space="preserve">(a) </w:t>
      </w:r>
      <w:r w:rsidR="00AA1FAA">
        <w:rPr>
          <w:szCs w:val="20"/>
          <w:lang w:val="en-GB"/>
        </w:rPr>
        <w:tab/>
      </w:r>
      <w:r w:rsidRPr="005F7E1D">
        <w:rPr>
          <w:szCs w:val="20"/>
          <w:lang w:val="en-GB"/>
        </w:rPr>
        <w:t xml:space="preserve">The term of the Executive Committee is until the next annual general meeting.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6.3 </w:t>
      </w:r>
      <w:r w:rsidR="00AA1FAA">
        <w:rPr>
          <w:szCs w:val="20"/>
          <w:lang w:val="en-GB"/>
        </w:rPr>
        <w:tab/>
      </w:r>
      <w:r w:rsidRPr="00AA1FAA">
        <w:rPr>
          <w:b/>
          <w:szCs w:val="20"/>
          <w:lang w:val="en-GB"/>
        </w:rPr>
        <w:t xml:space="preserve">Quorum </w:t>
      </w:r>
    </w:p>
    <w:p w:rsidR="00AA1FAA" w:rsidRPr="005F7E1D" w:rsidRDefault="00AA1FAA" w:rsidP="005F7E1D">
      <w:pPr>
        <w:autoSpaceDE w:val="0"/>
        <w:autoSpaceDN w:val="0"/>
        <w:adjustRightInd w:val="0"/>
        <w:jc w:val="left"/>
        <w:rPr>
          <w:szCs w:val="20"/>
          <w:lang w:val="en-GB"/>
        </w:rPr>
      </w:pPr>
    </w:p>
    <w:p w:rsidR="005F7E1D" w:rsidRPr="005F7E1D" w:rsidRDefault="005F7E1D" w:rsidP="00AA1FAA">
      <w:pPr>
        <w:autoSpaceDE w:val="0"/>
        <w:autoSpaceDN w:val="0"/>
        <w:adjustRightInd w:val="0"/>
        <w:ind w:firstLine="720"/>
        <w:jc w:val="left"/>
        <w:rPr>
          <w:szCs w:val="20"/>
          <w:lang w:val="en-GB"/>
        </w:rPr>
      </w:pPr>
      <w:r w:rsidRPr="005F7E1D">
        <w:rPr>
          <w:szCs w:val="20"/>
          <w:lang w:val="en-GB"/>
        </w:rPr>
        <w:t xml:space="preserve">(a) </w:t>
      </w:r>
      <w:r w:rsidR="00AA1FAA">
        <w:rPr>
          <w:szCs w:val="20"/>
          <w:lang w:val="en-GB"/>
        </w:rPr>
        <w:tab/>
      </w:r>
      <w:r w:rsidRPr="005F7E1D">
        <w:rPr>
          <w:szCs w:val="20"/>
          <w:lang w:val="en-GB"/>
        </w:rPr>
        <w:t xml:space="preserve">A quorum for the Executive Committee is 50% plus 1.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b/>
          <w:szCs w:val="20"/>
          <w:lang w:val="en-GB"/>
        </w:rPr>
      </w:pPr>
      <w:r w:rsidRPr="005F7E1D">
        <w:rPr>
          <w:szCs w:val="20"/>
          <w:lang w:val="en-GB"/>
        </w:rPr>
        <w:t xml:space="preserve">6.4 </w:t>
      </w:r>
      <w:r w:rsidR="00AA1FAA">
        <w:rPr>
          <w:szCs w:val="20"/>
          <w:lang w:val="en-GB"/>
        </w:rPr>
        <w:tab/>
      </w:r>
      <w:r w:rsidRPr="00AA1FAA">
        <w:rPr>
          <w:b/>
          <w:szCs w:val="20"/>
          <w:lang w:val="en-GB"/>
        </w:rPr>
        <w:t xml:space="preserve">Chair </w:t>
      </w:r>
    </w:p>
    <w:p w:rsidR="005B3C01" w:rsidRPr="005F7E1D" w:rsidRDefault="005B3C01" w:rsidP="005F7E1D">
      <w:pPr>
        <w:autoSpaceDE w:val="0"/>
        <w:autoSpaceDN w:val="0"/>
        <w:adjustRightInd w:val="0"/>
        <w:jc w:val="left"/>
        <w:rPr>
          <w:szCs w:val="20"/>
          <w:lang w:val="en-GB"/>
        </w:rPr>
      </w:pPr>
    </w:p>
    <w:p w:rsidR="005F7E1D" w:rsidRPr="005F7E1D" w:rsidRDefault="005F7E1D" w:rsidP="00AA1FAA">
      <w:pPr>
        <w:autoSpaceDE w:val="0"/>
        <w:autoSpaceDN w:val="0"/>
        <w:adjustRightInd w:val="0"/>
        <w:ind w:left="1440" w:hanging="720"/>
        <w:jc w:val="left"/>
        <w:rPr>
          <w:szCs w:val="20"/>
          <w:lang w:val="en-GB"/>
        </w:rPr>
      </w:pPr>
      <w:r w:rsidRPr="005F7E1D">
        <w:rPr>
          <w:szCs w:val="20"/>
          <w:lang w:val="en-GB"/>
        </w:rPr>
        <w:t xml:space="preserve">(a) </w:t>
      </w:r>
      <w:r w:rsidR="00AA1FAA">
        <w:rPr>
          <w:szCs w:val="20"/>
          <w:lang w:val="en-GB"/>
        </w:rPr>
        <w:tab/>
      </w:r>
      <w:r w:rsidRPr="005F7E1D">
        <w:rPr>
          <w:szCs w:val="20"/>
          <w:lang w:val="en-GB"/>
        </w:rPr>
        <w:t xml:space="preserve">The President shall chair the Executive Committee, and in the absence of the President the Vice-President, and in the absence of the Vice-President the Honorary Treasurer, and in the event of the absence of all Office Bearers the Executive Committee members present provided that a quorum exists, shall elect from among themselves a person to chair the meeting.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6.5 </w:t>
      </w:r>
      <w:r w:rsidR="00AA1FAA">
        <w:rPr>
          <w:szCs w:val="20"/>
          <w:lang w:val="en-GB"/>
        </w:rPr>
        <w:tab/>
      </w:r>
      <w:r w:rsidRPr="00AA1FAA">
        <w:rPr>
          <w:b/>
          <w:szCs w:val="20"/>
          <w:lang w:val="en-GB"/>
        </w:rPr>
        <w:t xml:space="preserve">Voting </w:t>
      </w:r>
    </w:p>
    <w:p w:rsidR="00AA1FAA" w:rsidRPr="005F7E1D" w:rsidRDefault="00AA1FAA" w:rsidP="005F7E1D">
      <w:pPr>
        <w:autoSpaceDE w:val="0"/>
        <w:autoSpaceDN w:val="0"/>
        <w:adjustRightInd w:val="0"/>
        <w:jc w:val="left"/>
        <w:rPr>
          <w:szCs w:val="20"/>
          <w:lang w:val="en-GB"/>
        </w:rPr>
      </w:pPr>
    </w:p>
    <w:p w:rsidR="005F7E1D" w:rsidRPr="005F7E1D" w:rsidRDefault="005F7E1D" w:rsidP="00AA1FAA">
      <w:pPr>
        <w:autoSpaceDE w:val="0"/>
        <w:autoSpaceDN w:val="0"/>
        <w:adjustRightInd w:val="0"/>
        <w:ind w:left="1440" w:hanging="720"/>
        <w:jc w:val="left"/>
        <w:rPr>
          <w:szCs w:val="20"/>
          <w:lang w:val="en-GB"/>
        </w:rPr>
      </w:pPr>
      <w:r w:rsidRPr="005F7E1D">
        <w:rPr>
          <w:szCs w:val="20"/>
          <w:lang w:val="en-GB"/>
        </w:rPr>
        <w:t xml:space="preserve">(a) </w:t>
      </w:r>
      <w:r w:rsidR="00AA1FAA">
        <w:rPr>
          <w:szCs w:val="20"/>
          <w:lang w:val="en-GB"/>
        </w:rPr>
        <w:tab/>
      </w:r>
      <w:r w:rsidRPr="005F7E1D">
        <w:rPr>
          <w:szCs w:val="20"/>
          <w:lang w:val="en-GB"/>
        </w:rPr>
        <w:t xml:space="preserve">At a meeting of the executive committee, every member will have only one vote (excluding the Executive Director). </w:t>
      </w:r>
    </w:p>
    <w:p w:rsidR="005F7E1D" w:rsidRPr="005F7E1D" w:rsidRDefault="005F7E1D" w:rsidP="005F7E1D">
      <w:pPr>
        <w:autoSpaceDE w:val="0"/>
        <w:autoSpaceDN w:val="0"/>
        <w:adjustRightInd w:val="0"/>
        <w:jc w:val="left"/>
        <w:rPr>
          <w:szCs w:val="20"/>
          <w:lang w:val="en-GB"/>
        </w:rPr>
      </w:pPr>
    </w:p>
    <w:p w:rsidR="005F7E1D" w:rsidRPr="00AA1FAA" w:rsidRDefault="00AA1FAA" w:rsidP="00AA1FAA">
      <w:pPr>
        <w:pStyle w:val="Heading2"/>
        <w:spacing w:before="240" w:after="60"/>
        <w:rPr>
          <w:szCs w:val="28"/>
          <w:lang w:val="en-GB"/>
        </w:rPr>
      </w:pPr>
      <w:bookmarkStart w:id="11" w:name="_Toc452465549"/>
      <w:r>
        <w:rPr>
          <w:szCs w:val="28"/>
          <w:lang w:val="en-GB"/>
        </w:rPr>
        <w:t>7 -</w:t>
      </w:r>
      <w:r w:rsidR="005F7E1D" w:rsidRPr="00AA1FAA">
        <w:rPr>
          <w:szCs w:val="28"/>
          <w:lang w:val="en-GB"/>
        </w:rPr>
        <w:t xml:space="preserve"> ALTERNATE DIRECTORS</w:t>
      </w:r>
      <w:bookmarkEnd w:id="11"/>
      <w:r w:rsidR="005F7E1D" w:rsidRPr="00AA1FAA">
        <w:rPr>
          <w:szCs w:val="28"/>
          <w:lang w:val="en-GB"/>
        </w:rPr>
        <w:t xml:space="preserve"> </w:t>
      </w:r>
    </w:p>
    <w:p w:rsidR="00AA1FAA" w:rsidRPr="005F7E1D" w:rsidRDefault="00AA1FAA" w:rsidP="005F7E1D">
      <w:pPr>
        <w:autoSpaceDE w:val="0"/>
        <w:autoSpaceDN w:val="0"/>
        <w:adjustRightInd w:val="0"/>
        <w:jc w:val="left"/>
        <w:rPr>
          <w:szCs w:val="20"/>
          <w:lang w:val="en-GB"/>
        </w:rPr>
      </w:pPr>
    </w:p>
    <w:p w:rsidR="007F6B71" w:rsidRDefault="005F7E1D" w:rsidP="005F7E1D">
      <w:pPr>
        <w:autoSpaceDE w:val="0"/>
        <w:autoSpaceDN w:val="0"/>
        <w:adjustRightInd w:val="0"/>
        <w:jc w:val="left"/>
        <w:rPr>
          <w:szCs w:val="20"/>
          <w:lang w:val="en-GB"/>
        </w:rPr>
      </w:pPr>
      <w:r w:rsidRPr="005F7E1D">
        <w:rPr>
          <w:szCs w:val="20"/>
          <w:lang w:val="en-GB"/>
        </w:rPr>
        <w:t xml:space="preserve">7.1 </w:t>
      </w:r>
      <w:r w:rsidR="007F6B71">
        <w:rPr>
          <w:szCs w:val="20"/>
          <w:lang w:val="en-GB"/>
        </w:rPr>
        <w:tab/>
      </w:r>
      <w:r w:rsidRPr="007F6B71">
        <w:rPr>
          <w:b/>
          <w:szCs w:val="20"/>
          <w:lang w:val="en-GB"/>
        </w:rPr>
        <w:t>Appointment of Alternates for Board Meetings</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7F6B71">
      <w:pPr>
        <w:autoSpaceDE w:val="0"/>
        <w:autoSpaceDN w:val="0"/>
        <w:adjustRightInd w:val="0"/>
        <w:ind w:left="720"/>
        <w:jc w:val="left"/>
        <w:rPr>
          <w:szCs w:val="20"/>
          <w:lang w:val="en-GB"/>
        </w:rPr>
      </w:pPr>
      <w:r w:rsidRPr="005F7E1D">
        <w:rPr>
          <w:szCs w:val="20"/>
          <w:lang w:val="en-GB"/>
        </w:rPr>
        <w:t xml:space="preserve">Subject to approval of the Board a Member who has nominated a particular person to be a Director may nominate an alternate Director in the absence of the Director for that particular Board Meeting of the Association. </w:t>
      </w:r>
    </w:p>
    <w:p w:rsidR="007F6B71" w:rsidRPr="005F7E1D" w:rsidRDefault="007F6B71" w:rsidP="007F6B71">
      <w:pPr>
        <w:autoSpaceDE w:val="0"/>
        <w:autoSpaceDN w:val="0"/>
        <w:adjustRightInd w:val="0"/>
        <w:ind w:left="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7.2 </w:t>
      </w:r>
      <w:r w:rsidR="007F6B71">
        <w:rPr>
          <w:szCs w:val="20"/>
          <w:lang w:val="en-GB"/>
        </w:rPr>
        <w:tab/>
      </w:r>
      <w:r w:rsidRPr="007F6B71">
        <w:rPr>
          <w:b/>
          <w:szCs w:val="20"/>
          <w:lang w:val="en-GB"/>
        </w:rPr>
        <w:t>Limitation on appointments</w:t>
      </w:r>
      <w:r w:rsidRPr="005F7E1D">
        <w:rPr>
          <w:szCs w:val="20"/>
          <w:lang w:val="en-GB"/>
        </w:rPr>
        <w:t xml:space="preserve"> </w:t>
      </w:r>
    </w:p>
    <w:p w:rsidR="007F6B71" w:rsidRPr="005F7E1D" w:rsidRDefault="007F6B71" w:rsidP="005F7E1D">
      <w:pPr>
        <w:autoSpaceDE w:val="0"/>
        <w:autoSpaceDN w:val="0"/>
        <w:adjustRightInd w:val="0"/>
        <w:jc w:val="left"/>
        <w:rPr>
          <w:szCs w:val="20"/>
          <w:lang w:val="en-GB"/>
        </w:rPr>
      </w:pPr>
    </w:p>
    <w:p w:rsidR="005F7E1D" w:rsidRDefault="005F7E1D" w:rsidP="007F6B71">
      <w:pPr>
        <w:autoSpaceDE w:val="0"/>
        <w:autoSpaceDN w:val="0"/>
        <w:adjustRightInd w:val="0"/>
        <w:ind w:left="720"/>
        <w:jc w:val="left"/>
        <w:rPr>
          <w:szCs w:val="20"/>
          <w:lang w:val="en-GB"/>
        </w:rPr>
      </w:pPr>
      <w:r w:rsidRPr="005F7E1D">
        <w:rPr>
          <w:szCs w:val="20"/>
          <w:lang w:val="en-GB"/>
        </w:rPr>
        <w:t xml:space="preserve">A Member may not nominate an alternate if the original Director is going to be absent for more than 3 consecutive Board Meetings of the Association. The Member must nominate a new Director to represent the original Director. </w:t>
      </w:r>
    </w:p>
    <w:p w:rsidR="007F6B71" w:rsidRPr="005F7E1D" w:rsidRDefault="007F6B71" w:rsidP="007F6B71">
      <w:pPr>
        <w:autoSpaceDE w:val="0"/>
        <w:autoSpaceDN w:val="0"/>
        <w:adjustRightInd w:val="0"/>
        <w:ind w:left="720"/>
        <w:jc w:val="left"/>
        <w:rPr>
          <w:szCs w:val="20"/>
          <w:lang w:val="en-GB"/>
        </w:rPr>
      </w:pPr>
    </w:p>
    <w:p w:rsidR="005F7E1D" w:rsidRDefault="007F6B71" w:rsidP="007F6B71">
      <w:pPr>
        <w:pStyle w:val="Heading2"/>
        <w:spacing w:before="240" w:after="60"/>
        <w:rPr>
          <w:szCs w:val="28"/>
          <w:lang w:val="en-GB"/>
        </w:rPr>
      </w:pPr>
      <w:bookmarkStart w:id="12" w:name="_Toc452465550"/>
      <w:r>
        <w:rPr>
          <w:szCs w:val="28"/>
          <w:lang w:val="en-GB"/>
        </w:rPr>
        <w:t xml:space="preserve">8 - </w:t>
      </w:r>
      <w:r w:rsidR="005F7E1D" w:rsidRPr="007F6B71">
        <w:rPr>
          <w:szCs w:val="28"/>
          <w:lang w:val="en-GB"/>
        </w:rPr>
        <w:t>OFFICERS’ TRAINING</w:t>
      </w:r>
      <w:bookmarkEnd w:id="12"/>
      <w:r w:rsidR="005F7E1D" w:rsidRPr="007F6B71">
        <w:rPr>
          <w:szCs w:val="28"/>
          <w:lang w:val="en-GB"/>
        </w:rPr>
        <w:t xml:space="preserve"> </w:t>
      </w:r>
    </w:p>
    <w:p w:rsidR="007F6B71" w:rsidRPr="007F6B71" w:rsidRDefault="007F6B71" w:rsidP="007F6B71">
      <w:pPr>
        <w:rPr>
          <w:lang w:val="en-GB"/>
        </w:rPr>
      </w:pPr>
    </w:p>
    <w:p w:rsidR="007F6B71" w:rsidRDefault="005F7E1D" w:rsidP="005F7E1D">
      <w:pPr>
        <w:autoSpaceDE w:val="0"/>
        <w:autoSpaceDN w:val="0"/>
        <w:adjustRightInd w:val="0"/>
        <w:jc w:val="left"/>
        <w:rPr>
          <w:szCs w:val="20"/>
          <w:lang w:val="en-GB"/>
        </w:rPr>
      </w:pPr>
      <w:r w:rsidRPr="005F7E1D">
        <w:rPr>
          <w:szCs w:val="20"/>
          <w:lang w:val="en-GB"/>
        </w:rPr>
        <w:t xml:space="preserve">8.1 </w:t>
      </w:r>
      <w:r w:rsidR="007F6B71">
        <w:rPr>
          <w:szCs w:val="20"/>
          <w:lang w:val="en-GB"/>
        </w:rPr>
        <w:tab/>
      </w:r>
      <w:r w:rsidRPr="007F6B71">
        <w:rPr>
          <w:b/>
          <w:szCs w:val="20"/>
          <w:lang w:val="en-GB"/>
        </w:rPr>
        <w:t>Requirement for training</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7F6B71">
      <w:pPr>
        <w:autoSpaceDE w:val="0"/>
        <w:autoSpaceDN w:val="0"/>
        <w:adjustRightInd w:val="0"/>
        <w:ind w:left="1440" w:hanging="720"/>
        <w:jc w:val="left"/>
        <w:rPr>
          <w:szCs w:val="20"/>
          <w:lang w:val="en-GB"/>
        </w:rPr>
      </w:pPr>
      <w:r w:rsidRPr="005F7E1D">
        <w:rPr>
          <w:szCs w:val="20"/>
          <w:lang w:val="en-GB"/>
        </w:rPr>
        <w:t xml:space="preserve">(a) </w:t>
      </w:r>
      <w:r w:rsidR="007F6B71">
        <w:rPr>
          <w:szCs w:val="20"/>
          <w:lang w:val="en-GB"/>
        </w:rPr>
        <w:tab/>
      </w:r>
      <w:r w:rsidRPr="005F7E1D">
        <w:rPr>
          <w:szCs w:val="20"/>
          <w:lang w:val="en-GB"/>
        </w:rPr>
        <w:t xml:space="preserve">Each officer of the Association must undergo and complete training within 6 months of the officer’s appointment. </w:t>
      </w:r>
    </w:p>
    <w:p w:rsidR="005B3C01" w:rsidRDefault="005B3C01" w:rsidP="007F6B71">
      <w:pPr>
        <w:autoSpaceDE w:val="0"/>
        <w:autoSpaceDN w:val="0"/>
        <w:adjustRightInd w:val="0"/>
        <w:ind w:left="1440" w:hanging="720"/>
        <w:jc w:val="left"/>
        <w:rPr>
          <w:szCs w:val="20"/>
          <w:lang w:val="en-GB"/>
        </w:rPr>
      </w:pPr>
    </w:p>
    <w:p w:rsidR="005B3C01" w:rsidRPr="005F7E1D" w:rsidRDefault="005B3C01" w:rsidP="007F6B71">
      <w:pPr>
        <w:autoSpaceDE w:val="0"/>
        <w:autoSpaceDN w:val="0"/>
        <w:adjustRightInd w:val="0"/>
        <w:ind w:left="1440" w:hanging="720"/>
        <w:jc w:val="left"/>
        <w:rPr>
          <w:szCs w:val="20"/>
          <w:lang w:val="en-GB"/>
        </w:rPr>
      </w:pP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lastRenderedPageBreak/>
        <w:t xml:space="preserve">8.2 </w:t>
      </w:r>
      <w:r w:rsidR="00BF3A6D">
        <w:rPr>
          <w:szCs w:val="20"/>
          <w:lang w:val="en-GB"/>
        </w:rPr>
        <w:tab/>
      </w:r>
      <w:r w:rsidR="00BF3A6D" w:rsidRPr="00BF3A6D">
        <w:rPr>
          <w:b/>
          <w:szCs w:val="20"/>
          <w:lang w:val="en-GB"/>
        </w:rPr>
        <w:t>Scope of Training</w:t>
      </w:r>
      <w:r w:rsidR="00BF3A6D">
        <w:rPr>
          <w:szCs w:val="20"/>
          <w:lang w:val="en-GB"/>
        </w:rPr>
        <w:t xml:space="preserve"> </w:t>
      </w:r>
    </w:p>
    <w:p w:rsidR="00BF3A6D" w:rsidRPr="005F7E1D" w:rsidRDefault="00BF3A6D" w:rsidP="005F7E1D">
      <w:pPr>
        <w:autoSpaceDE w:val="0"/>
        <w:autoSpaceDN w:val="0"/>
        <w:adjustRightInd w:val="0"/>
        <w:jc w:val="left"/>
        <w:rPr>
          <w:szCs w:val="20"/>
          <w:lang w:val="en-GB"/>
        </w:rPr>
      </w:pPr>
    </w:p>
    <w:p w:rsidR="005F7E1D" w:rsidRPr="005F7E1D" w:rsidRDefault="005F7E1D" w:rsidP="00BF3A6D">
      <w:pPr>
        <w:autoSpaceDE w:val="0"/>
        <w:autoSpaceDN w:val="0"/>
        <w:adjustRightInd w:val="0"/>
        <w:ind w:firstLine="720"/>
        <w:jc w:val="left"/>
        <w:rPr>
          <w:szCs w:val="20"/>
          <w:lang w:val="en-GB"/>
        </w:rPr>
      </w:pPr>
      <w:r w:rsidRPr="005F7E1D">
        <w:rPr>
          <w:szCs w:val="20"/>
          <w:lang w:val="en-GB"/>
        </w:rPr>
        <w:t xml:space="preserve">(a) </w:t>
      </w:r>
      <w:r w:rsidR="00BF3A6D">
        <w:rPr>
          <w:szCs w:val="20"/>
          <w:lang w:val="en-GB"/>
        </w:rPr>
        <w:tab/>
      </w:r>
      <w:r w:rsidRPr="005F7E1D">
        <w:rPr>
          <w:szCs w:val="20"/>
          <w:lang w:val="en-GB"/>
        </w:rPr>
        <w:t xml:space="preserve">The Board is to determine the scope of training for each officer. </w:t>
      </w:r>
    </w:p>
    <w:p w:rsidR="005F7E1D" w:rsidRPr="005F7E1D" w:rsidRDefault="005F7E1D" w:rsidP="005F7E1D">
      <w:pPr>
        <w:autoSpaceDE w:val="0"/>
        <w:autoSpaceDN w:val="0"/>
        <w:adjustRightInd w:val="0"/>
        <w:jc w:val="left"/>
        <w:rPr>
          <w:szCs w:val="20"/>
          <w:lang w:val="en-GB"/>
        </w:rPr>
      </w:pPr>
    </w:p>
    <w:p w:rsidR="005F7E1D" w:rsidRPr="005F7E1D" w:rsidRDefault="005F7E1D" w:rsidP="00BF3A6D">
      <w:pPr>
        <w:autoSpaceDE w:val="0"/>
        <w:autoSpaceDN w:val="0"/>
        <w:adjustRightInd w:val="0"/>
        <w:ind w:firstLine="720"/>
        <w:jc w:val="left"/>
        <w:rPr>
          <w:szCs w:val="20"/>
          <w:lang w:val="en-GB"/>
        </w:rPr>
      </w:pPr>
      <w:r w:rsidRPr="005F7E1D">
        <w:rPr>
          <w:szCs w:val="20"/>
          <w:lang w:val="en-GB"/>
        </w:rPr>
        <w:t xml:space="preserve">(b) </w:t>
      </w:r>
      <w:r w:rsidR="00BF3A6D">
        <w:rPr>
          <w:szCs w:val="20"/>
          <w:lang w:val="en-GB"/>
        </w:rPr>
        <w:tab/>
      </w:r>
      <w:r w:rsidRPr="005F7E1D">
        <w:rPr>
          <w:szCs w:val="20"/>
          <w:lang w:val="en-GB"/>
        </w:rPr>
        <w:t xml:space="preserve">An officer’s training must at least cover each of the officer’s financial duties. </w:t>
      </w:r>
    </w:p>
    <w:p w:rsidR="005F7E1D" w:rsidRPr="005F7E1D" w:rsidRDefault="005F7E1D" w:rsidP="005F7E1D">
      <w:pPr>
        <w:autoSpaceDE w:val="0"/>
        <w:autoSpaceDN w:val="0"/>
        <w:adjustRightInd w:val="0"/>
        <w:jc w:val="left"/>
        <w:rPr>
          <w:szCs w:val="20"/>
          <w:lang w:val="en-GB"/>
        </w:rPr>
      </w:pPr>
    </w:p>
    <w:p w:rsidR="005F7E1D" w:rsidRDefault="005F7E1D" w:rsidP="00BF3A6D">
      <w:pPr>
        <w:autoSpaceDE w:val="0"/>
        <w:autoSpaceDN w:val="0"/>
        <w:adjustRightInd w:val="0"/>
        <w:ind w:left="1440" w:hanging="720"/>
        <w:jc w:val="left"/>
        <w:rPr>
          <w:szCs w:val="20"/>
          <w:lang w:val="en-GB"/>
        </w:rPr>
      </w:pPr>
      <w:r w:rsidRPr="005F7E1D">
        <w:rPr>
          <w:szCs w:val="20"/>
          <w:lang w:val="en-GB"/>
        </w:rPr>
        <w:t xml:space="preserve">(c) </w:t>
      </w:r>
      <w:r w:rsidR="00BF3A6D">
        <w:rPr>
          <w:szCs w:val="20"/>
          <w:lang w:val="en-GB"/>
        </w:rPr>
        <w:tab/>
      </w:r>
      <w:r w:rsidRPr="005F7E1D">
        <w:rPr>
          <w:szCs w:val="20"/>
          <w:lang w:val="en-GB"/>
        </w:rPr>
        <w:t xml:space="preserve">Training approved by the Fair Work Commission must form all or part of the training referred to in Rule 8.1. </w:t>
      </w:r>
    </w:p>
    <w:p w:rsidR="00BF3A6D" w:rsidRPr="005F7E1D" w:rsidRDefault="00BF3A6D" w:rsidP="00BF3A6D">
      <w:pPr>
        <w:autoSpaceDE w:val="0"/>
        <w:autoSpaceDN w:val="0"/>
        <w:adjustRightInd w:val="0"/>
        <w:ind w:left="1440" w:hanging="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8.3 </w:t>
      </w:r>
      <w:r w:rsidR="00BF3A6D">
        <w:rPr>
          <w:szCs w:val="20"/>
          <w:lang w:val="en-GB"/>
        </w:rPr>
        <w:tab/>
      </w:r>
      <w:r w:rsidRPr="00BF3A6D">
        <w:rPr>
          <w:b/>
          <w:szCs w:val="20"/>
          <w:lang w:val="en-GB"/>
        </w:rPr>
        <w:t xml:space="preserve">Reporting </w:t>
      </w:r>
    </w:p>
    <w:p w:rsidR="00BF3A6D" w:rsidRPr="005F7E1D" w:rsidRDefault="00BF3A6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left="1440" w:hanging="720"/>
        <w:jc w:val="left"/>
        <w:rPr>
          <w:szCs w:val="20"/>
          <w:lang w:val="en-GB"/>
        </w:rPr>
      </w:pPr>
      <w:r w:rsidRPr="005F7E1D">
        <w:rPr>
          <w:szCs w:val="20"/>
          <w:lang w:val="en-GB"/>
        </w:rPr>
        <w:t xml:space="preserve">(a) </w:t>
      </w:r>
      <w:r w:rsidR="007B105F">
        <w:rPr>
          <w:szCs w:val="20"/>
          <w:lang w:val="en-GB"/>
        </w:rPr>
        <w:tab/>
      </w:r>
      <w:r w:rsidRPr="005F7E1D">
        <w:rPr>
          <w:szCs w:val="20"/>
          <w:lang w:val="en-GB"/>
        </w:rPr>
        <w:t xml:space="preserve">At each Annual General Meeting of the Association the Board must report to Members of the training undertaken by each officer. </w:t>
      </w:r>
    </w:p>
    <w:p w:rsidR="005F7E1D" w:rsidRPr="005F7E1D" w:rsidRDefault="005F7E1D" w:rsidP="005F7E1D">
      <w:pPr>
        <w:autoSpaceDE w:val="0"/>
        <w:autoSpaceDN w:val="0"/>
        <w:adjustRightInd w:val="0"/>
        <w:jc w:val="left"/>
        <w:rPr>
          <w:szCs w:val="20"/>
          <w:lang w:val="en-GB"/>
        </w:rPr>
      </w:pPr>
    </w:p>
    <w:p w:rsidR="005F7E1D" w:rsidRPr="007B105F" w:rsidRDefault="007B105F" w:rsidP="007B105F">
      <w:pPr>
        <w:pStyle w:val="Heading2"/>
        <w:spacing w:before="240" w:after="60"/>
        <w:rPr>
          <w:szCs w:val="28"/>
          <w:lang w:val="en-GB"/>
        </w:rPr>
      </w:pPr>
      <w:bookmarkStart w:id="13" w:name="_Toc452465551"/>
      <w:r>
        <w:rPr>
          <w:szCs w:val="28"/>
          <w:lang w:val="en-GB"/>
        </w:rPr>
        <w:t xml:space="preserve">9 - </w:t>
      </w:r>
      <w:r w:rsidR="005F7E1D" w:rsidRPr="007B105F">
        <w:rPr>
          <w:szCs w:val="28"/>
          <w:lang w:val="en-GB"/>
        </w:rPr>
        <w:t>OFFICERS' INDEMNITY AND INSURANCE</w:t>
      </w:r>
      <w:bookmarkEnd w:id="13"/>
      <w:r w:rsidR="005F7E1D" w:rsidRPr="007B105F">
        <w:rPr>
          <w:szCs w:val="28"/>
          <w:lang w:val="en-GB"/>
        </w:rPr>
        <w:t xml:space="preserve"> </w:t>
      </w:r>
    </w:p>
    <w:p w:rsidR="007B105F" w:rsidRPr="005F7E1D" w:rsidRDefault="007B105F" w:rsidP="005F7E1D">
      <w:pPr>
        <w:autoSpaceDE w:val="0"/>
        <w:autoSpaceDN w:val="0"/>
        <w:adjustRightInd w:val="0"/>
        <w:jc w:val="left"/>
        <w:rPr>
          <w:szCs w:val="20"/>
          <w:lang w:val="en-GB"/>
        </w:rPr>
      </w:pPr>
    </w:p>
    <w:p w:rsidR="005F7E1D" w:rsidRDefault="005F7E1D" w:rsidP="005F7E1D">
      <w:pPr>
        <w:autoSpaceDE w:val="0"/>
        <w:autoSpaceDN w:val="0"/>
        <w:adjustRightInd w:val="0"/>
        <w:jc w:val="left"/>
        <w:rPr>
          <w:b/>
          <w:szCs w:val="20"/>
          <w:lang w:val="en-GB"/>
        </w:rPr>
      </w:pPr>
      <w:r w:rsidRPr="005F7E1D">
        <w:rPr>
          <w:szCs w:val="20"/>
          <w:lang w:val="en-GB"/>
        </w:rPr>
        <w:t xml:space="preserve">9.1 </w:t>
      </w:r>
      <w:r w:rsidR="007B105F">
        <w:rPr>
          <w:szCs w:val="20"/>
          <w:lang w:val="en-GB"/>
        </w:rPr>
        <w:tab/>
      </w:r>
      <w:r w:rsidRPr="007B105F">
        <w:rPr>
          <w:b/>
          <w:szCs w:val="20"/>
          <w:lang w:val="en-GB"/>
        </w:rPr>
        <w:t xml:space="preserve">Indemnity </w:t>
      </w:r>
    </w:p>
    <w:p w:rsidR="007B105F" w:rsidRPr="005F7E1D" w:rsidRDefault="007B105F" w:rsidP="005F7E1D">
      <w:pPr>
        <w:autoSpaceDE w:val="0"/>
        <w:autoSpaceDN w:val="0"/>
        <w:adjustRightInd w:val="0"/>
        <w:jc w:val="left"/>
        <w:rPr>
          <w:szCs w:val="20"/>
          <w:lang w:val="en-GB"/>
        </w:rPr>
      </w:pPr>
    </w:p>
    <w:p w:rsidR="005F7E1D" w:rsidRDefault="005F7E1D" w:rsidP="007B105F">
      <w:pPr>
        <w:autoSpaceDE w:val="0"/>
        <w:autoSpaceDN w:val="0"/>
        <w:adjustRightInd w:val="0"/>
        <w:ind w:firstLine="720"/>
        <w:jc w:val="left"/>
        <w:rPr>
          <w:szCs w:val="20"/>
          <w:lang w:val="en-GB"/>
        </w:rPr>
      </w:pPr>
      <w:r w:rsidRPr="005F7E1D">
        <w:rPr>
          <w:szCs w:val="20"/>
          <w:lang w:val="en-GB"/>
        </w:rPr>
        <w:t xml:space="preserve">Subject to and </w:t>
      </w:r>
      <w:proofErr w:type="gramStart"/>
      <w:r w:rsidRPr="005F7E1D">
        <w:rPr>
          <w:szCs w:val="20"/>
          <w:lang w:val="en-GB"/>
        </w:rPr>
        <w:t>so</w:t>
      </w:r>
      <w:proofErr w:type="gramEnd"/>
      <w:r w:rsidRPr="005F7E1D">
        <w:rPr>
          <w:szCs w:val="20"/>
          <w:lang w:val="en-GB"/>
        </w:rPr>
        <w:t xml:space="preserve"> far as permitted by the </w:t>
      </w:r>
      <w:r w:rsidRPr="007B105F">
        <w:rPr>
          <w:i/>
          <w:szCs w:val="20"/>
          <w:lang w:val="en-GB"/>
        </w:rPr>
        <w:t>Corporations Act</w:t>
      </w:r>
      <w:r w:rsidRPr="005F7E1D">
        <w:rPr>
          <w:szCs w:val="20"/>
          <w:lang w:val="en-GB"/>
        </w:rPr>
        <w:t xml:space="preserve">: </w:t>
      </w:r>
    </w:p>
    <w:p w:rsidR="007B105F" w:rsidRPr="005F7E1D" w:rsidRDefault="007B105F" w:rsidP="007B105F">
      <w:pPr>
        <w:autoSpaceDE w:val="0"/>
        <w:autoSpaceDN w:val="0"/>
        <w:adjustRightInd w:val="0"/>
        <w:ind w:firstLine="720"/>
        <w:jc w:val="left"/>
        <w:rPr>
          <w:szCs w:val="20"/>
          <w:lang w:val="en-GB"/>
        </w:rPr>
      </w:pPr>
    </w:p>
    <w:p w:rsidR="005F7E1D" w:rsidRPr="005F7E1D" w:rsidRDefault="005F7E1D" w:rsidP="007B105F">
      <w:pPr>
        <w:autoSpaceDE w:val="0"/>
        <w:autoSpaceDN w:val="0"/>
        <w:adjustRightInd w:val="0"/>
        <w:ind w:left="1440" w:hanging="720"/>
        <w:jc w:val="left"/>
        <w:rPr>
          <w:szCs w:val="20"/>
          <w:lang w:val="en-GB"/>
        </w:rPr>
      </w:pPr>
      <w:r w:rsidRPr="005F7E1D">
        <w:rPr>
          <w:szCs w:val="20"/>
          <w:lang w:val="en-GB"/>
        </w:rPr>
        <w:t xml:space="preserve">(a) </w:t>
      </w:r>
      <w:r w:rsidR="007B105F">
        <w:rPr>
          <w:szCs w:val="20"/>
          <w:lang w:val="en-GB"/>
        </w:rPr>
        <w:tab/>
      </w:r>
      <w:r w:rsidRPr="005F7E1D">
        <w:rPr>
          <w:szCs w:val="20"/>
          <w:lang w:val="en-GB"/>
        </w:rPr>
        <w:t xml:space="preserve">The Association must, to the extent the person is not otherwise indemnified, indemnify every Officer of the Association and the Executive Director, and the Association’s wholly owned subsidiaries and may indemnify its auditor against a Liability incurred as such an officer or auditor to a person (other than the Association or a related body corporate) including a Liability incurred as a result of appointment or nomination by the Association or subsidiary as a trustee or as an officer of another corporation, unless the Liability arises out of conduct involving a lack of good faith; and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left="1440" w:hanging="720"/>
        <w:jc w:val="left"/>
        <w:rPr>
          <w:szCs w:val="20"/>
          <w:lang w:val="en-GB"/>
        </w:rPr>
      </w:pPr>
      <w:r w:rsidRPr="005F7E1D">
        <w:rPr>
          <w:szCs w:val="20"/>
          <w:lang w:val="en-GB"/>
        </w:rPr>
        <w:t xml:space="preserve">(b) </w:t>
      </w:r>
      <w:r w:rsidR="007B105F">
        <w:rPr>
          <w:szCs w:val="20"/>
          <w:lang w:val="en-GB"/>
        </w:rPr>
        <w:tab/>
      </w:r>
      <w:r w:rsidRPr="005F7E1D">
        <w:rPr>
          <w:szCs w:val="20"/>
          <w:lang w:val="en-GB"/>
        </w:rPr>
        <w:t xml:space="preserve">The Association may make a payment (whether by way of advance, loan or otherwise) in respect of legal costs incurred by an officer or employee or auditor in defending an action for a Liability incurred as such an officer, employee or auditor or in resisting or responding to actions taken by a government agency or a liquidator. </w:t>
      </w:r>
    </w:p>
    <w:p w:rsidR="005F7E1D" w:rsidRPr="005F7E1D" w:rsidRDefault="005F7E1D" w:rsidP="005F7E1D">
      <w:pPr>
        <w:autoSpaceDE w:val="0"/>
        <w:autoSpaceDN w:val="0"/>
        <w:adjustRightInd w:val="0"/>
        <w:jc w:val="left"/>
        <w:rPr>
          <w:szCs w:val="20"/>
          <w:lang w:val="en-GB"/>
        </w:rPr>
      </w:pPr>
    </w:p>
    <w:p w:rsidR="005F7E1D" w:rsidRDefault="005F7E1D" w:rsidP="007B105F">
      <w:pPr>
        <w:autoSpaceDE w:val="0"/>
        <w:autoSpaceDN w:val="0"/>
        <w:adjustRightInd w:val="0"/>
        <w:ind w:left="720"/>
        <w:jc w:val="left"/>
        <w:rPr>
          <w:szCs w:val="20"/>
          <w:lang w:val="en-GB"/>
        </w:rPr>
      </w:pPr>
      <w:r w:rsidRPr="005F7E1D">
        <w:rPr>
          <w:szCs w:val="20"/>
          <w:lang w:val="en-GB"/>
        </w:rPr>
        <w:t xml:space="preserve">In this Rule, </w:t>
      </w:r>
      <w:r w:rsidRPr="007B105F">
        <w:rPr>
          <w:b/>
          <w:szCs w:val="20"/>
          <w:lang w:val="en-GB"/>
        </w:rPr>
        <w:t>Liability</w:t>
      </w:r>
      <w:r w:rsidRPr="005F7E1D">
        <w:rPr>
          <w:szCs w:val="20"/>
          <w:lang w:val="en-GB"/>
        </w:rPr>
        <w:t xml:space="preserve"> means a liability of any kind (whether actual or contingent and whether fixed or unascertained) and includes costs, damages and expenses, including costs and expenses incurred in connection with any investigation or inquiry by a government agency or a liquidator. </w:t>
      </w:r>
    </w:p>
    <w:p w:rsidR="007B105F" w:rsidRPr="005F7E1D" w:rsidRDefault="007B105F" w:rsidP="007B105F">
      <w:pPr>
        <w:autoSpaceDE w:val="0"/>
        <w:autoSpaceDN w:val="0"/>
        <w:adjustRightInd w:val="0"/>
        <w:ind w:left="720"/>
        <w:jc w:val="left"/>
        <w:rPr>
          <w:szCs w:val="20"/>
          <w:lang w:val="en-GB"/>
        </w:rPr>
      </w:pPr>
    </w:p>
    <w:p w:rsidR="005F7E1D" w:rsidRDefault="005F7E1D" w:rsidP="005F7E1D">
      <w:pPr>
        <w:autoSpaceDE w:val="0"/>
        <w:autoSpaceDN w:val="0"/>
        <w:adjustRightInd w:val="0"/>
        <w:jc w:val="left"/>
        <w:rPr>
          <w:b/>
          <w:szCs w:val="20"/>
          <w:lang w:val="en-GB"/>
        </w:rPr>
      </w:pPr>
      <w:r w:rsidRPr="005F7E1D">
        <w:rPr>
          <w:szCs w:val="20"/>
          <w:lang w:val="en-GB"/>
        </w:rPr>
        <w:t xml:space="preserve">9.2 </w:t>
      </w:r>
      <w:r w:rsidR="007B105F">
        <w:rPr>
          <w:szCs w:val="20"/>
          <w:lang w:val="en-GB"/>
        </w:rPr>
        <w:tab/>
      </w:r>
      <w:r w:rsidRPr="007B105F">
        <w:rPr>
          <w:b/>
          <w:szCs w:val="20"/>
          <w:lang w:val="en-GB"/>
        </w:rPr>
        <w:t xml:space="preserve">Insurance </w:t>
      </w:r>
    </w:p>
    <w:p w:rsidR="007B105F" w:rsidRPr="005F7E1D" w:rsidRDefault="007B105F" w:rsidP="005F7E1D">
      <w:pPr>
        <w:autoSpaceDE w:val="0"/>
        <w:autoSpaceDN w:val="0"/>
        <w:adjustRightInd w:val="0"/>
        <w:jc w:val="left"/>
        <w:rPr>
          <w:szCs w:val="20"/>
          <w:lang w:val="en-GB"/>
        </w:rPr>
      </w:pPr>
    </w:p>
    <w:p w:rsidR="005F7E1D" w:rsidRDefault="005F7E1D" w:rsidP="00FC0A0A">
      <w:pPr>
        <w:autoSpaceDE w:val="0"/>
        <w:autoSpaceDN w:val="0"/>
        <w:adjustRightInd w:val="0"/>
        <w:ind w:left="720"/>
        <w:jc w:val="left"/>
        <w:rPr>
          <w:szCs w:val="20"/>
          <w:lang w:val="en-GB"/>
        </w:rPr>
      </w:pPr>
      <w:r w:rsidRPr="005F7E1D">
        <w:rPr>
          <w:szCs w:val="20"/>
          <w:lang w:val="en-GB"/>
        </w:rPr>
        <w:t xml:space="preserve">Subject to the </w:t>
      </w:r>
      <w:r w:rsidRPr="007B105F">
        <w:rPr>
          <w:i/>
          <w:szCs w:val="20"/>
          <w:lang w:val="en-GB"/>
        </w:rPr>
        <w:t>Corporations Law</w:t>
      </w:r>
      <w:r w:rsidRPr="005F7E1D">
        <w:rPr>
          <w:szCs w:val="20"/>
          <w:lang w:val="en-GB"/>
        </w:rPr>
        <w:t xml:space="preserve">, the Association may enter into, and pay premiums on, a contract of insurance in respect of any person. </w:t>
      </w:r>
    </w:p>
    <w:p w:rsidR="007B105F" w:rsidRPr="005F7E1D" w:rsidRDefault="007B105F"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9.3 </w:t>
      </w:r>
      <w:r w:rsidR="007B105F">
        <w:rPr>
          <w:szCs w:val="20"/>
          <w:lang w:val="en-GB"/>
        </w:rPr>
        <w:tab/>
      </w:r>
      <w:r w:rsidRPr="007B105F">
        <w:rPr>
          <w:b/>
          <w:szCs w:val="20"/>
          <w:lang w:val="en-GB"/>
        </w:rPr>
        <w:t>Former officer</w:t>
      </w:r>
      <w:r w:rsidRPr="005F7E1D">
        <w:rPr>
          <w:szCs w:val="20"/>
          <w:lang w:val="en-GB"/>
        </w:rPr>
        <w:t xml:space="preserve"> </w:t>
      </w:r>
    </w:p>
    <w:p w:rsidR="007B105F" w:rsidRPr="005F7E1D" w:rsidRDefault="007B105F" w:rsidP="005F7E1D">
      <w:pPr>
        <w:autoSpaceDE w:val="0"/>
        <w:autoSpaceDN w:val="0"/>
        <w:adjustRightInd w:val="0"/>
        <w:jc w:val="left"/>
        <w:rPr>
          <w:szCs w:val="20"/>
          <w:lang w:val="en-GB"/>
        </w:rPr>
      </w:pPr>
    </w:p>
    <w:p w:rsidR="005F7E1D" w:rsidRPr="005F7E1D" w:rsidRDefault="005F7E1D" w:rsidP="00FC0A0A">
      <w:pPr>
        <w:autoSpaceDE w:val="0"/>
        <w:autoSpaceDN w:val="0"/>
        <w:adjustRightInd w:val="0"/>
        <w:ind w:left="720"/>
        <w:jc w:val="left"/>
        <w:rPr>
          <w:szCs w:val="20"/>
          <w:lang w:val="en-GB"/>
        </w:rPr>
      </w:pPr>
      <w:r w:rsidRPr="005F7E1D">
        <w:rPr>
          <w:szCs w:val="20"/>
          <w:lang w:val="en-GB"/>
        </w:rPr>
        <w:t>The indemnity in favour of Officers under this Rule is a continuing indemnity. It applies in respect of all acts done by a person while an officer of the Association or a wholly owned subsidiary of the Association even though the person is not an officer at the time the claim is made.</w:t>
      </w:r>
      <w:r w:rsidR="007B105F">
        <w:rPr>
          <w:szCs w:val="20"/>
          <w:lang w:val="en-GB"/>
        </w:rPr>
        <w:t xml:space="preserve"> </w:t>
      </w:r>
    </w:p>
    <w:p w:rsidR="005F7E1D" w:rsidRDefault="00976DCC" w:rsidP="007B105F">
      <w:pPr>
        <w:pStyle w:val="Heading2"/>
        <w:spacing w:before="240" w:after="60"/>
        <w:rPr>
          <w:szCs w:val="28"/>
          <w:lang w:val="en-GB"/>
        </w:rPr>
      </w:pPr>
      <w:bookmarkStart w:id="14" w:name="_Toc452465552"/>
      <w:r>
        <w:rPr>
          <w:szCs w:val="28"/>
          <w:lang w:val="en-GB"/>
        </w:rPr>
        <w:t xml:space="preserve">10 - </w:t>
      </w:r>
      <w:r w:rsidR="005F7E1D" w:rsidRPr="007B105F">
        <w:rPr>
          <w:szCs w:val="28"/>
          <w:lang w:val="en-GB"/>
        </w:rPr>
        <w:t>DISCLOSURE OF OFFICER’S MATERIAL PERSONAL INTEREST</w:t>
      </w:r>
      <w:bookmarkEnd w:id="14"/>
    </w:p>
    <w:p w:rsidR="007B105F" w:rsidRPr="007B105F" w:rsidRDefault="007B105F" w:rsidP="007B105F">
      <w:pPr>
        <w:rPr>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10.1 </w:t>
      </w:r>
      <w:r w:rsidR="007B105F">
        <w:rPr>
          <w:szCs w:val="20"/>
          <w:lang w:val="en-GB"/>
        </w:rPr>
        <w:tab/>
      </w:r>
      <w:r w:rsidRPr="007B105F">
        <w:rPr>
          <w:b/>
          <w:szCs w:val="20"/>
          <w:lang w:val="en-GB"/>
        </w:rPr>
        <w:t>Compliance with Law</w:t>
      </w:r>
      <w:r w:rsidRPr="005F7E1D">
        <w:rPr>
          <w:szCs w:val="20"/>
          <w:lang w:val="en-GB"/>
        </w:rPr>
        <w:t xml:space="preserve"> </w:t>
      </w:r>
    </w:p>
    <w:p w:rsidR="007B105F" w:rsidRPr="005F7E1D" w:rsidRDefault="007B105F" w:rsidP="005F7E1D">
      <w:pPr>
        <w:autoSpaceDE w:val="0"/>
        <w:autoSpaceDN w:val="0"/>
        <w:adjustRightInd w:val="0"/>
        <w:jc w:val="left"/>
        <w:rPr>
          <w:szCs w:val="20"/>
          <w:lang w:val="en-GB"/>
        </w:rPr>
      </w:pPr>
    </w:p>
    <w:p w:rsidR="005F7E1D" w:rsidRDefault="005F7E1D" w:rsidP="007B105F">
      <w:pPr>
        <w:autoSpaceDE w:val="0"/>
        <w:autoSpaceDN w:val="0"/>
        <w:adjustRightInd w:val="0"/>
        <w:ind w:firstLine="720"/>
        <w:jc w:val="left"/>
        <w:rPr>
          <w:szCs w:val="20"/>
          <w:lang w:val="en-GB"/>
        </w:rPr>
      </w:pPr>
      <w:r w:rsidRPr="005F7E1D">
        <w:rPr>
          <w:szCs w:val="20"/>
          <w:lang w:val="en-GB"/>
        </w:rPr>
        <w:t>Each Director must comply with sections 180 to 183, 205C and 205F (</w:t>
      </w:r>
      <w:r w:rsidRPr="007B105F">
        <w:rPr>
          <w:i/>
          <w:szCs w:val="20"/>
          <w:lang w:val="en-GB"/>
        </w:rPr>
        <w:t>Corporations Act</w:t>
      </w:r>
      <w:r w:rsidRPr="005F7E1D">
        <w:rPr>
          <w:szCs w:val="20"/>
          <w:lang w:val="en-GB"/>
        </w:rPr>
        <w:t xml:space="preserve">). </w:t>
      </w:r>
    </w:p>
    <w:p w:rsidR="007B105F" w:rsidRDefault="007B105F" w:rsidP="005F7E1D">
      <w:pPr>
        <w:autoSpaceDE w:val="0"/>
        <w:autoSpaceDN w:val="0"/>
        <w:adjustRightInd w:val="0"/>
        <w:jc w:val="left"/>
        <w:rPr>
          <w:szCs w:val="20"/>
          <w:lang w:val="en-GB"/>
        </w:rPr>
      </w:pPr>
    </w:p>
    <w:p w:rsidR="005B3C01" w:rsidRPr="005F7E1D" w:rsidRDefault="005B3C01"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lastRenderedPageBreak/>
        <w:t xml:space="preserve">10.2 </w:t>
      </w:r>
      <w:r w:rsidR="007B105F">
        <w:rPr>
          <w:szCs w:val="20"/>
          <w:lang w:val="en-GB"/>
        </w:rPr>
        <w:tab/>
      </w:r>
      <w:r w:rsidRPr="007B105F">
        <w:rPr>
          <w:b/>
          <w:szCs w:val="20"/>
          <w:lang w:val="en-GB"/>
        </w:rPr>
        <w:t>Scope of Directors' duties</w:t>
      </w:r>
      <w:r w:rsidRPr="005F7E1D">
        <w:rPr>
          <w:szCs w:val="20"/>
          <w:lang w:val="en-GB"/>
        </w:rPr>
        <w:t xml:space="preserve"> </w:t>
      </w:r>
    </w:p>
    <w:p w:rsidR="007B105F" w:rsidRPr="005F7E1D" w:rsidRDefault="007B105F" w:rsidP="005F7E1D">
      <w:pPr>
        <w:autoSpaceDE w:val="0"/>
        <w:autoSpaceDN w:val="0"/>
        <w:adjustRightInd w:val="0"/>
        <w:jc w:val="left"/>
        <w:rPr>
          <w:szCs w:val="20"/>
          <w:lang w:val="en-GB"/>
        </w:rPr>
      </w:pPr>
    </w:p>
    <w:p w:rsidR="005F7E1D" w:rsidRDefault="005F7E1D" w:rsidP="007B105F">
      <w:pPr>
        <w:autoSpaceDE w:val="0"/>
        <w:autoSpaceDN w:val="0"/>
        <w:adjustRightInd w:val="0"/>
        <w:ind w:firstLine="720"/>
        <w:jc w:val="left"/>
        <w:rPr>
          <w:szCs w:val="20"/>
          <w:lang w:val="en-GB"/>
        </w:rPr>
      </w:pPr>
      <w:r w:rsidRPr="005F7E1D">
        <w:rPr>
          <w:szCs w:val="20"/>
          <w:lang w:val="en-GB"/>
        </w:rPr>
        <w:t xml:space="preserve">A Director is not disqualified by reason only of being a Director from: </w:t>
      </w:r>
    </w:p>
    <w:p w:rsidR="007B105F" w:rsidRPr="005F7E1D" w:rsidRDefault="007B105F" w:rsidP="007B105F">
      <w:pPr>
        <w:autoSpaceDE w:val="0"/>
        <w:autoSpaceDN w:val="0"/>
        <w:adjustRightInd w:val="0"/>
        <w:ind w:firstLine="720"/>
        <w:jc w:val="left"/>
        <w:rPr>
          <w:szCs w:val="20"/>
          <w:lang w:val="en-GB"/>
        </w:rPr>
      </w:pPr>
    </w:p>
    <w:p w:rsidR="005F7E1D" w:rsidRPr="005F7E1D" w:rsidRDefault="005F7E1D" w:rsidP="007B105F">
      <w:pPr>
        <w:autoSpaceDE w:val="0"/>
        <w:autoSpaceDN w:val="0"/>
        <w:adjustRightInd w:val="0"/>
        <w:ind w:left="1440" w:hanging="720"/>
        <w:jc w:val="left"/>
        <w:rPr>
          <w:szCs w:val="20"/>
          <w:lang w:val="en-GB"/>
        </w:rPr>
      </w:pPr>
      <w:r w:rsidRPr="005F7E1D">
        <w:rPr>
          <w:szCs w:val="20"/>
          <w:lang w:val="en-GB"/>
        </w:rPr>
        <w:t xml:space="preserve">(a) </w:t>
      </w:r>
      <w:r w:rsidR="007B105F">
        <w:rPr>
          <w:szCs w:val="20"/>
          <w:lang w:val="en-GB"/>
        </w:rPr>
        <w:tab/>
      </w:r>
      <w:r w:rsidRPr="005F7E1D">
        <w:rPr>
          <w:szCs w:val="20"/>
          <w:lang w:val="en-GB"/>
        </w:rPr>
        <w:t xml:space="preserve">Holding any office or place of profit or employment other than that of the Association’s auditor, or being a member or creditor, of any corporation (including the Association) or partnership other than the auditor; or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firstLine="720"/>
        <w:jc w:val="left"/>
        <w:rPr>
          <w:szCs w:val="20"/>
          <w:lang w:val="en-GB"/>
        </w:rPr>
      </w:pPr>
      <w:r w:rsidRPr="005F7E1D">
        <w:rPr>
          <w:szCs w:val="20"/>
          <w:lang w:val="en-GB"/>
        </w:rPr>
        <w:t xml:space="preserve">(b) </w:t>
      </w:r>
      <w:r w:rsidR="007B105F">
        <w:rPr>
          <w:szCs w:val="20"/>
          <w:lang w:val="en-GB"/>
        </w:rPr>
        <w:tab/>
      </w:r>
      <w:r w:rsidRPr="005F7E1D">
        <w:rPr>
          <w:szCs w:val="20"/>
          <w:lang w:val="en-GB"/>
        </w:rPr>
        <w:t xml:space="preserve">Entering into any agreement with the Association.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10.3 </w:t>
      </w:r>
      <w:r w:rsidR="007B105F">
        <w:rPr>
          <w:szCs w:val="20"/>
          <w:lang w:val="en-GB"/>
        </w:rPr>
        <w:tab/>
      </w:r>
      <w:r w:rsidRPr="007B105F">
        <w:rPr>
          <w:b/>
          <w:szCs w:val="20"/>
          <w:lang w:val="en-GB"/>
        </w:rPr>
        <w:t>Disclosure of material personal interests</w:t>
      </w:r>
      <w:r w:rsidRPr="005F7E1D">
        <w:rPr>
          <w:szCs w:val="20"/>
          <w:lang w:val="en-GB"/>
        </w:rPr>
        <w:t xml:space="preserve"> </w:t>
      </w:r>
    </w:p>
    <w:p w:rsidR="007B105F" w:rsidRPr="005F7E1D" w:rsidRDefault="007B105F" w:rsidP="005F7E1D">
      <w:pPr>
        <w:autoSpaceDE w:val="0"/>
        <w:autoSpaceDN w:val="0"/>
        <w:adjustRightInd w:val="0"/>
        <w:jc w:val="left"/>
        <w:rPr>
          <w:szCs w:val="20"/>
          <w:lang w:val="en-GB"/>
        </w:rPr>
      </w:pPr>
    </w:p>
    <w:p w:rsidR="005F7E1D" w:rsidRDefault="005F7E1D" w:rsidP="007B105F">
      <w:pPr>
        <w:autoSpaceDE w:val="0"/>
        <w:autoSpaceDN w:val="0"/>
        <w:adjustRightInd w:val="0"/>
        <w:ind w:left="1440" w:hanging="720"/>
        <w:jc w:val="left"/>
        <w:rPr>
          <w:szCs w:val="20"/>
          <w:lang w:val="en-GB"/>
        </w:rPr>
      </w:pPr>
      <w:r w:rsidRPr="005F7E1D">
        <w:rPr>
          <w:szCs w:val="20"/>
          <w:lang w:val="en-GB"/>
        </w:rPr>
        <w:t xml:space="preserve">(a) </w:t>
      </w:r>
      <w:r w:rsidR="007B105F">
        <w:rPr>
          <w:szCs w:val="20"/>
          <w:lang w:val="en-GB"/>
        </w:rPr>
        <w:tab/>
      </w:r>
      <w:r w:rsidRPr="005F7E1D">
        <w:rPr>
          <w:szCs w:val="20"/>
          <w:lang w:val="en-GB"/>
        </w:rPr>
        <w:t xml:space="preserve">Each Officer of the Association shall disclose to the Association any material personal interest in a matter that: </w:t>
      </w:r>
    </w:p>
    <w:p w:rsidR="007B105F" w:rsidRPr="005F7E1D" w:rsidRDefault="007B105F" w:rsidP="007B105F">
      <w:pPr>
        <w:autoSpaceDE w:val="0"/>
        <w:autoSpaceDN w:val="0"/>
        <w:adjustRightInd w:val="0"/>
        <w:ind w:left="1440" w:hanging="720"/>
        <w:jc w:val="left"/>
        <w:rPr>
          <w:szCs w:val="20"/>
          <w:lang w:val="en-GB"/>
        </w:rPr>
      </w:pPr>
    </w:p>
    <w:p w:rsidR="005F7E1D" w:rsidRPr="005F7E1D" w:rsidRDefault="005F7E1D" w:rsidP="007B105F">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7B105F">
        <w:rPr>
          <w:szCs w:val="20"/>
          <w:lang w:val="en-GB"/>
        </w:rPr>
        <w:tab/>
      </w:r>
      <w:r w:rsidRPr="005F7E1D">
        <w:rPr>
          <w:szCs w:val="20"/>
          <w:lang w:val="en-GB"/>
        </w:rPr>
        <w:t xml:space="preserve">The Officer has or acquires; or </w:t>
      </w:r>
    </w:p>
    <w:p w:rsidR="005F7E1D" w:rsidRPr="005F7E1D" w:rsidRDefault="005F7E1D" w:rsidP="005F7E1D">
      <w:pPr>
        <w:autoSpaceDE w:val="0"/>
        <w:autoSpaceDN w:val="0"/>
        <w:adjustRightInd w:val="0"/>
        <w:jc w:val="left"/>
        <w:rPr>
          <w:szCs w:val="20"/>
          <w:lang w:val="en-GB"/>
        </w:rPr>
      </w:pPr>
    </w:p>
    <w:p w:rsidR="005B3C01" w:rsidRDefault="005F7E1D" w:rsidP="007B105F">
      <w:pPr>
        <w:autoSpaceDE w:val="0"/>
        <w:autoSpaceDN w:val="0"/>
        <w:adjustRightInd w:val="0"/>
        <w:ind w:left="720" w:firstLine="720"/>
        <w:jc w:val="left"/>
        <w:rPr>
          <w:szCs w:val="20"/>
          <w:lang w:val="en-GB"/>
        </w:rPr>
      </w:pPr>
      <w:r w:rsidRPr="005F7E1D">
        <w:rPr>
          <w:szCs w:val="20"/>
          <w:lang w:val="en-GB"/>
        </w:rPr>
        <w:t xml:space="preserve">(ii) </w:t>
      </w:r>
      <w:r w:rsidR="007B105F">
        <w:rPr>
          <w:szCs w:val="20"/>
          <w:lang w:val="en-GB"/>
        </w:rPr>
        <w:tab/>
      </w:r>
      <w:r w:rsidRPr="005F7E1D">
        <w:rPr>
          <w:szCs w:val="20"/>
          <w:lang w:val="en-GB"/>
        </w:rPr>
        <w:t xml:space="preserve">A relative of the Officer has acquires, </w:t>
      </w:r>
    </w:p>
    <w:p w:rsidR="005B3C01" w:rsidRDefault="005B3C01" w:rsidP="007B105F">
      <w:pPr>
        <w:autoSpaceDE w:val="0"/>
        <w:autoSpaceDN w:val="0"/>
        <w:adjustRightInd w:val="0"/>
        <w:ind w:left="720" w:firstLine="720"/>
        <w:jc w:val="left"/>
        <w:rPr>
          <w:szCs w:val="20"/>
          <w:lang w:val="en-GB"/>
        </w:rPr>
      </w:pPr>
    </w:p>
    <w:p w:rsidR="005F7E1D" w:rsidRDefault="005F7E1D" w:rsidP="007B105F">
      <w:pPr>
        <w:autoSpaceDE w:val="0"/>
        <w:autoSpaceDN w:val="0"/>
        <w:adjustRightInd w:val="0"/>
        <w:ind w:left="720" w:firstLine="720"/>
        <w:jc w:val="left"/>
        <w:rPr>
          <w:szCs w:val="20"/>
          <w:lang w:val="en-GB"/>
        </w:rPr>
      </w:pPr>
      <w:proofErr w:type="gramStart"/>
      <w:r w:rsidRPr="005F7E1D">
        <w:rPr>
          <w:szCs w:val="20"/>
          <w:lang w:val="en-GB"/>
        </w:rPr>
        <w:t>that</w:t>
      </w:r>
      <w:proofErr w:type="gramEnd"/>
      <w:r w:rsidRPr="005F7E1D">
        <w:rPr>
          <w:szCs w:val="20"/>
          <w:lang w:val="en-GB"/>
        </w:rPr>
        <w:t xml:space="preserve"> relates to the affairs of the Association. </w:t>
      </w:r>
    </w:p>
    <w:p w:rsidR="007B105F" w:rsidRPr="005F7E1D" w:rsidRDefault="007B105F" w:rsidP="007B105F">
      <w:pPr>
        <w:autoSpaceDE w:val="0"/>
        <w:autoSpaceDN w:val="0"/>
        <w:adjustRightInd w:val="0"/>
        <w:ind w:left="720" w:firstLine="720"/>
        <w:jc w:val="left"/>
        <w:rPr>
          <w:szCs w:val="20"/>
          <w:lang w:val="en-GB"/>
        </w:rPr>
      </w:pPr>
    </w:p>
    <w:p w:rsidR="005F7E1D" w:rsidRPr="005F7E1D" w:rsidRDefault="005F7E1D" w:rsidP="007B105F">
      <w:pPr>
        <w:autoSpaceDE w:val="0"/>
        <w:autoSpaceDN w:val="0"/>
        <w:adjustRightInd w:val="0"/>
        <w:ind w:firstLine="720"/>
        <w:jc w:val="left"/>
        <w:rPr>
          <w:szCs w:val="20"/>
          <w:lang w:val="en-GB"/>
        </w:rPr>
      </w:pPr>
      <w:r w:rsidRPr="005F7E1D">
        <w:rPr>
          <w:szCs w:val="20"/>
          <w:lang w:val="en-GB"/>
        </w:rPr>
        <w:t xml:space="preserve">(b) </w:t>
      </w:r>
      <w:r w:rsidR="007B105F">
        <w:rPr>
          <w:szCs w:val="20"/>
          <w:lang w:val="en-GB"/>
        </w:rPr>
        <w:tab/>
      </w:r>
      <w:r w:rsidRPr="005F7E1D">
        <w:rPr>
          <w:szCs w:val="20"/>
          <w:lang w:val="en-GB"/>
        </w:rPr>
        <w:t xml:space="preserve">The disclosure required by this Rule shall be made to the Association: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left="720" w:firstLine="720"/>
        <w:jc w:val="left"/>
        <w:rPr>
          <w:szCs w:val="20"/>
          <w:lang w:val="en-GB"/>
        </w:rPr>
      </w:pPr>
      <w:r w:rsidRPr="005F7E1D">
        <w:rPr>
          <w:szCs w:val="20"/>
          <w:lang w:val="en-GB"/>
        </w:rPr>
        <w:t>(</w:t>
      </w:r>
      <w:proofErr w:type="spellStart"/>
      <w:proofErr w:type="gramStart"/>
      <w:r w:rsidRPr="005F7E1D">
        <w:rPr>
          <w:szCs w:val="20"/>
          <w:lang w:val="en-GB"/>
        </w:rPr>
        <w:t>i</w:t>
      </w:r>
      <w:proofErr w:type="spellEnd"/>
      <w:proofErr w:type="gramEnd"/>
      <w:r w:rsidRPr="005F7E1D">
        <w:rPr>
          <w:szCs w:val="20"/>
          <w:lang w:val="en-GB"/>
        </w:rPr>
        <w:t xml:space="preserve">) </w:t>
      </w:r>
      <w:r w:rsidR="007B105F">
        <w:rPr>
          <w:szCs w:val="20"/>
          <w:lang w:val="en-GB"/>
        </w:rPr>
        <w:tab/>
      </w:r>
      <w:r w:rsidRPr="005F7E1D">
        <w:rPr>
          <w:szCs w:val="20"/>
          <w:lang w:val="en-GB"/>
        </w:rPr>
        <w:t xml:space="preserve">As soon as practicable after the interest has been acquired; and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left="720" w:firstLine="720"/>
        <w:jc w:val="left"/>
        <w:rPr>
          <w:szCs w:val="20"/>
          <w:lang w:val="en-GB"/>
        </w:rPr>
      </w:pPr>
      <w:r w:rsidRPr="005F7E1D">
        <w:rPr>
          <w:szCs w:val="20"/>
          <w:lang w:val="en-GB"/>
        </w:rPr>
        <w:t xml:space="preserve">(ii) </w:t>
      </w:r>
      <w:r w:rsidR="007B105F">
        <w:rPr>
          <w:szCs w:val="20"/>
          <w:lang w:val="en-GB"/>
        </w:rPr>
        <w:tab/>
      </w:r>
      <w:r w:rsidRPr="005F7E1D">
        <w:rPr>
          <w:szCs w:val="20"/>
          <w:lang w:val="en-GB"/>
        </w:rPr>
        <w:t xml:space="preserve">In writing.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left="1440" w:hanging="720"/>
        <w:jc w:val="left"/>
        <w:rPr>
          <w:szCs w:val="20"/>
          <w:lang w:val="en-GB"/>
        </w:rPr>
      </w:pPr>
      <w:r w:rsidRPr="005F7E1D">
        <w:rPr>
          <w:szCs w:val="20"/>
          <w:lang w:val="en-GB"/>
        </w:rPr>
        <w:t xml:space="preserve">(c) </w:t>
      </w:r>
      <w:r w:rsidR="007B105F">
        <w:rPr>
          <w:szCs w:val="20"/>
          <w:lang w:val="en-GB"/>
        </w:rPr>
        <w:tab/>
      </w:r>
      <w:r w:rsidRPr="005F7E1D">
        <w:rPr>
          <w:szCs w:val="20"/>
          <w:lang w:val="en-GB"/>
        </w:rPr>
        <w:t xml:space="preserve">The Association shall disclose to the Members of the Association any interests disclosed to the Association pursuant to this Rule.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left="1440" w:hanging="720"/>
        <w:jc w:val="left"/>
        <w:rPr>
          <w:szCs w:val="20"/>
          <w:lang w:val="en-GB"/>
        </w:rPr>
      </w:pPr>
      <w:r w:rsidRPr="005F7E1D">
        <w:rPr>
          <w:szCs w:val="20"/>
          <w:lang w:val="en-GB"/>
        </w:rPr>
        <w:t xml:space="preserve">(d) </w:t>
      </w:r>
      <w:r w:rsidR="007B105F">
        <w:rPr>
          <w:szCs w:val="20"/>
          <w:lang w:val="en-GB"/>
        </w:rPr>
        <w:tab/>
      </w:r>
      <w:r w:rsidRPr="005F7E1D">
        <w:rPr>
          <w:szCs w:val="20"/>
          <w:lang w:val="en-GB"/>
        </w:rPr>
        <w:t xml:space="preserve">For the purposes of Rule 10.3(c), the disclosure or disclosures as the case may be, shall be made: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7B105F">
        <w:rPr>
          <w:szCs w:val="20"/>
          <w:lang w:val="en-GB"/>
        </w:rPr>
        <w:tab/>
      </w:r>
      <w:r w:rsidRPr="005F7E1D">
        <w:rPr>
          <w:szCs w:val="20"/>
          <w:lang w:val="en-GB"/>
        </w:rPr>
        <w:t xml:space="preserve">In relation to each financial year;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left="720" w:firstLine="720"/>
        <w:jc w:val="left"/>
        <w:rPr>
          <w:szCs w:val="20"/>
          <w:lang w:val="en-GB"/>
        </w:rPr>
      </w:pPr>
      <w:r w:rsidRPr="005F7E1D">
        <w:rPr>
          <w:szCs w:val="20"/>
          <w:lang w:val="en-GB"/>
        </w:rPr>
        <w:t xml:space="preserve">(ii) </w:t>
      </w:r>
      <w:r w:rsidR="007B105F">
        <w:rPr>
          <w:szCs w:val="20"/>
          <w:lang w:val="en-GB"/>
        </w:rPr>
        <w:tab/>
      </w:r>
      <w:r w:rsidRPr="005F7E1D">
        <w:rPr>
          <w:szCs w:val="20"/>
          <w:lang w:val="en-GB"/>
        </w:rPr>
        <w:t xml:space="preserve">Within 6 months after the end of the financial year; and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left="720" w:firstLine="720"/>
        <w:jc w:val="left"/>
        <w:rPr>
          <w:szCs w:val="20"/>
          <w:lang w:val="en-GB"/>
        </w:rPr>
      </w:pPr>
      <w:r w:rsidRPr="005F7E1D">
        <w:rPr>
          <w:szCs w:val="20"/>
          <w:lang w:val="en-GB"/>
        </w:rPr>
        <w:t xml:space="preserve">(iii) </w:t>
      </w:r>
      <w:r w:rsidR="007B105F">
        <w:rPr>
          <w:szCs w:val="20"/>
          <w:lang w:val="en-GB"/>
        </w:rPr>
        <w:tab/>
      </w:r>
      <w:r w:rsidRPr="005F7E1D">
        <w:rPr>
          <w:szCs w:val="20"/>
          <w:lang w:val="en-GB"/>
        </w:rPr>
        <w:t xml:space="preserve">In writing.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firstLine="720"/>
        <w:jc w:val="left"/>
        <w:rPr>
          <w:szCs w:val="20"/>
          <w:lang w:val="en-GB"/>
        </w:rPr>
      </w:pPr>
      <w:r w:rsidRPr="005F7E1D">
        <w:rPr>
          <w:szCs w:val="20"/>
          <w:lang w:val="en-GB"/>
        </w:rPr>
        <w:t xml:space="preserve">(e) </w:t>
      </w:r>
      <w:r w:rsidR="007B105F">
        <w:rPr>
          <w:szCs w:val="20"/>
          <w:lang w:val="en-GB"/>
        </w:rPr>
        <w:tab/>
      </w:r>
      <w:r w:rsidRPr="005F7E1D">
        <w:rPr>
          <w:szCs w:val="20"/>
          <w:lang w:val="en-GB"/>
        </w:rPr>
        <w:t xml:space="preserve">Without limiting this Rule, each Director must comply with: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7B105F">
        <w:rPr>
          <w:szCs w:val="20"/>
          <w:lang w:val="en-GB"/>
        </w:rPr>
        <w:tab/>
      </w:r>
      <w:r w:rsidRPr="005F7E1D">
        <w:rPr>
          <w:szCs w:val="20"/>
          <w:lang w:val="en-GB"/>
        </w:rPr>
        <w:t>Section 191 (</w:t>
      </w:r>
      <w:r w:rsidRPr="007B105F">
        <w:rPr>
          <w:i/>
          <w:szCs w:val="20"/>
          <w:lang w:val="en-GB"/>
        </w:rPr>
        <w:t>Corporations Act</w:t>
      </w:r>
      <w:r w:rsidRPr="005F7E1D">
        <w:rPr>
          <w:szCs w:val="20"/>
          <w:lang w:val="en-GB"/>
        </w:rPr>
        <w:t xml:space="preserve">);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left="2160" w:hanging="720"/>
        <w:jc w:val="left"/>
        <w:rPr>
          <w:szCs w:val="20"/>
          <w:lang w:val="en-GB"/>
        </w:rPr>
      </w:pPr>
      <w:r w:rsidRPr="005F7E1D">
        <w:rPr>
          <w:szCs w:val="20"/>
          <w:lang w:val="en-GB"/>
        </w:rPr>
        <w:t xml:space="preserve">(ii) </w:t>
      </w:r>
      <w:r w:rsidR="007B105F">
        <w:rPr>
          <w:szCs w:val="20"/>
          <w:lang w:val="en-GB"/>
        </w:rPr>
        <w:tab/>
      </w:r>
      <w:r w:rsidRPr="005F7E1D">
        <w:rPr>
          <w:szCs w:val="20"/>
          <w:lang w:val="en-GB"/>
        </w:rPr>
        <w:t>Section 195 (</w:t>
      </w:r>
      <w:r w:rsidRPr="007B105F">
        <w:rPr>
          <w:i/>
          <w:szCs w:val="20"/>
          <w:lang w:val="en-GB"/>
        </w:rPr>
        <w:t>Corporations Act</w:t>
      </w:r>
      <w:r w:rsidRPr="005F7E1D">
        <w:rPr>
          <w:szCs w:val="20"/>
          <w:lang w:val="en-GB"/>
        </w:rPr>
        <w:t>) in relation to being present, and voting, at a Board meeting that considers a matter in which the Director has a material personal interest Subject to section 195:</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left="2880" w:hanging="720"/>
        <w:jc w:val="left"/>
        <w:rPr>
          <w:szCs w:val="20"/>
          <w:lang w:val="en-GB"/>
        </w:rPr>
      </w:pPr>
      <w:r w:rsidRPr="005F7E1D">
        <w:rPr>
          <w:szCs w:val="20"/>
          <w:lang w:val="en-GB"/>
        </w:rPr>
        <w:t xml:space="preserve">a. </w:t>
      </w:r>
      <w:r w:rsidR="007B105F">
        <w:rPr>
          <w:szCs w:val="20"/>
          <w:lang w:val="en-GB"/>
        </w:rPr>
        <w:tab/>
      </w:r>
      <w:r w:rsidRPr="005F7E1D">
        <w:rPr>
          <w:szCs w:val="20"/>
          <w:lang w:val="en-GB"/>
        </w:rPr>
        <w:t xml:space="preserve">A Director may be counted in a quorum at a Board meeting that considers, and may vote on, any matter in which that Director has an interest;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left="2880" w:hanging="720"/>
        <w:jc w:val="left"/>
        <w:rPr>
          <w:szCs w:val="20"/>
          <w:lang w:val="en-GB"/>
        </w:rPr>
      </w:pPr>
      <w:r w:rsidRPr="005F7E1D">
        <w:rPr>
          <w:szCs w:val="20"/>
          <w:lang w:val="en-GB"/>
        </w:rPr>
        <w:t xml:space="preserve">b. </w:t>
      </w:r>
      <w:r w:rsidR="007B105F">
        <w:rPr>
          <w:szCs w:val="20"/>
          <w:lang w:val="en-GB"/>
        </w:rPr>
        <w:tab/>
      </w:r>
      <w:r w:rsidRPr="005F7E1D">
        <w:rPr>
          <w:szCs w:val="20"/>
          <w:lang w:val="en-GB"/>
        </w:rPr>
        <w:t xml:space="preserve">The Association may proceed with any transaction that relates to the interest and the Director may participate in the execution of any relevant document by or on behalf of the Association;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left="2880" w:hanging="720"/>
        <w:jc w:val="left"/>
        <w:rPr>
          <w:szCs w:val="20"/>
          <w:lang w:val="en-GB"/>
        </w:rPr>
      </w:pPr>
      <w:r w:rsidRPr="005F7E1D">
        <w:rPr>
          <w:szCs w:val="20"/>
          <w:lang w:val="en-GB"/>
        </w:rPr>
        <w:t xml:space="preserve">c. </w:t>
      </w:r>
      <w:r w:rsidR="007B105F">
        <w:rPr>
          <w:szCs w:val="20"/>
          <w:lang w:val="en-GB"/>
        </w:rPr>
        <w:tab/>
      </w:r>
      <w:r w:rsidRPr="005F7E1D">
        <w:rPr>
          <w:szCs w:val="20"/>
          <w:lang w:val="en-GB"/>
        </w:rPr>
        <w:t xml:space="preserve">The Director may retain benefits under the transaction even though the Director has the interest; and </w:t>
      </w:r>
    </w:p>
    <w:p w:rsidR="005F7E1D" w:rsidRPr="005F7E1D" w:rsidRDefault="005F7E1D" w:rsidP="005F7E1D">
      <w:pPr>
        <w:autoSpaceDE w:val="0"/>
        <w:autoSpaceDN w:val="0"/>
        <w:adjustRightInd w:val="0"/>
        <w:jc w:val="left"/>
        <w:rPr>
          <w:szCs w:val="20"/>
          <w:lang w:val="en-GB"/>
        </w:rPr>
      </w:pPr>
    </w:p>
    <w:p w:rsidR="005F7E1D" w:rsidRDefault="005F7E1D" w:rsidP="005B3C01">
      <w:pPr>
        <w:autoSpaceDE w:val="0"/>
        <w:autoSpaceDN w:val="0"/>
        <w:adjustRightInd w:val="0"/>
        <w:ind w:left="2880" w:hanging="720"/>
        <w:jc w:val="left"/>
        <w:rPr>
          <w:szCs w:val="20"/>
          <w:lang w:val="en-GB"/>
        </w:rPr>
      </w:pPr>
      <w:r w:rsidRPr="005F7E1D">
        <w:rPr>
          <w:szCs w:val="20"/>
          <w:lang w:val="en-GB"/>
        </w:rPr>
        <w:t xml:space="preserve">d. </w:t>
      </w:r>
      <w:r w:rsidR="007B105F">
        <w:rPr>
          <w:szCs w:val="20"/>
          <w:lang w:val="en-GB"/>
        </w:rPr>
        <w:tab/>
      </w:r>
      <w:r w:rsidRPr="005F7E1D">
        <w:rPr>
          <w:szCs w:val="20"/>
          <w:lang w:val="en-GB"/>
        </w:rPr>
        <w:t xml:space="preserve">The Association cannot avoid the transaction merely because of the existence of the interest. </w:t>
      </w:r>
    </w:p>
    <w:p w:rsidR="007B105F" w:rsidRPr="005F7E1D" w:rsidRDefault="007B105F" w:rsidP="007B105F">
      <w:pPr>
        <w:autoSpaceDE w:val="0"/>
        <w:autoSpaceDN w:val="0"/>
        <w:adjustRightInd w:val="0"/>
        <w:ind w:left="2160"/>
        <w:jc w:val="left"/>
        <w:rPr>
          <w:szCs w:val="20"/>
          <w:lang w:val="en-GB"/>
        </w:rPr>
      </w:pPr>
    </w:p>
    <w:p w:rsidR="007B105F" w:rsidRDefault="005F7E1D" w:rsidP="007B105F">
      <w:pPr>
        <w:autoSpaceDE w:val="0"/>
        <w:autoSpaceDN w:val="0"/>
        <w:adjustRightInd w:val="0"/>
        <w:ind w:left="2160"/>
        <w:jc w:val="left"/>
        <w:rPr>
          <w:szCs w:val="20"/>
          <w:lang w:val="en-GB"/>
        </w:rPr>
      </w:pPr>
      <w:r w:rsidRPr="005F7E1D">
        <w:rPr>
          <w:szCs w:val="20"/>
          <w:lang w:val="en-GB"/>
        </w:rPr>
        <w:t>If the interest is required to be disclosed under section 191, Rule 10.3(c) applies only if it is disclosed before the transaction is entered into.</w:t>
      </w:r>
    </w:p>
    <w:p w:rsidR="005F7E1D" w:rsidRPr="005F7E1D" w:rsidRDefault="005F7E1D" w:rsidP="007B105F">
      <w:pPr>
        <w:autoSpaceDE w:val="0"/>
        <w:autoSpaceDN w:val="0"/>
        <w:adjustRightInd w:val="0"/>
        <w:ind w:left="2160"/>
        <w:jc w:val="left"/>
        <w:rPr>
          <w:szCs w:val="20"/>
          <w:lang w:val="en-GB"/>
        </w:rPr>
      </w:pPr>
      <w:r w:rsidRPr="005F7E1D">
        <w:rPr>
          <w:szCs w:val="20"/>
          <w:lang w:val="en-GB"/>
        </w:rPr>
        <w:t xml:space="preserve"> </w:t>
      </w:r>
    </w:p>
    <w:p w:rsidR="005F7E1D" w:rsidRDefault="005F7E1D" w:rsidP="005F7E1D">
      <w:pPr>
        <w:autoSpaceDE w:val="0"/>
        <w:autoSpaceDN w:val="0"/>
        <w:adjustRightInd w:val="0"/>
        <w:jc w:val="left"/>
        <w:rPr>
          <w:szCs w:val="20"/>
          <w:lang w:val="en-GB"/>
        </w:rPr>
      </w:pPr>
      <w:r w:rsidRPr="005F7E1D">
        <w:rPr>
          <w:szCs w:val="20"/>
          <w:lang w:val="en-GB"/>
        </w:rPr>
        <w:t xml:space="preserve">10.4 </w:t>
      </w:r>
      <w:r w:rsidR="007B105F">
        <w:rPr>
          <w:szCs w:val="20"/>
          <w:lang w:val="en-GB"/>
        </w:rPr>
        <w:tab/>
      </w:r>
      <w:r w:rsidRPr="007B105F">
        <w:rPr>
          <w:b/>
          <w:szCs w:val="20"/>
          <w:lang w:val="en-GB"/>
        </w:rPr>
        <w:t>Agreements with third parties</w:t>
      </w:r>
      <w:r w:rsidRPr="005F7E1D">
        <w:rPr>
          <w:szCs w:val="20"/>
          <w:lang w:val="en-GB"/>
        </w:rPr>
        <w:t xml:space="preserve"> </w:t>
      </w:r>
    </w:p>
    <w:p w:rsidR="007B105F" w:rsidRPr="005F7E1D" w:rsidRDefault="007B105F" w:rsidP="005F7E1D">
      <w:pPr>
        <w:autoSpaceDE w:val="0"/>
        <w:autoSpaceDN w:val="0"/>
        <w:adjustRightInd w:val="0"/>
        <w:jc w:val="left"/>
        <w:rPr>
          <w:szCs w:val="20"/>
          <w:lang w:val="en-GB"/>
        </w:rPr>
      </w:pPr>
    </w:p>
    <w:p w:rsidR="005F7E1D" w:rsidRDefault="005F7E1D" w:rsidP="007B105F">
      <w:pPr>
        <w:autoSpaceDE w:val="0"/>
        <w:autoSpaceDN w:val="0"/>
        <w:adjustRightInd w:val="0"/>
        <w:ind w:firstLine="720"/>
        <w:jc w:val="left"/>
        <w:rPr>
          <w:szCs w:val="20"/>
          <w:lang w:val="en-GB"/>
        </w:rPr>
      </w:pPr>
      <w:r w:rsidRPr="005F7E1D">
        <w:rPr>
          <w:szCs w:val="20"/>
          <w:lang w:val="en-GB"/>
        </w:rPr>
        <w:t xml:space="preserve">The Association cannot avoid an agreement with a third party merely because a Director: </w:t>
      </w:r>
    </w:p>
    <w:p w:rsidR="007B105F" w:rsidRPr="005F7E1D" w:rsidRDefault="007B105F" w:rsidP="007B105F">
      <w:pPr>
        <w:autoSpaceDE w:val="0"/>
        <w:autoSpaceDN w:val="0"/>
        <w:adjustRightInd w:val="0"/>
        <w:ind w:firstLine="720"/>
        <w:jc w:val="left"/>
        <w:rPr>
          <w:szCs w:val="20"/>
          <w:lang w:val="en-GB"/>
        </w:rPr>
      </w:pPr>
    </w:p>
    <w:p w:rsidR="005F7E1D" w:rsidRPr="005F7E1D" w:rsidRDefault="005F7E1D" w:rsidP="007B105F">
      <w:pPr>
        <w:autoSpaceDE w:val="0"/>
        <w:autoSpaceDN w:val="0"/>
        <w:adjustRightInd w:val="0"/>
        <w:ind w:firstLine="720"/>
        <w:jc w:val="left"/>
        <w:rPr>
          <w:szCs w:val="20"/>
          <w:lang w:val="en-GB"/>
        </w:rPr>
      </w:pPr>
      <w:r w:rsidRPr="005F7E1D">
        <w:rPr>
          <w:szCs w:val="20"/>
          <w:lang w:val="en-GB"/>
        </w:rPr>
        <w:t xml:space="preserve">(a) </w:t>
      </w:r>
      <w:r w:rsidR="007B105F">
        <w:rPr>
          <w:szCs w:val="20"/>
          <w:lang w:val="en-GB"/>
        </w:rPr>
        <w:tab/>
      </w:r>
      <w:r w:rsidRPr="005F7E1D">
        <w:rPr>
          <w:szCs w:val="20"/>
          <w:lang w:val="en-GB"/>
        </w:rPr>
        <w:t xml:space="preserve">Fails to make a disclosure required under this Rule; or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left="1440" w:hanging="720"/>
        <w:jc w:val="left"/>
        <w:rPr>
          <w:szCs w:val="20"/>
          <w:lang w:val="en-GB"/>
        </w:rPr>
      </w:pPr>
      <w:r w:rsidRPr="005F7E1D">
        <w:rPr>
          <w:szCs w:val="20"/>
          <w:lang w:val="en-GB"/>
        </w:rPr>
        <w:t xml:space="preserve">(b) </w:t>
      </w:r>
      <w:r w:rsidR="007B105F">
        <w:rPr>
          <w:szCs w:val="20"/>
          <w:lang w:val="en-GB"/>
        </w:rPr>
        <w:tab/>
      </w:r>
      <w:r w:rsidRPr="005F7E1D">
        <w:rPr>
          <w:szCs w:val="20"/>
          <w:lang w:val="en-GB"/>
        </w:rPr>
        <w:t>Is present at, or counted in the quorum for, a meeting that considers, votes on, or participates in the execution of, that agreement in breach of section 195 (</w:t>
      </w:r>
      <w:r w:rsidRPr="005B3C01">
        <w:rPr>
          <w:i/>
          <w:szCs w:val="20"/>
          <w:lang w:val="en-GB"/>
        </w:rPr>
        <w:t>Corporations Act</w:t>
      </w:r>
      <w:r w:rsidRPr="005F7E1D">
        <w:rPr>
          <w:szCs w:val="20"/>
          <w:lang w:val="en-GB"/>
        </w:rPr>
        <w:t xml:space="preserve">). </w:t>
      </w:r>
    </w:p>
    <w:p w:rsidR="005F7E1D" w:rsidRPr="005F7E1D" w:rsidRDefault="005F7E1D" w:rsidP="005F7E1D">
      <w:pPr>
        <w:autoSpaceDE w:val="0"/>
        <w:autoSpaceDN w:val="0"/>
        <w:adjustRightInd w:val="0"/>
        <w:jc w:val="left"/>
        <w:rPr>
          <w:szCs w:val="20"/>
          <w:lang w:val="en-GB"/>
        </w:rPr>
      </w:pPr>
    </w:p>
    <w:p w:rsidR="007B105F" w:rsidRPr="007B105F" w:rsidRDefault="007B105F" w:rsidP="007B105F">
      <w:pPr>
        <w:pStyle w:val="Heading2"/>
        <w:spacing w:before="240" w:after="60"/>
        <w:rPr>
          <w:szCs w:val="28"/>
          <w:lang w:val="en-GB"/>
        </w:rPr>
      </w:pPr>
      <w:bookmarkStart w:id="15" w:name="_Toc452465553"/>
      <w:r>
        <w:rPr>
          <w:szCs w:val="28"/>
          <w:lang w:val="en-GB"/>
        </w:rPr>
        <w:t xml:space="preserve">11 - </w:t>
      </w:r>
      <w:r w:rsidR="005F7E1D" w:rsidRPr="007B105F">
        <w:rPr>
          <w:szCs w:val="28"/>
          <w:lang w:val="en-GB"/>
        </w:rPr>
        <w:t>DIRECTORS' REMUNERATION</w:t>
      </w:r>
      <w:bookmarkEnd w:id="15"/>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7B105F" w:rsidRDefault="005F7E1D" w:rsidP="005F7E1D">
      <w:pPr>
        <w:autoSpaceDE w:val="0"/>
        <w:autoSpaceDN w:val="0"/>
        <w:adjustRightInd w:val="0"/>
        <w:jc w:val="left"/>
        <w:rPr>
          <w:szCs w:val="20"/>
          <w:lang w:val="en-GB"/>
        </w:rPr>
      </w:pPr>
      <w:r w:rsidRPr="005F7E1D">
        <w:rPr>
          <w:szCs w:val="20"/>
          <w:lang w:val="en-GB"/>
        </w:rPr>
        <w:t xml:space="preserve">11.1 </w:t>
      </w:r>
      <w:r w:rsidR="007B105F">
        <w:rPr>
          <w:szCs w:val="20"/>
          <w:lang w:val="en-GB"/>
        </w:rPr>
        <w:tab/>
      </w:r>
      <w:r w:rsidRPr="007B105F">
        <w:rPr>
          <w:b/>
          <w:szCs w:val="20"/>
          <w:lang w:val="en-GB"/>
        </w:rPr>
        <w:t>Directors' not to receive remuneration</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7B105F">
      <w:pPr>
        <w:autoSpaceDE w:val="0"/>
        <w:autoSpaceDN w:val="0"/>
        <w:adjustRightInd w:val="0"/>
        <w:ind w:firstLine="720"/>
        <w:jc w:val="left"/>
        <w:rPr>
          <w:szCs w:val="20"/>
          <w:lang w:val="en-GB"/>
        </w:rPr>
      </w:pPr>
      <w:r w:rsidRPr="005F7E1D">
        <w:rPr>
          <w:szCs w:val="20"/>
          <w:lang w:val="en-GB"/>
        </w:rPr>
        <w:t xml:space="preserve">The Association must not: </w:t>
      </w:r>
    </w:p>
    <w:p w:rsidR="007B105F" w:rsidRPr="005F7E1D" w:rsidRDefault="007B105F" w:rsidP="007B105F">
      <w:pPr>
        <w:autoSpaceDE w:val="0"/>
        <w:autoSpaceDN w:val="0"/>
        <w:adjustRightInd w:val="0"/>
        <w:ind w:firstLine="720"/>
        <w:jc w:val="left"/>
        <w:rPr>
          <w:szCs w:val="20"/>
          <w:lang w:val="en-GB"/>
        </w:rPr>
      </w:pPr>
    </w:p>
    <w:p w:rsidR="005F7E1D" w:rsidRPr="005F7E1D" w:rsidRDefault="005F7E1D" w:rsidP="007B105F">
      <w:pPr>
        <w:tabs>
          <w:tab w:val="left" w:pos="709"/>
        </w:tabs>
        <w:autoSpaceDE w:val="0"/>
        <w:autoSpaceDN w:val="0"/>
        <w:adjustRightInd w:val="0"/>
        <w:ind w:left="1440" w:hanging="720"/>
        <w:jc w:val="left"/>
        <w:rPr>
          <w:szCs w:val="20"/>
          <w:lang w:val="en-GB"/>
        </w:rPr>
      </w:pPr>
      <w:r w:rsidRPr="005F7E1D">
        <w:rPr>
          <w:szCs w:val="20"/>
          <w:lang w:val="en-GB"/>
        </w:rPr>
        <w:t xml:space="preserve">(a) </w:t>
      </w:r>
      <w:r w:rsidR="007B105F">
        <w:rPr>
          <w:szCs w:val="20"/>
          <w:lang w:val="en-GB"/>
        </w:rPr>
        <w:tab/>
      </w:r>
      <w:r w:rsidRPr="005F7E1D">
        <w:rPr>
          <w:szCs w:val="20"/>
          <w:lang w:val="en-GB"/>
        </w:rPr>
        <w:t xml:space="preserve">Appoint a Director to any salaried office of the Association or any office of the Association paid by fees; or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left="1440" w:hanging="720"/>
        <w:jc w:val="left"/>
        <w:rPr>
          <w:szCs w:val="20"/>
          <w:lang w:val="en-GB"/>
        </w:rPr>
      </w:pPr>
      <w:r w:rsidRPr="005F7E1D">
        <w:rPr>
          <w:szCs w:val="20"/>
          <w:lang w:val="en-GB"/>
        </w:rPr>
        <w:t xml:space="preserve">(b) </w:t>
      </w:r>
      <w:r w:rsidR="007B105F">
        <w:rPr>
          <w:szCs w:val="20"/>
          <w:lang w:val="en-GB"/>
        </w:rPr>
        <w:tab/>
      </w:r>
      <w:r w:rsidRPr="005F7E1D">
        <w:rPr>
          <w:szCs w:val="20"/>
          <w:lang w:val="en-GB"/>
        </w:rPr>
        <w:t xml:space="preserve">Pay or give </w:t>
      </w:r>
      <w:proofErr w:type="gramStart"/>
      <w:r w:rsidRPr="005F7E1D">
        <w:rPr>
          <w:szCs w:val="20"/>
          <w:lang w:val="en-GB"/>
        </w:rPr>
        <w:t>a Director</w:t>
      </w:r>
      <w:proofErr w:type="gramEnd"/>
      <w:r w:rsidRPr="005F7E1D">
        <w:rPr>
          <w:szCs w:val="20"/>
          <w:lang w:val="en-GB"/>
        </w:rPr>
        <w:t xml:space="preserve"> remuneration or other benefit in money or money's worth except, with the approval of the Board, repayment of out-of-pocket expenses and reasonable interest on money lent or reasonable rent for premises leased to the Association.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11.2 </w:t>
      </w:r>
      <w:r w:rsidR="007B105F">
        <w:rPr>
          <w:szCs w:val="20"/>
          <w:lang w:val="en-GB"/>
        </w:rPr>
        <w:tab/>
      </w:r>
      <w:r w:rsidRPr="007B105F">
        <w:rPr>
          <w:b/>
          <w:szCs w:val="20"/>
          <w:lang w:val="en-GB"/>
        </w:rPr>
        <w:t>Remuneration for services rendered</w:t>
      </w:r>
      <w:r w:rsidRPr="005F7E1D">
        <w:rPr>
          <w:szCs w:val="20"/>
          <w:lang w:val="en-GB"/>
        </w:rPr>
        <w:t xml:space="preserve"> </w:t>
      </w:r>
    </w:p>
    <w:p w:rsidR="007B105F" w:rsidRPr="005F7E1D" w:rsidRDefault="007B105F" w:rsidP="005F7E1D">
      <w:pPr>
        <w:autoSpaceDE w:val="0"/>
        <w:autoSpaceDN w:val="0"/>
        <w:adjustRightInd w:val="0"/>
        <w:jc w:val="left"/>
        <w:rPr>
          <w:szCs w:val="20"/>
          <w:lang w:val="en-GB"/>
        </w:rPr>
      </w:pPr>
    </w:p>
    <w:p w:rsidR="005F7E1D" w:rsidRDefault="005F7E1D" w:rsidP="007B105F">
      <w:pPr>
        <w:autoSpaceDE w:val="0"/>
        <w:autoSpaceDN w:val="0"/>
        <w:adjustRightInd w:val="0"/>
        <w:ind w:left="720"/>
        <w:jc w:val="left"/>
        <w:rPr>
          <w:szCs w:val="20"/>
          <w:lang w:val="en-GB"/>
        </w:rPr>
      </w:pPr>
      <w:r w:rsidRPr="005F7E1D">
        <w:rPr>
          <w:szCs w:val="20"/>
          <w:lang w:val="en-GB"/>
        </w:rPr>
        <w:t xml:space="preserve">Nothing in this document prevents the payment in good faith of to any officers or employees of the Association or to any Member of the Association in return for: </w:t>
      </w:r>
    </w:p>
    <w:p w:rsidR="007B105F" w:rsidRPr="005F7E1D" w:rsidRDefault="007B105F" w:rsidP="007B105F">
      <w:pPr>
        <w:autoSpaceDE w:val="0"/>
        <w:autoSpaceDN w:val="0"/>
        <w:adjustRightInd w:val="0"/>
        <w:ind w:left="720"/>
        <w:jc w:val="left"/>
        <w:rPr>
          <w:szCs w:val="20"/>
          <w:lang w:val="en-GB"/>
        </w:rPr>
      </w:pPr>
    </w:p>
    <w:p w:rsidR="005F7E1D" w:rsidRPr="005F7E1D" w:rsidRDefault="005F7E1D" w:rsidP="007B105F">
      <w:pPr>
        <w:autoSpaceDE w:val="0"/>
        <w:autoSpaceDN w:val="0"/>
        <w:adjustRightInd w:val="0"/>
        <w:ind w:firstLine="720"/>
        <w:jc w:val="left"/>
        <w:rPr>
          <w:szCs w:val="20"/>
          <w:lang w:val="en-GB"/>
        </w:rPr>
      </w:pPr>
      <w:r w:rsidRPr="005F7E1D">
        <w:rPr>
          <w:szCs w:val="20"/>
          <w:lang w:val="en-GB"/>
        </w:rPr>
        <w:t xml:space="preserve">(a) </w:t>
      </w:r>
      <w:r w:rsidR="007B105F">
        <w:rPr>
          <w:szCs w:val="20"/>
          <w:lang w:val="en-GB"/>
        </w:rPr>
        <w:tab/>
      </w:r>
      <w:r w:rsidRPr="005F7E1D">
        <w:rPr>
          <w:szCs w:val="20"/>
          <w:lang w:val="en-GB"/>
        </w:rPr>
        <w:t xml:space="preserve">Any services actually rendered to the Association; </w:t>
      </w:r>
    </w:p>
    <w:p w:rsidR="005F7E1D" w:rsidRPr="005F7E1D" w:rsidRDefault="005F7E1D" w:rsidP="005F7E1D">
      <w:pPr>
        <w:autoSpaceDE w:val="0"/>
        <w:autoSpaceDN w:val="0"/>
        <w:adjustRightInd w:val="0"/>
        <w:jc w:val="left"/>
        <w:rPr>
          <w:szCs w:val="20"/>
          <w:lang w:val="en-GB"/>
        </w:rPr>
      </w:pPr>
    </w:p>
    <w:p w:rsidR="005F7E1D" w:rsidRPr="005F7E1D" w:rsidRDefault="005F7E1D" w:rsidP="007B105F">
      <w:pPr>
        <w:autoSpaceDE w:val="0"/>
        <w:autoSpaceDN w:val="0"/>
        <w:adjustRightInd w:val="0"/>
        <w:ind w:firstLine="720"/>
        <w:jc w:val="left"/>
        <w:rPr>
          <w:szCs w:val="20"/>
          <w:lang w:val="en-GB"/>
        </w:rPr>
      </w:pPr>
      <w:r w:rsidRPr="005F7E1D">
        <w:rPr>
          <w:szCs w:val="20"/>
          <w:lang w:val="en-GB"/>
        </w:rPr>
        <w:t xml:space="preserve">(b) </w:t>
      </w:r>
      <w:r w:rsidR="007B105F">
        <w:rPr>
          <w:szCs w:val="20"/>
          <w:lang w:val="en-GB"/>
        </w:rPr>
        <w:tab/>
      </w:r>
      <w:r w:rsidRPr="005F7E1D">
        <w:rPr>
          <w:szCs w:val="20"/>
          <w:lang w:val="en-GB"/>
        </w:rPr>
        <w:t xml:space="preserve">Goods supplied in the ordinary and usual way of business; </w:t>
      </w:r>
    </w:p>
    <w:p w:rsidR="005F7E1D" w:rsidRPr="005F7E1D" w:rsidRDefault="005F7E1D" w:rsidP="005F7E1D">
      <w:pPr>
        <w:autoSpaceDE w:val="0"/>
        <w:autoSpaceDN w:val="0"/>
        <w:adjustRightInd w:val="0"/>
        <w:jc w:val="left"/>
        <w:rPr>
          <w:szCs w:val="20"/>
          <w:lang w:val="en-GB"/>
        </w:rPr>
      </w:pPr>
    </w:p>
    <w:p w:rsidR="005F7E1D" w:rsidRDefault="005F7E1D" w:rsidP="007B105F">
      <w:pPr>
        <w:autoSpaceDE w:val="0"/>
        <w:autoSpaceDN w:val="0"/>
        <w:adjustRightInd w:val="0"/>
        <w:ind w:firstLine="720"/>
        <w:jc w:val="left"/>
        <w:rPr>
          <w:szCs w:val="20"/>
          <w:lang w:val="en-GB"/>
        </w:rPr>
      </w:pPr>
      <w:r w:rsidRPr="005F7E1D">
        <w:rPr>
          <w:szCs w:val="20"/>
          <w:lang w:val="en-GB"/>
        </w:rPr>
        <w:t xml:space="preserve">(c) </w:t>
      </w:r>
      <w:r w:rsidR="007B105F">
        <w:rPr>
          <w:szCs w:val="20"/>
          <w:lang w:val="en-GB"/>
        </w:rPr>
        <w:tab/>
      </w:r>
      <w:r w:rsidRPr="005F7E1D">
        <w:rPr>
          <w:szCs w:val="20"/>
          <w:lang w:val="en-GB"/>
        </w:rPr>
        <w:t>Reasonable rent for premises leased by any Member to the Association.</w:t>
      </w:r>
    </w:p>
    <w:p w:rsidR="007B105F" w:rsidRPr="005F7E1D" w:rsidRDefault="007B105F" w:rsidP="007B105F">
      <w:pPr>
        <w:autoSpaceDE w:val="0"/>
        <w:autoSpaceDN w:val="0"/>
        <w:adjustRightInd w:val="0"/>
        <w:ind w:firstLine="720"/>
        <w:jc w:val="left"/>
        <w:rPr>
          <w:szCs w:val="20"/>
          <w:lang w:val="en-GB"/>
        </w:rPr>
      </w:pPr>
    </w:p>
    <w:p w:rsidR="005F7E1D" w:rsidRDefault="007B105F" w:rsidP="007B105F">
      <w:pPr>
        <w:pStyle w:val="Heading2"/>
        <w:spacing w:before="240" w:after="60"/>
        <w:rPr>
          <w:szCs w:val="20"/>
          <w:lang w:val="en-GB"/>
        </w:rPr>
      </w:pPr>
      <w:bookmarkStart w:id="16" w:name="_Toc452465554"/>
      <w:r>
        <w:rPr>
          <w:szCs w:val="28"/>
          <w:lang w:val="en-GB"/>
        </w:rPr>
        <w:t xml:space="preserve">12 - </w:t>
      </w:r>
      <w:r w:rsidR="005F7E1D" w:rsidRPr="007B105F">
        <w:rPr>
          <w:szCs w:val="28"/>
          <w:lang w:val="en-GB"/>
        </w:rPr>
        <w:t>DISCLOSURE OF OFFICER’S RELEVANT REMUN</w:t>
      </w:r>
      <w:r w:rsidRPr="007B105F">
        <w:rPr>
          <w:szCs w:val="28"/>
          <w:lang w:val="en-GB"/>
        </w:rPr>
        <w:t>ERATION AND NON-CASH BENEFIT</w:t>
      </w:r>
      <w:bookmarkEnd w:id="16"/>
    </w:p>
    <w:p w:rsidR="007B105F" w:rsidRPr="005F7E1D" w:rsidRDefault="007B105F"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12.1 </w:t>
      </w:r>
      <w:r w:rsidR="000D73BA">
        <w:rPr>
          <w:szCs w:val="20"/>
          <w:lang w:val="en-GB"/>
        </w:rPr>
        <w:tab/>
      </w:r>
      <w:r w:rsidRPr="000D73BA">
        <w:rPr>
          <w:b/>
          <w:szCs w:val="20"/>
          <w:lang w:val="en-GB"/>
        </w:rPr>
        <w:t xml:space="preserve">Disclosure </w:t>
      </w:r>
    </w:p>
    <w:p w:rsidR="007B105F" w:rsidRPr="005F7E1D" w:rsidRDefault="007B105F" w:rsidP="005F7E1D">
      <w:pPr>
        <w:autoSpaceDE w:val="0"/>
        <w:autoSpaceDN w:val="0"/>
        <w:adjustRightInd w:val="0"/>
        <w:jc w:val="left"/>
        <w:rPr>
          <w:szCs w:val="20"/>
          <w:lang w:val="en-GB"/>
        </w:rPr>
      </w:pPr>
    </w:p>
    <w:p w:rsidR="005F7E1D" w:rsidRDefault="005F7E1D" w:rsidP="000D73BA">
      <w:pPr>
        <w:autoSpaceDE w:val="0"/>
        <w:autoSpaceDN w:val="0"/>
        <w:adjustRightInd w:val="0"/>
        <w:ind w:firstLine="720"/>
        <w:jc w:val="left"/>
        <w:rPr>
          <w:szCs w:val="20"/>
          <w:lang w:val="en-GB"/>
        </w:rPr>
      </w:pPr>
      <w:r w:rsidRPr="005F7E1D">
        <w:rPr>
          <w:szCs w:val="20"/>
          <w:lang w:val="en-GB"/>
        </w:rPr>
        <w:t xml:space="preserve">Each office holder of the Association shall disclose to the Association: </w:t>
      </w:r>
    </w:p>
    <w:p w:rsidR="000D73BA" w:rsidRPr="005F7E1D" w:rsidRDefault="000D73BA" w:rsidP="000D73BA">
      <w:pPr>
        <w:autoSpaceDE w:val="0"/>
        <w:autoSpaceDN w:val="0"/>
        <w:adjustRightInd w:val="0"/>
        <w:ind w:firstLine="720"/>
        <w:jc w:val="left"/>
        <w:rPr>
          <w:szCs w:val="20"/>
          <w:lang w:val="en-GB"/>
        </w:rPr>
      </w:pPr>
    </w:p>
    <w:p w:rsidR="005F7E1D" w:rsidRPr="005F7E1D" w:rsidRDefault="005F7E1D" w:rsidP="000D73BA">
      <w:pPr>
        <w:autoSpaceDE w:val="0"/>
        <w:autoSpaceDN w:val="0"/>
        <w:adjustRightInd w:val="0"/>
        <w:ind w:left="1440" w:hanging="720"/>
        <w:jc w:val="left"/>
        <w:rPr>
          <w:szCs w:val="20"/>
          <w:lang w:val="en-GB"/>
        </w:rPr>
      </w:pPr>
      <w:r w:rsidRPr="005F7E1D">
        <w:rPr>
          <w:szCs w:val="20"/>
          <w:lang w:val="en-GB"/>
        </w:rPr>
        <w:t xml:space="preserve">(a) </w:t>
      </w:r>
      <w:r w:rsidR="000D73BA">
        <w:rPr>
          <w:szCs w:val="20"/>
          <w:lang w:val="en-GB"/>
        </w:rPr>
        <w:tab/>
      </w:r>
      <w:r w:rsidRPr="005F7E1D">
        <w:rPr>
          <w:szCs w:val="20"/>
          <w:lang w:val="en-GB"/>
        </w:rPr>
        <w:t>any remuneration paid to the office holder because (</w:t>
      </w:r>
      <w:proofErr w:type="spellStart"/>
      <w:r w:rsidRPr="005F7E1D">
        <w:rPr>
          <w:szCs w:val="20"/>
          <w:lang w:val="en-GB"/>
        </w:rPr>
        <w:t>i</w:t>
      </w:r>
      <w:proofErr w:type="spellEnd"/>
      <w:r w:rsidRPr="005F7E1D">
        <w:rPr>
          <w:szCs w:val="20"/>
          <w:lang w:val="en-GB"/>
        </w:rPr>
        <w:t xml:space="preserve">) the office holder is a member of </w:t>
      </w:r>
      <w:r w:rsidR="004F38DC">
        <w:rPr>
          <w:szCs w:val="20"/>
          <w:lang w:val="en-GB"/>
        </w:rPr>
        <w:t xml:space="preserve">another Board </w:t>
      </w:r>
      <w:r w:rsidRPr="005F7E1D">
        <w:rPr>
          <w:szCs w:val="20"/>
          <w:lang w:val="en-GB"/>
        </w:rPr>
        <w:t xml:space="preserve">and (ii) he/she is a member of that other Board only because he/she is an office holder of the Association or was nominated to that other Board by the Association or by a peak council; or </w:t>
      </w:r>
    </w:p>
    <w:p w:rsidR="005F7E1D" w:rsidRPr="005F7E1D" w:rsidRDefault="005F7E1D" w:rsidP="005F7E1D">
      <w:pPr>
        <w:autoSpaceDE w:val="0"/>
        <w:autoSpaceDN w:val="0"/>
        <w:adjustRightInd w:val="0"/>
        <w:jc w:val="left"/>
        <w:rPr>
          <w:szCs w:val="20"/>
          <w:lang w:val="en-GB"/>
        </w:rPr>
      </w:pPr>
    </w:p>
    <w:p w:rsidR="005F7E1D" w:rsidRPr="005F7E1D" w:rsidRDefault="005F7E1D" w:rsidP="000D73BA">
      <w:pPr>
        <w:autoSpaceDE w:val="0"/>
        <w:autoSpaceDN w:val="0"/>
        <w:adjustRightInd w:val="0"/>
        <w:ind w:left="1440" w:hanging="720"/>
        <w:jc w:val="left"/>
        <w:rPr>
          <w:szCs w:val="20"/>
          <w:lang w:val="en-GB"/>
        </w:rPr>
      </w:pPr>
      <w:r w:rsidRPr="005F7E1D">
        <w:rPr>
          <w:szCs w:val="20"/>
          <w:lang w:val="en-GB"/>
        </w:rPr>
        <w:t xml:space="preserve">(b) </w:t>
      </w:r>
      <w:r w:rsidR="000D73BA">
        <w:rPr>
          <w:szCs w:val="20"/>
          <w:lang w:val="en-GB"/>
        </w:rPr>
        <w:tab/>
      </w:r>
      <w:proofErr w:type="gramStart"/>
      <w:r w:rsidRPr="005F7E1D">
        <w:rPr>
          <w:szCs w:val="20"/>
          <w:lang w:val="en-GB"/>
        </w:rPr>
        <w:t>any</w:t>
      </w:r>
      <w:proofErr w:type="gramEnd"/>
      <w:r w:rsidRPr="005F7E1D">
        <w:rPr>
          <w:szCs w:val="20"/>
          <w:lang w:val="en-GB"/>
        </w:rPr>
        <w:t xml:space="preserve"> remuneration paid to the officer holder by a related party of the Association in connection with the office holder’s performance of his/her duties as an office holder </w:t>
      </w:r>
    </w:p>
    <w:p w:rsidR="005F7E1D" w:rsidRPr="005F7E1D" w:rsidRDefault="005F7E1D" w:rsidP="005F7E1D">
      <w:pPr>
        <w:autoSpaceDE w:val="0"/>
        <w:autoSpaceDN w:val="0"/>
        <w:adjustRightInd w:val="0"/>
        <w:jc w:val="left"/>
        <w:rPr>
          <w:szCs w:val="20"/>
          <w:lang w:val="en-GB"/>
        </w:rPr>
      </w:pPr>
    </w:p>
    <w:p w:rsidR="000D73BA" w:rsidRDefault="005F7E1D" w:rsidP="005F7E1D">
      <w:pPr>
        <w:autoSpaceDE w:val="0"/>
        <w:autoSpaceDN w:val="0"/>
        <w:adjustRightInd w:val="0"/>
        <w:jc w:val="left"/>
        <w:rPr>
          <w:szCs w:val="20"/>
          <w:lang w:val="en-GB"/>
        </w:rPr>
      </w:pPr>
      <w:r w:rsidRPr="005F7E1D">
        <w:rPr>
          <w:szCs w:val="20"/>
          <w:lang w:val="en-GB"/>
        </w:rPr>
        <w:lastRenderedPageBreak/>
        <w:t xml:space="preserve">12.2 </w:t>
      </w:r>
      <w:r w:rsidR="000D73BA">
        <w:rPr>
          <w:szCs w:val="20"/>
          <w:lang w:val="en-GB"/>
        </w:rPr>
        <w:tab/>
      </w:r>
      <w:r w:rsidRPr="000D73BA">
        <w:rPr>
          <w:b/>
          <w:szCs w:val="20"/>
          <w:lang w:val="en-GB"/>
        </w:rPr>
        <w:t>To whom the disclosure is to be made</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Pr="005F7E1D" w:rsidRDefault="005F7E1D" w:rsidP="000D73BA">
      <w:pPr>
        <w:autoSpaceDE w:val="0"/>
        <w:autoSpaceDN w:val="0"/>
        <w:adjustRightInd w:val="0"/>
        <w:ind w:firstLine="720"/>
        <w:jc w:val="left"/>
        <w:rPr>
          <w:szCs w:val="20"/>
          <w:lang w:val="en-GB"/>
        </w:rPr>
      </w:pPr>
      <w:r w:rsidRPr="005F7E1D">
        <w:rPr>
          <w:szCs w:val="20"/>
          <w:lang w:val="en-GB"/>
        </w:rPr>
        <w:t xml:space="preserve">(a) </w:t>
      </w:r>
      <w:r w:rsidR="000D73BA">
        <w:rPr>
          <w:szCs w:val="20"/>
          <w:lang w:val="en-GB"/>
        </w:rPr>
        <w:tab/>
      </w:r>
      <w:r w:rsidRPr="005F7E1D">
        <w:rPr>
          <w:szCs w:val="20"/>
          <w:lang w:val="en-GB"/>
        </w:rPr>
        <w:t xml:space="preserve">The disclosure required under Rule 12.1 shall be made to the Association: </w:t>
      </w:r>
    </w:p>
    <w:p w:rsidR="005F7E1D" w:rsidRPr="005F7E1D" w:rsidRDefault="005F7E1D" w:rsidP="005F7E1D">
      <w:pPr>
        <w:autoSpaceDE w:val="0"/>
        <w:autoSpaceDN w:val="0"/>
        <w:adjustRightInd w:val="0"/>
        <w:jc w:val="left"/>
        <w:rPr>
          <w:szCs w:val="20"/>
          <w:lang w:val="en-GB"/>
        </w:rPr>
      </w:pPr>
    </w:p>
    <w:p w:rsidR="005F7E1D" w:rsidRPr="005F7E1D" w:rsidRDefault="005F7E1D" w:rsidP="000D73BA">
      <w:pPr>
        <w:autoSpaceDE w:val="0"/>
        <w:autoSpaceDN w:val="0"/>
        <w:adjustRightInd w:val="0"/>
        <w:ind w:left="720" w:firstLine="720"/>
        <w:jc w:val="left"/>
        <w:rPr>
          <w:szCs w:val="20"/>
          <w:lang w:val="en-GB"/>
        </w:rPr>
      </w:pPr>
      <w:r w:rsidRPr="005F7E1D">
        <w:rPr>
          <w:szCs w:val="20"/>
          <w:lang w:val="en-GB"/>
        </w:rPr>
        <w:t>(</w:t>
      </w:r>
      <w:proofErr w:type="spellStart"/>
      <w:proofErr w:type="gramStart"/>
      <w:r w:rsidRPr="005F7E1D">
        <w:rPr>
          <w:szCs w:val="20"/>
          <w:lang w:val="en-GB"/>
        </w:rPr>
        <w:t>i</w:t>
      </w:r>
      <w:proofErr w:type="spellEnd"/>
      <w:proofErr w:type="gramEnd"/>
      <w:r w:rsidRPr="005F7E1D">
        <w:rPr>
          <w:szCs w:val="20"/>
          <w:lang w:val="en-GB"/>
        </w:rPr>
        <w:t xml:space="preserve">) </w:t>
      </w:r>
      <w:r w:rsidR="000D73BA">
        <w:rPr>
          <w:szCs w:val="20"/>
          <w:lang w:val="en-GB"/>
        </w:rPr>
        <w:tab/>
      </w:r>
      <w:r w:rsidRPr="005F7E1D">
        <w:rPr>
          <w:szCs w:val="20"/>
          <w:lang w:val="en-GB"/>
        </w:rPr>
        <w:t xml:space="preserve">As soon as practicable after the remuneration is paid to the office holder; and </w:t>
      </w:r>
    </w:p>
    <w:p w:rsidR="005F7E1D" w:rsidRPr="005F7E1D" w:rsidRDefault="005F7E1D" w:rsidP="005F7E1D">
      <w:pPr>
        <w:autoSpaceDE w:val="0"/>
        <w:autoSpaceDN w:val="0"/>
        <w:adjustRightInd w:val="0"/>
        <w:jc w:val="left"/>
        <w:rPr>
          <w:szCs w:val="20"/>
          <w:lang w:val="en-GB"/>
        </w:rPr>
      </w:pPr>
    </w:p>
    <w:p w:rsidR="005F7E1D" w:rsidRDefault="005F7E1D" w:rsidP="000D73BA">
      <w:pPr>
        <w:autoSpaceDE w:val="0"/>
        <w:autoSpaceDN w:val="0"/>
        <w:adjustRightInd w:val="0"/>
        <w:ind w:left="720" w:firstLine="720"/>
        <w:jc w:val="left"/>
        <w:rPr>
          <w:szCs w:val="20"/>
          <w:lang w:val="en-GB"/>
        </w:rPr>
      </w:pPr>
      <w:r w:rsidRPr="005F7E1D">
        <w:rPr>
          <w:szCs w:val="20"/>
          <w:lang w:val="en-GB"/>
        </w:rPr>
        <w:t xml:space="preserve">(ii) </w:t>
      </w:r>
      <w:r w:rsidR="000D73BA">
        <w:rPr>
          <w:szCs w:val="20"/>
          <w:lang w:val="en-GB"/>
        </w:rPr>
        <w:tab/>
      </w:r>
      <w:r w:rsidRPr="005F7E1D">
        <w:rPr>
          <w:szCs w:val="20"/>
          <w:lang w:val="en-GB"/>
        </w:rPr>
        <w:t xml:space="preserve">In writing. </w:t>
      </w:r>
    </w:p>
    <w:p w:rsidR="000D73BA" w:rsidRPr="005F7E1D" w:rsidRDefault="000D73BA" w:rsidP="000D73BA">
      <w:pPr>
        <w:autoSpaceDE w:val="0"/>
        <w:autoSpaceDN w:val="0"/>
        <w:adjustRightInd w:val="0"/>
        <w:ind w:left="720" w:firstLine="720"/>
        <w:jc w:val="left"/>
        <w:rPr>
          <w:szCs w:val="20"/>
          <w:lang w:val="en-GB"/>
        </w:rPr>
      </w:pPr>
    </w:p>
    <w:p w:rsidR="005F7E1D" w:rsidRDefault="005F7E1D" w:rsidP="005F7E1D">
      <w:pPr>
        <w:autoSpaceDE w:val="0"/>
        <w:autoSpaceDN w:val="0"/>
        <w:adjustRightInd w:val="0"/>
        <w:jc w:val="left"/>
        <w:rPr>
          <w:b/>
          <w:szCs w:val="20"/>
          <w:lang w:val="en-GB"/>
        </w:rPr>
      </w:pPr>
      <w:r w:rsidRPr="005F7E1D">
        <w:rPr>
          <w:szCs w:val="20"/>
          <w:lang w:val="en-GB"/>
        </w:rPr>
        <w:t xml:space="preserve">12.3 </w:t>
      </w:r>
      <w:r w:rsidR="000D73BA">
        <w:rPr>
          <w:szCs w:val="20"/>
          <w:lang w:val="en-GB"/>
        </w:rPr>
        <w:tab/>
      </w:r>
      <w:r w:rsidRPr="000D73BA">
        <w:rPr>
          <w:b/>
          <w:szCs w:val="20"/>
          <w:lang w:val="en-GB"/>
        </w:rPr>
        <w:t xml:space="preserve">Reporting </w:t>
      </w:r>
    </w:p>
    <w:p w:rsidR="000D73BA" w:rsidRPr="005F7E1D" w:rsidRDefault="000D73BA" w:rsidP="005F7E1D">
      <w:pPr>
        <w:autoSpaceDE w:val="0"/>
        <w:autoSpaceDN w:val="0"/>
        <w:adjustRightInd w:val="0"/>
        <w:jc w:val="left"/>
        <w:rPr>
          <w:szCs w:val="20"/>
          <w:lang w:val="en-GB"/>
        </w:rPr>
      </w:pPr>
    </w:p>
    <w:p w:rsidR="005F7E1D" w:rsidRPr="005F7E1D" w:rsidRDefault="005F7E1D" w:rsidP="000D73BA">
      <w:pPr>
        <w:autoSpaceDE w:val="0"/>
        <w:autoSpaceDN w:val="0"/>
        <w:adjustRightInd w:val="0"/>
        <w:ind w:firstLine="720"/>
        <w:jc w:val="left"/>
        <w:rPr>
          <w:szCs w:val="20"/>
          <w:lang w:val="en-GB"/>
        </w:rPr>
      </w:pPr>
      <w:r w:rsidRPr="005F7E1D">
        <w:rPr>
          <w:szCs w:val="20"/>
          <w:lang w:val="en-GB"/>
        </w:rPr>
        <w:t xml:space="preserve">(a) </w:t>
      </w:r>
      <w:r w:rsidR="000D73BA">
        <w:rPr>
          <w:szCs w:val="20"/>
          <w:lang w:val="en-GB"/>
        </w:rPr>
        <w:tab/>
      </w:r>
      <w:r w:rsidRPr="005F7E1D">
        <w:rPr>
          <w:szCs w:val="20"/>
          <w:lang w:val="en-GB"/>
        </w:rPr>
        <w:t xml:space="preserve">The Association must disclose to the Members of the Association: </w:t>
      </w:r>
    </w:p>
    <w:p w:rsidR="005F7E1D" w:rsidRPr="005F7E1D" w:rsidRDefault="005F7E1D" w:rsidP="005F7E1D">
      <w:pPr>
        <w:autoSpaceDE w:val="0"/>
        <w:autoSpaceDN w:val="0"/>
        <w:adjustRightInd w:val="0"/>
        <w:jc w:val="left"/>
        <w:rPr>
          <w:szCs w:val="20"/>
          <w:lang w:val="en-GB"/>
        </w:rPr>
      </w:pPr>
    </w:p>
    <w:p w:rsidR="005F7E1D" w:rsidRPr="005F7E1D" w:rsidRDefault="005F7E1D" w:rsidP="000D73BA">
      <w:pPr>
        <w:autoSpaceDE w:val="0"/>
        <w:autoSpaceDN w:val="0"/>
        <w:adjustRightInd w:val="0"/>
        <w:ind w:left="2160" w:hanging="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0D73BA">
        <w:rPr>
          <w:szCs w:val="20"/>
          <w:lang w:val="en-GB"/>
        </w:rPr>
        <w:tab/>
      </w:r>
      <w:r w:rsidRPr="005F7E1D">
        <w:rPr>
          <w:szCs w:val="20"/>
          <w:lang w:val="en-GB"/>
        </w:rPr>
        <w:t xml:space="preserve">The identity of the office </w:t>
      </w:r>
      <w:proofErr w:type="spellStart"/>
      <w:r w:rsidRPr="005F7E1D">
        <w:rPr>
          <w:szCs w:val="20"/>
          <w:lang w:val="en-GB"/>
        </w:rPr>
        <w:t>holder’s</w:t>
      </w:r>
      <w:proofErr w:type="spellEnd"/>
      <w:r w:rsidRPr="005F7E1D">
        <w:rPr>
          <w:szCs w:val="20"/>
          <w:lang w:val="en-GB"/>
        </w:rPr>
        <w:t xml:space="preserve"> who are the five highest paid in terms of relevant remuneration for the disclosure period; and </w:t>
      </w:r>
    </w:p>
    <w:p w:rsidR="005F7E1D" w:rsidRPr="005F7E1D" w:rsidRDefault="005F7E1D" w:rsidP="005F7E1D">
      <w:pPr>
        <w:autoSpaceDE w:val="0"/>
        <w:autoSpaceDN w:val="0"/>
        <w:adjustRightInd w:val="0"/>
        <w:jc w:val="left"/>
        <w:rPr>
          <w:szCs w:val="20"/>
          <w:lang w:val="en-GB"/>
        </w:rPr>
      </w:pPr>
    </w:p>
    <w:p w:rsidR="005F7E1D" w:rsidRPr="005F7E1D" w:rsidRDefault="005F7E1D" w:rsidP="000D73BA">
      <w:pPr>
        <w:autoSpaceDE w:val="0"/>
        <w:autoSpaceDN w:val="0"/>
        <w:adjustRightInd w:val="0"/>
        <w:ind w:left="720" w:firstLine="720"/>
        <w:jc w:val="left"/>
        <w:rPr>
          <w:szCs w:val="20"/>
          <w:lang w:val="en-GB"/>
        </w:rPr>
      </w:pPr>
      <w:r w:rsidRPr="005F7E1D">
        <w:rPr>
          <w:szCs w:val="20"/>
          <w:lang w:val="en-GB"/>
        </w:rPr>
        <w:t xml:space="preserve">(ii) </w:t>
      </w:r>
      <w:r w:rsidR="000D73BA">
        <w:rPr>
          <w:szCs w:val="20"/>
          <w:lang w:val="en-GB"/>
        </w:rPr>
        <w:tab/>
      </w:r>
      <w:r w:rsidRPr="005F7E1D">
        <w:rPr>
          <w:szCs w:val="20"/>
          <w:lang w:val="en-GB"/>
        </w:rPr>
        <w:t xml:space="preserve">For each of those office holders so identified: </w:t>
      </w:r>
    </w:p>
    <w:p w:rsidR="005F7E1D" w:rsidRPr="005F7E1D" w:rsidRDefault="005F7E1D" w:rsidP="005F7E1D">
      <w:pPr>
        <w:autoSpaceDE w:val="0"/>
        <w:autoSpaceDN w:val="0"/>
        <w:adjustRightInd w:val="0"/>
        <w:jc w:val="left"/>
        <w:rPr>
          <w:szCs w:val="20"/>
          <w:lang w:val="en-GB"/>
        </w:rPr>
      </w:pPr>
    </w:p>
    <w:p w:rsidR="005F7E1D" w:rsidRPr="005F7E1D" w:rsidRDefault="005F7E1D" w:rsidP="000D73BA">
      <w:pPr>
        <w:autoSpaceDE w:val="0"/>
        <w:autoSpaceDN w:val="0"/>
        <w:adjustRightInd w:val="0"/>
        <w:ind w:left="2880" w:hanging="720"/>
        <w:jc w:val="left"/>
        <w:rPr>
          <w:szCs w:val="20"/>
          <w:lang w:val="en-GB"/>
        </w:rPr>
      </w:pPr>
      <w:proofErr w:type="spellStart"/>
      <w:r w:rsidRPr="005F7E1D">
        <w:rPr>
          <w:szCs w:val="20"/>
          <w:lang w:val="en-GB"/>
        </w:rPr>
        <w:t>i</w:t>
      </w:r>
      <w:proofErr w:type="spellEnd"/>
      <w:r w:rsidRPr="005F7E1D">
        <w:rPr>
          <w:szCs w:val="20"/>
          <w:lang w:val="en-GB"/>
        </w:rPr>
        <w:t xml:space="preserve">. </w:t>
      </w:r>
      <w:r w:rsidR="000D73BA">
        <w:rPr>
          <w:szCs w:val="20"/>
          <w:lang w:val="en-GB"/>
        </w:rPr>
        <w:tab/>
      </w:r>
      <w:r w:rsidRPr="005F7E1D">
        <w:rPr>
          <w:szCs w:val="20"/>
          <w:lang w:val="en-GB"/>
        </w:rPr>
        <w:t xml:space="preserve">The actual amount of the office holder’s relevant remuneration for the disclosure period; and </w:t>
      </w:r>
    </w:p>
    <w:p w:rsidR="005F7E1D" w:rsidRPr="005F7E1D" w:rsidRDefault="005F7E1D" w:rsidP="005F7E1D">
      <w:pPr>
        <w:autoSpaceDE w:val="0"/>
        <w:autoSpaceDN w:val="0"/>
        <w:adjustRightInd w:val="0"/>
        <w:jc w:val="left"/>
        <w:rPr>
          <w:szCs w:val="20"/>
          <w:lang w:val="en-GB"/>
        </w:rPr>
      </w:pPr>
    </w:p>
    <w:p w:rsidR="005F7E1D" w:rsidRPr="005F7E1D" w:rsidRDefault="005F7E1D" w:rsidP="000D73BA">
      <w:pPr>
        <w:autoSpaceDE w:val="0"/>
        <w:autoSpaceDN w:val="0"/>
        <w:adjustRightInd w:val="0"/>
        <w:ind w:left="2880" w:hanging="720"/>
        <w:jc w:val="left"/>
        <w:rPr>
          <w:szCs w:val="20"/>
          <w:lang w:val="en-GB"/>
        </w:rPr>
      </w:pPr>
      <w:r w:rsidRPr="005F7E1D">
        <w:rPr>
          <w:szCs w:val="20"/>
          <w:lang w:val="en-GB"/>
        </w:rPr>
        <w:t xml:space="preserve">ii. </w:t>
      </w:r>
      <w:r w:rsidR="000D73BA">
        <w:rPr>
          <w:szCs w:val="20"/>
          <w:lang w:val="en-GB"/>
        </w:rPr>
        <w:tab/>
      </w:r>
      <w:r w:rsidRPr="005F7E1D">
        <w:rPr>
          <w:szCs w:val="20"/>
          <w:lang w:val="en-GB"/>
        </w:rPr>
        <w:t xml:space="preserve">Either the value of the office holder’s relevant non-cash </w:t>
      </w:r>
      <w:proofErr w:type="gramStart"/>
      <w:r w:rsidRPr="005F7E1D">
        <w:rPr>
          <w:szCs w:val="20"/>
          <w:lang w:val="en-GB"/>
        </w:rPr>
        <w:t>benefits,</w:t>
      </w:r>
      <w:proofErr w:type="gramEnd"/>
      <w:r w:rsidRPr="005F7E1D">
        <w:rPr>
          <w:szCs w:val="20"/>
          <w:lang w:val="en-GB"/>
        </w:rPr>
        <w:t xml:space="preserve"> or the form of the office holder’s relevant non-cash benefits, for the disclosure period. </w:t>
      </w:r>
    </w:p>
    <w:p w:rsidR="005F7E1D" w:rsidRPr="005F7E1D" w:rsidRDefault="005F7E1D" w:rsidP="005F7E1D">
      <w:pPr>
        <w:autoSpaceDE w:val="0"/>
        <w:autoSpaceDN w:val="0"/>
        <w:adjustRightInd w:val="0"/>
        <w:jc w:val="left"/>
        <w:rPr>
          <w:szCs w:val="20"/>
          <w:lang w:val="en-GB"/>
        </w:rPr>
      </w:pPr>
    </w:p>
    <w:p w:rsidR="005F7E1D" w:rsidRPr="005F7E1D" w:rsidRDefault="005F7E1D" w:rsidP="000D73BA">
      <w:pPr>
        <w:autoSpaceDE w:val="0"/>
        <w:autoSpaceDN w:val="0"/>
        <w:adjustRightInd w:val="0"/>
        <w:ind w:firstLine="720"/>
        <w:jc w:val="left"/>
        <w:rPr>
          <w:szCs w:val="20"/>
          <w:lang w:val="en-GB"/>
        </w:rPr>
      </w:pPr>
      <w:r w:rsidRPr="005F7E1D">
        <w:rPr>
          <w:szCs w:val="20"/>
          <w:lang w:val="en-GB"/>
        </w:rPr>
        <w:t xml:space="preserve">(b) </w:t>
      </w:r>
      <w:r w:rsidR="000D73BA">
        <w:rPr>
          <w:szCs w:val="20"/>
          <w:lang w:val="en-GB"/>
        </w:rPr>
        <w:tab/>
      </w:r>
      <w:r w:rsidRPr="005F7E1D">
        <w:rPr>
          <w:szCs w:val="20"/>
          <w:lang w:val="en-GB"/>
        </w:rPr>
        <w:t xml:space="preserve">For the purposes of Rule 12.3, the disclosure shall be made: </w:t>
      </w:r>
    </w:p>
    <w:p w:rsidR="005F7E1D" w:rsidRPr="005F7E1D" w:rsidRDefault="005F7E1D" w:rsidP="005F7E1D">
      <w:pPr>
        <w:autoSpaceDE w:val="0"/>
        <w:autoSpaceDN w:val="0"/>
        <w:adjustRightInd w:val="0"/>
        <w:jc w:val="left"/>
        <w:rPr>
          <w:szCs w:val="20"/>
          <w:lang w:val="en-GB"/>
        </w:rPr>
      </w:pPr>
    </w:p>
    <w:p w:rsidR="005F7E1D" w:rsidRPr="005F7E1D" w:rsidRDefault="005F7E1D" w:rsidP="000D73BA">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0D73BA">
        <w:rPr>
          <w:szCs w:val="20"/>
          <w:lang w:val="en-GB"/>
        </w:rPr>
        <w:tab/>
      </w:r>
      <w:r w:rsidRPr="005F7E1D">
        <w:rPr>
          <w:szCs w:val="20"/>
          <w:lang w:val="en-GB"/>
        </w:rPr>
        <w:t xml:space="preserve">In relation to each financial year; and </w:t>
      </w:r>
    </w:p>
    <w:p w:rsidR="005F7E1D" w:rsidRPr="005F7E1D" w:rsidRDefault="005F7E1D" w:rsidP="005F7E1D">
      <w:pPr>
        <w:autoSpaceDE w:val="0"/>
        <w:autoSpaceDN w:val="0"/>
        <w:adjustRightInd w:val="0"/>
        <w:jc w:val="left"/>
        <w:rPr>
          <w:szCs w:val="20"/>
          <w:lang w:val="en-GB"/>
        </w:rPr>
      </w:pPr>
    </w:p>
    <w:p w:rsidR="005F7E1D" w:rsidRPr="005F7E1D" w:rsidRDefault="005F7E1D" w:rsidP="000D73BA">
      <w:pPr>
        <w:autoSpaceDE w:val="0"/>
        <w:autoSpaceDN w:val="0"/>
        <w:adjustRightInd w:val="0"/>
        <w:ind w:left="720" w:firstLine="720"/>
        <w:jc w:val="left"/>
        <w:rPr>
          <w:szCs w:val="20"/>
          <w:lang w:val="en-GB"/>
        </w:rPr>
      </w:pPr>
      <w:r w:rsidRPr="005F7E1D">
        <w:rPr>
          <w:szCs w:val="20"/>
          <w:lang w:val="en-GB"/>
        </w:rPr>
        <w:t xml:space="preserve">(ii) </w:t>
      </w:r>
      <w:r w:rsidR="000D73BA">
        <w:rPr>
          <w:szCs w:val="20"/>
          <w:lang w:val="en-GB"/>
        </w:rPr>
        <w:tab/>
      </w:r>
      <w:r w:rsidRPr="005F7E1D">
        <w:rPr>
          <w:szCs w:val="20"/>
          <w:lang w:val="en-GB"/>
        </w:rPr>
        <w:t xml:space="preserve">Within 6 months after the end of the financial year; and </w:t>
      </w:r>
    </w:p>
    <w:p w:rsidR="005F7E1D" w:rsidRPr="005F7E1D" w:rsidRDefault="005F7E1D" w:rsidP="005F7E1D">
      <w:pPr>
        <w:autoSpaceDE w:val="0"/>
        <w:autoSpaceDN w:val="0"/>
        <w:adjustRightInd w:val="0"/>
        <w:jc w:val="left"/>
        <w:rPr>
          <w:szCs w:val="20"/>
          <w:lang w:val="en-GB"/>
        </w:rPr>
      </w:pPr>
    </w:p>
    <w:p w:rsidR="005F7E1D" w:rsidRPr="005F7E1D" w:rsidRDefault="005F7E1D" w:rsidP="000D73BA">
      <w:pPr>
        <w:autoSpaceDE w:val="0"/>
        <w:autoSpaceDN w:val="0"/>
        <w:adjustRightInd w:val="0"/>
        <w:ind w:left="720" w:firstLine="720"/>
        <w:jc w:val="left"/>
        <w:rPr>
          <w:szCs w:val="20"/>
          <w:lang w:val="en-GB"/>
        </w:rPr>
      </w:pPr>
      <w:r w:rsidRPr="005F7E1D">
        <w:rPr>
          <w:szCs w:val="20"/>
          <w:lang w:val="en-GB"/>
        </w:rPr>
        <w:t xml:space="preserve">(iii) </w:t>
      </w:r>
      <w:r w:rsidR="000D73BA">
        <w:rPr>
          <w:szCs w:val="20"/>
          <w:lang w:val="en-GB"/>
        </w:rPr>
        <w:tab/>
      </w:r>
      <w:r w:rsidRPr="005F7E1D">
        <w:rPr>
          <w:szCs w:val="20"/>
          <w:lang w:val="en-GB"/>
        </w:rPr>
        <w:t xml:space="preserve">In writing. </w:t>
      </w:r>
    </w:p>
    <w:p w:rsidR="005F7E1D" w:rsidRPr="005F7E1D" w:rsidRDefault="005F7E1D" w:rsidP="005F7E1D">
      <w:pPr>
        <w:autoSpaceDE w:val="0"/>
        <w:autoSpaceDN w:val="0"/>
        <w:adjustRightInd w:val="0"/>
        <w:jc w:val="left"/>
        <w:rPr>
          <w:szCs w:val="20"/>
          <w:lang w:val="en-GB"/>
        </w:rPr>
      </w:pPr>
    </w:p>
    <w:p w:rsidR="000D73BA" w:rsidRPr="000D73BA" w:rsidRDefault="000D73BA" w:rsidP="000D73BA">
      <w:pPr>
        <w:pStyle w:val="Heading2"/>
        <w:spacing w:before="240" w:after="60"/>
        <w:rPr>
          <w:szCs w:val="28"/>
          <w:lang w:val="en-GB"/>
        </w:rPr>
      </w:pPr>
      <w:bookmarkStart w:id="17" w:name="_Toc452465555"/>
      <w:r>
        <w:rPr>
          <w:szCs w:val="28"/>
          <w:lang w:val="en-GB"/>
        </w:rPr>
        <w:t xml:space="preserve">13 - </w:t>
      </w:r>
      <w:r w:rsidR="005F7E1D" w:rsidRPr="000D73BA">
        <w:rPr>
          <w:szCs w:val="28"/>
          <w:lang w:val="en-GB"/>
        </w:rPr>
        <w:t>OBLIGATION OF SECRECY</w:t>
      </w:r>
      <w:bookmarkEnd w:id="17"/>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Pr="005F7E1D" w:rsidRDefault="005F7E1D" w:rsidP="005F7E1D">
      <w:pPr>
        <w:autoSpaceDE w:val="0"/>
        <w:autoSpaceDN w:val="0"/>
        <w:adjustRightInd w:val="0"/>
        <w:jc w:val="left"/>
        <w:rPr>
          <w:szCs w:val="20"/>
          <w:lang w:val="en-GB"/>
        </w:rPr>
      </w:pPr>
      <w:r w:rsidRPr="005F7E1D">
        <w:rPr>
          <w:szCs w:val="20"/>
          <w:lang w:val="en-GB"/>
        </w:rPr>
        <w:t xml:space="preserve">13.1 </w:t>
      </w:r>
      <w:r w:rsidR="00784C4C">
        <w:rPr>
          <w:szCs w:val="20"/>
          <w:lang w:val="en-GB"/>
        </w:rPr>
        <w:tab/>
      </w:r>
      <w:r w:rsidRPr="00784C4C">
        <w:rPr>
          <w:b/>
          <w:szCs w:val="20"/>
          <w:lang w:val="en-GB"/>
        </w:rPr>
        <w:t>Obligation</w:t>
      </w:r>
    </w:p>
    <w:p w:rsidR="005F7E1D" w:rsidRPr="005F7E1D" w:rsidRDefault="005F7E1D" w:rsidP="005F7E1D">
      <w:pPr>
        <w:autoSpaceDE w:val="0"/>
        <w:autoSpaceDN w:val="0"/>
        <w:adjustRightInd w:val="0"/>
        <w:jc w:val="left"/>
        <w:rPr>
          <w:szCs w:val="20"/>
          <w:lang w:val="en-GB"/>
        </w:rPr>
      </w:pPr>
    </w:p>
    <w:p w:rsidR="005F7E1D" w:rsidRPr="005F7E1D" w:rsidRDefault="005F7E1D" w:rsidP="00784C4C">
      <w:pPr>
        <w:autoSpaceDE w:val="0"/>
        <w:autoSpaceDN w:val="0"/>
        <w:adjustRightInd w:val="0"/>
        <w:ind w:left="1440" w:hanging="720"/>
        <w:jc w:val="left"/>
        <w:rPr>
          <w:szCs w:val="20"/>
          <w:lang w:val="en-GB"/>
        </w:rPr>
      </w:pPr>
      <w:r w:rsidRPr="005F7E1D">
        <w:rPr>
          <w:szCs w:val="20"/>
          <w:lang w:val="en-GB"/>
        </w:rPr>
        <w:t xml:space="preserve">(a) </w:t>
      </w:r>
      <w:r w:rsidR="00784C4C">
        <w:rPr>
          <w:szCs w:val="20"/>
          <w:lang w:val="en-GB"/>
        </w:rPr>
        <w:tab/>
      </w:r>
      <w:r w:rsidRPr="005F7E1D">
        <w:rPr>
          <w:szCs w:val="20"/>
          <w:lang w:val="en-GB"/>
        </w:rPr>
        <w:t xml:space="preserve">Each office holder must keep the transactions and affairs of the Association and the state of its accounts confidential unless required to disclose them: </w:t>
      </w:r>
    </w:p>
    <w:p w:rsidR="005F7E1D" w:rsidRPr="005F7E1D" w:rsidRDefault="005F7E1D" w:rsidP="005F7E1D">
      <w:pPr>
        <w:autoSpaceDE w:val="0"/>
        <w:autoSpaceDN w:val="0"/>
        <w:adjustRightInd w:val="0"/>
        <w:jc w:val="left"/>
        <w:rPr>
          <w:szCs w:val="20"/>
          <w:lang w:val="en-GB"/>
        </w:rPr>
      </w:pPr>
    </w:p>
    <w:p w:rsidR="005F7E1D" w:rsidRPr="005F7E1D" w:rsidRDefault="005F7E1D" w:rsidP="00784C4C">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784C4C">
        <w:rPr>
          <w:szCs w:val="20"/>
          <w:lang w:val="en-GB"/>
        </w:rPr>
        <w:tab/>
      </w:r>
      <w:r w:rsidRPr="005F7E1D">
        <w:rPr>
          <w:szCs w:val="20"/>
          <w:lang w:val="en-GB"/>
        </w:rPr>
        <w:t xml:space="preserve">In the course of duties as an office holder of the Association; or </w:t>
      </w:r>
    </w:p>
    <w:p w:rsidR="005F7E1D" w:rsidRPr="005F7E1D" w:rsidRDefault="005F7E1D" w:rsidP="005F7E1D">
      <w:pPr>
        <w:autoSpaceDE w:val="0"/>
        <w:autoSpaceDN w:val="0"/>
        <w:adjustRightInd w:val="0"/>
        <w:jc w:val="left"/>
        <w:rPr>
          <w:szCs w:val="20"/>
          <w:lang w:val="en-GB"/>
        </w:rPr>
      </w:pPr>
    </w:p>
    <w:p w:rsidR="005F7E1D" w:rsidRPr="005F7E1D" w:rsidRDefault="005F7E1D" w:rsidP="00784C4C">
      <w:pPr>
        <w:autoSpaceDE w:val="0"/>
        <w:autoSpaceDN w:val="0"/>
        <w:adjustRightInd w:val="0"/>
        <w:ind w:left="720" w:firstLine="720"/>
        <w:jc w:val="left"/>
        <w:rPr>
          <w:szCs w:val="20"/>
          <w:lang w:val="en-GB"/>
        </w:rPr>
      </w:pPr>
      <w:r w:rsidRPr="005F7E1D">
        <w:rPr>
          <w:szCs w:val="20"/>
          <w:lang w:val="en-GB"/>
        </w:rPr>
        <w:t xml:space="preserve">(ii) </w:t>
      </w:r>
      <w:r w:rsidR="00784C4C">
        <w:rPr>
          <w:szCs w:val="20"/>
          <w:lang w:val="en-GB"/>
        </w:rPr>
        <w:tab/>
      </w:r>
      <w:r w:rsidRPr="005F7E1D">
        <w:rPr>
          <w:szCs w:val="20"/>
          <w:lang w:val="en-GB"/>
        </w:rPr>
        <w:t xml:space="preserve">By the Board or the Association in general meeting; or </w:t>
      </w:r>
    </w:p>
    <w:p w:rsidR="005F7E1D" w:rsidRPr="005F7E1D" w:rsidRDefault="005F7E1D" w:rsidP="005F7E1D">
      <w:pPr>
        <w:autoSpaceDE w:val="0"/>
        <w:autoSpaceDN w:val="0"/>
        <w:adjustRightInd w:val="0"/>
        <w:jc w:val="left"/>
        <w:rPr>
          <w:szCs w:val="20"/>
          <w:lang w:val="en-GB"/>
        </w:rPr>
      </w:pPr>
    </w:p>
    <w:p w:rsidR="00784C4C" w:rsidRDefault="005F7E1D" w:rsidP="00784C4C">
      <w:pPr>
        <w:autoSpaceDE w:val="0"/>
        <w:autoSpaceDN w:val="0"/>
        <w:adjustRightInd w:val="0"/>
        <w:ind w:left="720" w:firstLine="720"/>
        <w:jc w:val="left"/>
        <w:rPr>
          <w:szCs w:val="20"/>
          <w:lang w:val="en-GB"/>
        </w:rPr>
      </w:pPr>
      <w:r w:rsidRPr="005F7E1D">
        <w:rPr>
          <w:szCs w:val="20"/>
          <w:lang w:val="en-GB"/>
        </w:rPr>
        <w:t xml:space="preserve">(iii) </w:t>
      </w:r>
      <w:r w:rsidR="00784C4C">
        <w:rPr>
          <w:szCs w:val="20"/>
          <w:lang w:val="en-GB"/>
        </w:rPr>
        <w:tab/>
      </w:r>
      <w:r w:rsidRPr="005F7E1D">
        <w:rPr>
          <w:szCs w:val="20"/>
          <w:lang w:val="en-GB"/>
        </w:rPr>
        <w:t>By law.</w:t>
      </w:r>
    </w:p>
    <w:p w:rsidR="005F7E1D" w:rsidRPr="005F7E1D" w:rsidRDefault="005F7E1D" w:rsidP="00784C4C">
      <w:pPr>
        <w:autoSpaceDE w:val="0"/>
        <w:autoSpaceDN w:val="0"/>
        <w:adjustRightInd w:val="0"/>
        <w:ind w:left="720" w:firstLine="720"/>
        <w:jc w:val="left"/>
        <w:rPr>
          <w:szCs w:val="20"/>
          <w:lang w:val="en-GB"/>
        </w:rPr>
      </w:pPr>
      <w:r w:rsidRPr="005F7E1D">
        <w:rPr>
          <w:szCs w:val="20"/>
          <w:lang w:val="en-GB"/>
        </w:rPr>
        <w:t xml:space="preserve"> </w:t>
      </w:r>
    </w:p>
    <w:p w:rsidR="005F7E1D" w:rsidRPr="00784C4C" w:rsidRDefault="005F7E1D" w:rsidP="005F7E1D">
      <w:pPr>
        <w:autoSpaceDE w:val="0"/>
        <w:autoSpaceDN w:val="0"/>
        <w:adjustRightInd w:val="0"/>
        <w:jc w:val="left"/>
        <w:rPr>
          <w:b/>
          <w:szCs w:val="20"/>
          <w:lang w:val="en-GB"/>
        </w:rPr>
      </w:pPr>
      <w:r w:rsidRPr="00784C4C">
        <w:rPr>
          <w:b/>
          <w:szCs w:val="20"/>
          <w:lang w:val="en-GB"/>
        </w:rPr>
        <w:t xml:space="preserve">Confidentiality undertaking </w:t>
      </w:r>
    </w:p>
    <w:p w:rsidR="00784C4C" w:rsidRPr="005F7E1D" w:rsidRDefault="00784C4C" w:rsidP="005F7E1D">
      <w:pPr>
        <w:autoSpaceDE w:val="0"/>
        <w:autoSpaceDN w:val="0"/>
        <w:adjustRightInd w:val="0"/>
        <w:jc w:val="left"/>
        <w:rPr>
          <w:szCs w:val="20"/>
          <w:lang w:val="en-GB"/>
        </w:rPr>
      </w:pPr>
    </w:p>
    <w:p w:rsidR="005F7E1D" w:rsidRPr="005F7E1D" w:rsidRDefault="005F7E1D" w:rsidP="00784C4C">
      <w:pPr>
        <w:autoSpaceDE w:val="0"/>
        <w:autoSpaceDN w:val="0"/>
        <w:adjustRightInd w:val="0"/>
        <w:ind w:left="1440" w:hanging="720"/>
        <w:jc w:val="left"/>
        <w:rPr>
          <w:szCs w:val="20"/>
          <w:lang w:val="en-GB"/>
        </w:rPr>
      </w:pPr>
      <w:r w:rsidRPr="005F7E1D">
        <w:rPr>
          <w:szCs w:val="20"/>
          <w:lang w:val="en-GB"/>
        </w:rPr>
        <w:t xml:space="preserve">(b) </w:t>
      </w:r>
      <w:r w:rsidR="00784C4C">
        <w:rPr>
          <w:szCs w:val="20"/>
          <w:lang w:val="en-GB"/>
        </w:rPr>
        <w:tab/>
      </w:r>
      <w:r w:rsidRPr="005F7E1D">
        <w:rPr>
          <w:szCs w:val="20"/>
          <w:lang w:val="en-GB"/>
        </w:rPr>
        <w:t xml:space="preserve">The Association may require an office holder, auditor, trustee, committee member or other person engaged by it to sign a confidentiality undertaking consistent with this Rule. An office holder must do so if required by the Association. </w:t>
      </w:r>
    </w:p>
    <w:p w:rsidR="005F7E1D" w:rsidRDefault="005F7E1D" w:rsidP="005F7E1D">
      <w:pPr>
        <w:autoSpaceDE w:val="0"/>
        <w:autoSpaceDN w:val="0"/>
        <w:adjustRightInd w:val="0"/>
        <w:jc w:val="left"/>
        <w:rPr>
          <w:szCs w:val="20"/>
          <w:lang w:val="en-GB"/>
        </w:rPr>
      </w:pPr>
    </w:p>
    <w:p w:rsidR="005B3C01" w:rsidRDefault="005B3C01" w:rsidP="005F7E1D">
      <w:pPr>
        <w:autoSpaceDE w:val="0"/>
        <w:autoSpaceDN w:val="0"/>
        <w:adjustRightInd w:val="0"/>
        <w:jc w:val="left"/>
        <w:rPr>
          <w:szCs w:val="20"/>
          <w:lang w:val="en-GB"/>
        </w:rPr>
      </w:pPr>
    </w:p>
    <w:p w:rsidR="005B3C01" w:rsidRDefault="005B3C01" w:rsidP="005F7E1D">
      <w:pPr>
        <w:autoSpaceDE w:val="0"/>
        <w:autoSpaceDN w:val="0"/>
        <w:adjustRightInd w:val="0"/>
        <w:jc w:val="left"/>
        <w:rPr>
          <w:szCs w:val="20"/>
          <w:lang w:val="en-GB"/>
        </w:rPr>
      </w:pPr>
    </w:p>
    <w:p w:rsidR="005B3C01" w:rsidRPr="005F7E1D" w:rsidRDefault="005B3C01" w:rsidP="005F7E1D">
      <w:pPr>
        <w:autoSpaceDE w:val="0"/>
        <w:autoSpaceDN w:val="0"/>
        <w:adjustRightInd w:val="0"/>
        <w:jc w:val="left"/>
        <w:rPr>
          <w:szCs w:val="20"/>
          <w:lang w:val="en-GB"/>
        </w:rPr>
      </w:pPr>
    </w:p>
    <w:p w:rsidR="00784C4C" w:rsidRPr="00784C4C" w:rsidRDefault="00784C4C" w:rsidP="00784C4C">
      <w:pPr>
        <w:pStyle w:val="Heading2"/>
        <w:spacing w:before="240" w:after="60"/>
        <w:rPr>
          <w:szCs w:val="28"/>
          <w:lang w:val="en-GB"/>
        </w:rPr>
      </w:pPr>
      <w:bookmarkStart w:id="18" w:name="_Toc452465556"/>
      <w:r>
        <w:rPr>
          <w:szCs w:val="28"/>
          <w:lang w:val="en-GB"/>
        </w:rPr>
        <w:lastRenderedPageBreak/>
        <w:t xml:space="preserve">14 - </w:t>
      </w:r>
      <w:r w:rsidR="005F7E1D" w:rsidRPr="00784C4C">
        <w:rPr>
          <w:szCs w:val="28"/>
          <w:lang w:val="en-GB"/>
        </w:rPr>
        <w:t>EXECUTING NEGOTIABLE INSTRUMENTS</w:t>
      </w:r>
      <w:bookmarkEnd w:id="18"/>
    </w:p>
    <w:p w:rsidR="005B3C01"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5F7E1D">
      <w:pPr>
        <w:autoSpaceDE w:val="0"/>
        <w:autoSpaceDN w:val="0"/>
        <w:adjustRightInd w:val="0"/>
        <w:jc w:val="left"/>
        <w:rPr>
          <w:szCs w:val="20"/>
          <w:lang w:val="en-GB"/>
        </w:rPr>
      </w:pPr>
      <w:r w:rsidRPr="005F7E1D">
        <w:rPr>
          <w:szCs w:val="20"/>
          <w:lang w:val="en-GB"/>
        </w:rPr>
        <w:t xml:space="preserve">14.1 </w:t>
      </w:r>
      <w:r w:rsidR="00784C4C">
        <w:rPr>
          <w:szCs w:val="20"/>
          <w:lang w:val="en-GB"/>
        </w:rPr>
        <w:tab/>
      </w:r>
      <w:r w:rsidRPr="00092645">
        <w:rPr>
          <w:b/>
          <w:szCs w:val="20"/>
          <w:lang w:val="en-GB"/>
        </w:rPr>
        <w:t>Manner of executing negotiable instruments</w:t>
      </w:r>
      <w:r w:rsidRPr="005F7E1D">
        <w:rPr>
          <w:szCs w:val="20"/>
          <w:lang w:val="en-GB"/>
        </w:rPr>
        <w:t xml:space="preserve"> </w:t>
      </w:r>
    </w:p>
    <w:p w:rsidR="00784C4C" w:rsidRPr="005F7E1D" w:rsidRDefault="00784C4C" w:rsidP="005F7E1D">
      <w:pPr>
        <w:autoSpaceDE w:val="0"/>
        <w:autoSpaceDN w:val="0"/>
        <w:adjustRightInd w:val="0"/>
        <w:jc w:val="left"/>
        <w:rPr>
          <w:szCs w:val="20"/>
          <w:lang w:val="en-GB"/>
        </w:rPr>
      </w:pPr>
    </w:p>
    <w:p w:rsidR="005F7E1D" w:rsidRDefault="005F7E1D" w:rsidP="00092645">
      <w:pPr>
        <w:autoSpaceDE w:val="0"/>
        <w:autoSpaceDN w:val="0"/>
        <w:adjustRightInd w:val="0"/>
        <w:ind w:left="720"/>
        <w:jc w:val="left"/>
        <w:rPr>
          <w:szCs w:val="20"/>
          <w:lang w:val="en-GB"/>
        </w:rPr>
      </w:pPr>
      <w:r w:rsidRPr="005F7E1D">
        <w:rPr>
          <w:szCs w:val="20"/>
          <w:lang w:val="en-GB"/>
        </w:rPr>
        <w:t xml:space="preserve">The Board must decide the manner (including the use of facsimile signatures if thought appropriate) in which negotiable instruments can be executed, accepted or endorsed for and on behalf of the Association. The Association may execute, accept, or endorse negotiable instruments only in the manner decided by the Board. </w:t>
      </w:r>
    </w:p>
    <w:p w:rsidR="00092645" w:rsidRPr="005F7E1D" w:rsidRDefault="00092645" w:rsidP="00092645">
      <w:pPr>
        <w:autoSpaceDE w:val="0"/>
        <w:autoSpaceDN w:val="0"/>
        <w:adjustRightInd w:val="0"/>
        <w:ind w:left="720"/>
        <w:jc w:val="left"/>
        <w:rPr>
          <w:szCs w:val="20"/>
          <w:lang w:val="en-GB"/>
        </w:rPr>
      </w:pPr>
    </w:p>
    <w:p w:rsidR="005F7E1D" w:rsidRPr="00092645" w:rsidRDefault="00092645" w:rsidP="00092645">
      <w:pPr>
        <w:pStyle w:val="Heading2"/>
        <w:spacing w:before="240" w:after="60"/>
        <w:rPr>
          <w:szCs w:val="28"/>
          <w:lang w:val="en-GB"/>
        </w:rPr>
      </w:pPr>
      <w:bookmarkStart w:id="19" w:name="_Toc452465557"/>
      <w:r>
        <w:rPr>
          <w:szCs w:val="28"/>
          <w:lang w:val="en-GB"/>
        </w:rPr>
        <w:t xml:space="preserve">15 - </w:t>
      </w:r>
      <w:r w:rsidR="005F7E1D" w:rsidRPr="00092645">
        <w:rPr>
          <w:szCs w:val="28"/>
          <w:lang w:val="en-GB"/>
        </w:rPr>
        <w:t>EXECUTIVE DIRECTOR</w:t>
      </w:r>
      <w:bookmarkEnd w:id="19"/>
      <w:r w:rsidR="005F7E1D" w:rsidRPr="00092645">
        <w:rPr>
          <w:szCs w:val="28"/>
          <w:lang w:val="en-GB"/>
        </w:rPr>
        <w:t xml:space="preserve"> </w:t>
      </w:r>
    </w:p>
    <w:p w:rsidR="00092645" w:rsidRPr="005F7E1D" w:rsidRDefault="00092645" w:rsidP="005F7E1D">
      <w:pPr>
        <w:autoSpaceDE w:val="0"/>
        <w:autoSpaceDN w:val="0"/>
        <w:adjustRightInd w:val="0"/>
        <w:jc w:val="left"/>
        <w:rPr>
          <w:szCs w:val="20"/>
          <w:lang w:val="en-GB"/>
        </w:rPr>
      </w:pPr>
    </w:p>
    <w:p w:rsidR="00092645" w:rsidRDefault="005F7E1D" w:rsidP="005F7E1D">
      <w:pPr>
        <w:autoSpaceDE w:val="0"/>
        <w:autoSpaceDN w:val="0"/>
        <w:adjustRightInd w:val="0"/>
        <w:jc w:val="left"/>
        <w:rPr>
          <w:szCs w:val="20"/>
          <w:lang w:val="en-GB"/>
        </w:rPr>
      </w:pPr>
      <w:r w:rsidRPr="005F7E1D">
        <w:rPr>
          <w:szCs w:val="20"/>
          <w:lang w:val="en-GB"/>
        </w:rPr>
        <w:t xml:space="preserve">15.1 </w:t>
      </w:r>
      <w:r w:rsidR="00092645">
        <w:rPr>
          <w:szCs w:val="20"/>
          <w:lang w:val="en-GB"/>
        </w:rPr>
        <w:tab/>
      </w:r>
      <w:r w:rsidRPr="00092645">
        <w:rPr>
          <w:b/>
          <w:szCs w:val="20"/>
          <w:lang w:val="en-GB"/>
        </w:rPr>
        <w:t>Appointment and Power of Executive Director</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092645" w:rsidRDefault="005F7E1D" w:rsidP="00092645">
      <w:pPr>
        <w:autoSpaceDE w:val="0"/>
        <w:autoSpaceDN w:val="0"/>
        <w:adjustRightInd w:val="0"/>
        <w:ind w:left="720"/>
        <w:jc w:val="left"/>
        <w:rPr>
          <w:szCs w:val="20"/>
          <w:lang w:val="en-GB"/>
        </w:rPr>
      </w:pPr>
      <w:r w:rsidRPr="005F7E1D">
        <w:rPr>
          <w:szCs w:val="20"/>
          <w:lang w:val="en-GB"/>
        </w:rPr>
        <w:t>The Executive Director shall be appointed by the Board for such term, at such remuneration and upon such conditions as it thinks fit.</w:t>
      </w:r>
    </w:p>
    <w:p w:rsidR="005F7E1D" w:rsidRPr="005F7E1D" w:rsidRDefault="005F7E1D" w:rsidP="00092645">
      <w:pPr>
        <w:autoSpaceDE w:val="0"/>
        <w:autoSpaceDN w:val="0"/>
        <w:adjustRightInd w:val="0"/>
        <w:ind w:left="720"/>
        <w:jc w:val="left"/>
        <w:rPr>
          <w:szCs w:val="20"/>
          <w:lang w:val="en-GB"/>
        </w:rPr>
      </w:pPr>
      <w:r w:rsidRPr="005F7E1D">
        <w:rPr>
          <w:szCs w:val="20"/>
          <w:lang w:val="en-GB"/>
        </w:rPr>
        <w:t xml:space="preserve"> </w:t>
      </w:r>
    </w:p>
    <w:p w:rsidR="00092645" w:rsidRDefault="005F7E1D" w:rsidP="005F7E1D">
      <w:pPr>
        <w:autoSpaceDE w:val="0"/>
        <w:autoSpaceDN w:val="0"/>
        <w:adjustRightInd w:val="0"/>
        <w:jc w:val="left"/>
        <w:rPr>
          <w:szCs w:val="20"/>
          <w:lang w:val="en-GB"/>
        </w:rPr>
      </w:pPr>
      <w:r w:rsidRPr="005F7E1D">
        <w:rPr>
          <w:szCs w:val="20"/>
          <w:lang w:val="en-GB"/>
        </w:rPr>
        <w:t xml:space="preserve">15.2 </w:t>
      </w:r>
      <w:r w:rsidR="00092645">
        <w:rPr>
          <w:szCs w:val="20"/>
          <w:lang w:val="en-GB"/>
        </w:rPr>
        <w:tab/>
      </w:r>
      <w:r w:rsidRPr="00092645">
        <w:rPr>
          <w:b/>
          <w:szCs w:val="20"/>
          <w:lang w:val="en-GB"/>
        </w:rPr>
        <w:t>Indemnification of Executive Director</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092645">
      <w:pPr>
        <w:autoSpaceDE w:val="0"/>
        <w:autoSpaceDN w:val="0"/>
        <w:adjustRightInd w:val="0"/>
        <w:ind w:firstLine="720"/>
        <w:jc w:val="left"/>
        <w:rPr>
          <w:szCs w:val="20"/>
          <w:lang w:val="en-GB"/>
        </w:rPr>
      </w:pPr>
      <w:r w:rsidRPr="005F7E1D">
        <w:rPr>
          <w:szCs w:val="20"/>
          <w:lang w:val="en-GB"/>
        </w:rPr>
        <w:t xml:space="preserve">The Board shall indemnify the Executive Director. </w:t>
      </w:r>
    </w:p>
    <w:p w:rsidR="00092645" w:rsidRPr="005F7E1D" w:rsidRDefault="00092645"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15.3 </w:t>
      </w:r>
      <w:r w:rsidR="00092645">
        <w:rPr>
          <w:szCs w:val="20"/>
          <w:lang w:val="en-GB"/>
        </w:rPr>
        <w:tab/>
      </w:r>
      <w:r w:rsidRPr="00092645">
        <w:rPr>
          <w:b/>
          <w:szCs w:val="20"/>
          <w:lang w:val="en-GB"/>
        </w:rPr>
        <w:t>Attendance at meeting of Executive Director</w:t>
      </w:r>
      <w:r w:rsidRPr="005F7E1D">
        <w:rPr>
          <w:szCs w:val="20"/>
          <w:lang w:val="en-GB"/>
        </w:rPr>
        <w:t xml:space="preserve"> </w:t>
      </w:r>
    </w:p>
    <w:p w:rsidR="00092645" w:rsidRPr="005F7E1D" w:rsidRDefault="00092645" w:rsidP="005F7E1D">
      <w:pPr>
        <w:autoSpaceDE w:val="0"/>
        <w:autoSpaceDN w:val="0"/>
        <w:adjustRightInd w:val="0"/>
        <w:jc w:val="left"/>
        <w:rPr>
          <w:szCs w:val="20"/>
          <w:lang w:val="en-GB"/>
        </w:rPr>
      </w:pPr>
    </w:p>
    <w:p w:rsidR="005B3C01" w:rsidRDefault="005F7E1D" w:rsidP="00092645">
      <w:pPr>
        <w:autoSpaceDE w:val="0"/>
        <w:autoSpaceDN w:val="0"/>
        <w:adjustRightInd w:val="0"/>
        <w:ind w:left="720"/>
        <w:jc w:val="left"/>
        <w:rPr>
          <w:szCs w:val="20"/>
          <w:lang w:val="en-GB"/>
        </w:rPr>
      </w:pPr>
      <w:r w:rsidRPr="005F7E1D">
        <w:rPr>
          <w:szCs w:val="20"/>
          <w:lang w:val="en-GB"/>
        </w:rPr>
        <w:t>Subject to such regulations as may from time to time be imposed upon him or her by the Board, the Executive Director shall be entitled to attend and speak, but not to vote, at all meetings of the company, the Board, the executive committee and other committee established by the Board.</w:t>
      </w:r>
    </w:p>
    <w:p w:rsidR="005F7E1D" w:rsidRPr="005F7E1D" w:rsidRDefault="005F7E1D" w:rsidP="00092645">
      <w:pPr>
        <w:autoSpaceDE w:val="0"/>
        <w:autoSpaceDN w:val="0"/>
        <w:adjustRightInd w:val="0"/>
        <w:ind w:left="720"/>
        <w:jc w:val="left"/>
        <w:rPr>
          <w:szCs w:val="20"/>
          <w:lang w:val="en-GB"/>
        </w:rPr>
      </w:pPr>
      <w:r w:rsidRPr="005F7E1D">
        <w:rPr>
          <w:szCs w:val="20"/>
          <w:lang w:val="en-GB"/>
        </w:rPr>
        <w:t xml:space="preserve"> </w:t>
      </w:r>
    </w:p>
    <w:p w:rsidR="005F7E1D" w:rsidRDefault="005F7E1D" w:rsidP="005F7E1D">
      <w:pPr>
        <w:autoSpaceDE w:val="0"/>
        <w:autoSpaceDN w:val="0"/>
        <w:adjustRightInd w:val="0"/>
        <w:jc w:val="left"/>
        <w:rPr>
          <w:szCs w:val="20"/>
          <w:lang w:val="en-GB"/>
        </w:rPr>
      </w:pPr>
      <w:r w:rsidRPr="005F7E1D">
        <w:rPr>
          <w:szCs w:val="20"/>
          <w:lang w:val="en-GB"/>
        </w:rPr>
        <w:t xml:space="preserve">15.4 </w:t>
      </w:r>
      <w:r w:rsidR="00092645">
        <w:rPr>
          <w:szCs w:val="20"/>
          <w:lang w:val="en-GB"/>
        </w:rPr>
        <w:tab/>
      </w:r>
      <w:r w:rsidRPr="00092645">
        <w:rPr>
          <w:b/>
          <w:szCs w:val="20"/>
          <w:lang w:val="en-GB"/>
        </w:rPr>
        <w:t>Termination of Appointment of Executive Director</w:t>
      </w:r>
      <w:r w:rsidRPr="005F7E1D">
        <w:rPr>
          <w:szCs w:val="20"/>
          <w:lang w:val="en-GB"/>
        </w:rPr>
        <w:t xml:space="preserve"> </w:t>
      </w:r>
    </w:p>
    <w:p w:rsidR="00092645" w:rsidRPr="005F7E1D" w:rsidRDefault="00092645" w:rsidP="005F7E1D">
      <w:pPr>
        <w:autoSpaceDE w:val="0"/>
        <w:autoSpaceDN w:val="0"/>
        <w:adjustRightInd w:val="0"/>
        <w:jc w:val="left"/>
        <w:rPr>
          <w:szCs w:val="20"/>
          <w:lang w:val="en-GB"/>
        </w:rPr>
      </w:pPr>
    </w:p>
    <w:p w:rsidR="005F7E1D" w:rsidRDefault="005F7E1D" w:rsidP="00092645">
      <w:pPr>
        <w:autoSpaceDE w:val="0"/>
        <w:autoSpaceDN w:val="0"/>
        <w:adjustRightInd w:val="0"/>
        <w:ind w:left="720"/>
        <w:jc w:val="left"/>
        <w:rPr>
          <w:szCs w:val="20"/>
          <w:lang w:val="en-GB"/>
        </w:rPr>
      </w:pPr>
      <w:r w:rsidRPr="005F7E1D">
        <w:rPr>
          <w:szCs w:val="20"/>
          <w:lang w:val="en-GB"/>
        </w:rPr>
        <w:t>The Board may terminate the appointment of the Executive Director in accordance with the Board’s contractual obligations to the Executive Director.</w:t>
      </w:r>
    </w:p>
    <w:p w:rsidR="00092645" w:rsidRPr="005F7E1D" w:rsidRDefault="00092645" w:rsidP="005F7E1D">
      <w:pPr>
        <w:autoSpaceDE w:val="0"/>
        <w:autoSpaceDN w:val="0"/>
        <w:adjustRightInd w:val="0"/>
        <w:jc w:val="left"/>
        <w:rPr>
          <w:szCs w:val="20"/>
          <w:lang w:val="en-GB"/>
        </w:rPr>
      </w:pPr>
    </w:p>
    <w:p w:rsidR="005F7E1D" w:rsidRPr="00A63714" w:rsidRDefault="00A63714" w:rsidP="00A63714">
      <w:pPr>
        <w:pStyle w:val="Heading2"/>
        <w:spacing w:before="240" w:after="60"/>
        <w:rPr>
          <w:szCs w:val="28"/>
          <w:lang w:val="en-GB"/>
        </w:rPr>
      </w:pPr>
      <w:bookmarkStart w:id="20" w:name="_Toc452465558"/>
      <w:r>
        <w:rPr>
          <w:szCs w:val="28"/>
          <w:lang w:val="en-GB"/>
        </w:rPr>
        <w:t xml:space="preserve">16 - </w:t>
      </w:r>
      <w:r w:rsidR="005F7E1D" w:rsidRPr="00A63714">
        <w:rPr>
          <w:szCs w:val="28"/>
          <w:lang w:val="en-GB"/>
        </w:rPr>
        <w:t>POWERS OF THE BOARD</w:t>
      </w:r>
      <w:bookmarkEnd w:id="20"/>
      <w:r w:rsidR="005F7E1D" w:rsidRPr="00A63714">
        <w:rPr>
          <w:szCs w:val="28"/>
          <w:lang w:val="en-GB"/>
        </w:rPr>
        <w:t xml:space="preserve"> </w:t>
      </w:r>
    </w:p>
    <w:p w:rsidR="00A63714" w:rsidRPr="005F7E1D" w:rsidRDefault="00A63714" w:rsidP="005F7E1D">
      <w:pPr>
        <w:autoSpaceDE w:val="0"/>
        <w:autoSpaceDN w:val="0"/>
        <w:adjustRightInd w:val="0"/>
        <w:jc w:val="left"/>
        <w:rPr>
          <w:szCs w:val="20"/>
          <w:lang w:val="en-GB"/>
        </w:rPr>
      </w:pPr>
    </w:p>
    <w:p w:rsidR="005F7E1D" w:rsidRPr="005F7E1D" w:rsidRDefault="005F7E1D" w:rsidP="005F7E1D">
      <w:pPr>
        <w:autoSpaceDE w:val="0"/>
        <w:autoSpaceDN w:val="0"/>
        <w:adjustRightInd w:val="0"/>
        <w:jc w:val="left"/>
        <w:rPr>
          <w:szCs w:val="20"/>
          <w:lang w:val="en-GB"/>
        </w:rPr>
      </w:pPr>
      <w:r w:rsidRPr="005F7E1D">
        <w:rPr>
          <w:szCs w:val="20"/>
          <w:lang w:val="en-GB"/>
        </w:rPr>
        <w:t xml:space="preserve">16.1 </w:t>
      </w:r>
      <w:r w:rsidR="00A63714">
        <w:rPr>
          <w:szCs w:val="20"/>
          <w:lang w:val="en-GB"/>
        </w:rPr>
        <w:tab/>
      </w:r>
      <w:r w:rsidRPr="00A63714">
        <w:rPr>
          <w:b/>
          <w:szCs w:val="20"/>
          <w:lang w:val="en-GB"/>
        </w:rPr>
        <w:t>Powers general</w:t>
      </w:r>
      <w:r w:rsidRPr="005F7E1D">
        <w:rPr>
          <w:szCs w:val="20"/>
          <w:lang w:val="en-GB"/>
        </w:rPr>
        <w:t xml:space="preserve"> </w:t>
      </w:r>
    </w:p>
    <w:p w:rsidR="005F7E1D" w:rsidRPr="005F7E1D" w:rsidRDefault="005F7E1D" w:rsidP="005F7E1D">
      <w:pPr>
        <w:autoSpaceDE w:val="0"/>
        <w:autoSpaceDN w:val="0"/>
        <w:adjustRightInd w:val="0"/>
        <w:jc w:val="left"/>
        <w:rPr>
          <w:szCs w:val="20"/>
          <w:lang w:val="en-GB"/>
        </w:rPr>
      </w:pPr>
    </w:p>
    <w:p w:rsidR="005F7E1D" w:rsidRDefault="005F7E1D" w:rsidP="00A63714">
      <w:pPr>
        <w:autoSpaceDE w:val="0"/>
        <w:autoSpaceDN w:val="0"/>
        <w:adjustRightInd w:val="0"/>
        <w:ind w:left="720"/>
        <w:jc w:val="left"/>
        <w:rPr>
          <w:szCs w:val="20"/>
          <w:lang w:val="en-GB"/>
        </w:rPr>
      </w:pPr>
      <w:r w:rsidRPr="005F7E1D">
        <w:rPr>
          <w:szCs w:val="20"/>
          <w:lang w:val="en-GB"/>
        </w:rPr>
        <w:t xml:space="preserve">Except as otherwise required by the </w:t>
      </w:r>
      <w:r w:rsidRPr="00A63714">
        <w:rPr>
          <w:i/>
          <w:szCs w:val="20"/>
          <w:lang w:val="en-GB"/>
        </w:rPr>
        <w:t>Corporations Law</w:t>
      </w:r>
      <w:r w:rsidRPr="005F7E1D">
        <w:rPr>
          <w:szCs w:val="20"/>
          <w:lang w:val="en-GB"/>
        </w:rPr>
        <w:t xml:space="preserve">, the </w:t>
      </w:r>
      <w:r w:rsidRPr="00A63714">
        <w:rPr>
          <w:i/>
          <w:szCs w:val="20"/>
          <w:lang w:val="en-GB"/>
        </w:rPr>
        <w:t>RO Act</w:t>
      </w:r>
      <w:r w:rsidRPr="005F7E1D">
        <w:rPr>
          <w:szCs w:val="20"/>
          <w:lang w:val="en-GB"/>
        </w:rPr>
        <w:t xml:space="preserve">, or any other applicable law or this document, the Board: </w:t>
      </w:r>
    </w:p>
    <w:p w:rsidR="00A63714" w:rsidRPr="005F7E1D" w:rsidRDefault="00A63714"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firstLine="720"/>
        <w:jc w:val="left"/>
        <w:rPr>
          <w:szCs w:val="20"/>
          <w:lang w:val="en-GB"/>
        </w:rPr>
      </w:pPr>
      <w:r w:rsidRPr="005F7E1D">
        <w:rPr>
          <w:szCs w:val="20"/>
          <w:lang w:val="en-GB"/>
        </w:rPr>
        <w:t xml:space="preserve">(a) </w:t>
      </w:r>
      <w:r w:rsidR="00A63714">
        <w:rPr>
          <w:szCs w:val="20"/>
          <w:lang w:val="en-GB"/>
        </w:rPr>
        <w:tab/>
      </w:r>
      <w:r w:rsidRPr="005F7E1D">
        <w:rPr>
          <w:szCs w:val="20"/>
          <w:lang w:val="en-GB"/>
        </w:rPr>
        <w:t xml:space="preserve">Has power to manage the business of the Association; and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1440" w:hanging="720"/>
        <w:jc w:val="left"/>
        <w:rPr>
          <w:szCs w:val="20"/>
          <w:lang w:val="en-GB"/>
        </w:rPr>
      </w:pPr>
      <w:r w:rsidRPr="005F7E1D">
        <w:rPr>
          <w:szCs w:val="20"/>
          <w:lang w:val="en-GB"/>
        </w:rPr>
        <w:t xml:space="preserve">(b) </w:t>
      </w:r>
      <w:r w:rsidR="00A63714">
        <w:rPr>
          <w:szCs w:val="20"/>
          <w:lang w:val="en-GB"/>
        </w:rPr>
        <w:tab/>
      </w:r>
      <w:r w:rsidRPr="005F7E1D">
        <w:rPr>
          <w:szCs w:val="20"/>
          <w:lang w:val="en-GB"/>
        </w:rPr>
        <w:t xml:space="preserve">May exercise every right, power or capacity of the Association to the exclusion of the Association in general meeting and the Members. </w:t>
      </w:r>
    </w:p>
    <w:p w:rsidR="005F7E1D" w:rsidRPr="005F7E1D" w:rsidRDefault="005F7E1D" w:rsidP="005F7E1D">
      <w:pPr>
        <w:autoSpaceDE w:val="0"/>
        <w:autoSpaceDN w:val="0"/>
        <w:adjustRightInd w:val="0"/>
        <w:jc w:val="left"/>
        <w:rPr>
          <w:szCs w:val="20"/>
          <w:lang w:val="en-GB"/>
        </w:rPr>
      </w:pPr>
    </w:p>
    <w:p w:rsidR="00A63714" w:rsidRDefault="005F7E1D" w:rsidP="005F7E1D">
      <w:pPr>
        <w:autoSpaceDE w:val="0"/>
        <w:autoSpaceDN w:val="0"/>
        <w:adjustRightInd w:val="0"/>
        <w:jc w:val="left"/>
        <w:rPr>
          <w:szCs w:val="20"/>
          <w:lang w:val="en-GB"/>
        </w:rPr>
      </w:pPr>
      <w:r w:rsidRPr="005F7E1D">
        <w:rPr>
          <w:szCs w:val="20"/>
          <w:lang w:val="en-GB"/>
        </w:rPr>
        <w:t xml:space="preserve">16.2 </w:t>
      </w:r>
      <w:r w:rsidR="00A63714">
        <w:rPr>
          <w:szCs w:val="20"/>
          <w:lang w:val="en-GB"/>
        </w:rPr>
        <w:tab/>
      </w:r>
      <w:r w:rsidRPr="00A63714">
        <w:rPr>
          <w:b/>
          <w:szCs w:val="20"/>
          <w:lang w:val="en-GB"/>
        </w:rPr>
        <w:t>Election Irregularities</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A63714">
      <w:pPr>
        <w:autoSpaceDE w:val="0"/>
        <w:autoSpaceDN w:val="0"/>
        <w:adjustRightInd w:val="0"/>
        <w:ind w:left="720"/>
        <w:jc w:val="left"/>
        <w:rPr>
          <w:szCs w:val="20"/>
          <w:lang w:val="en-GB"/>
        </w:rPr>
      </w:pPr>
      <w:r w:rsidRPr="005F7E1D">
        <w:rPr>
          <w:szCs w:val="20"/>
          <w:lang w:val="en-GB"/>
        </w:rPr>
        <w:t xml:space="preserve">The Board shall consider a Report provided by the Returning Officer pursuant to Rule 26.2(b) and recommend to the Members any changes to the Rules as it deems necessary to remedy any Election irregularity raised by the Returning Officer. </w:t>
      </w:r>
    </w:p>
    <w:p w:rsidR="00A63714" w:rsidRPr="005F7E1D" w:rsidRDefault="00A63714" w:rsidP="00A63714">
      <w:pPr>
        <w:autoSpaceDE w:val="0"/>
        <w:autoSpaceDN w:val="0"/>
        <w:adjustRightInd w:val="0"/>
        <w:ind w:left="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16.3 </w:t>
      </w:r>
      <w:r w:rsidR="00A63714">
        <w:rPr>
          <w:szCs w:val="20"/>
          <w:lang w:val="en-GB"/>
        </w:rPr>
        <w:tab/>
      </w:r>
      <w:r w:rsidRPr="00A63714">
        <w:rPr>
          <w:b/>
          <w:szCs w:val="20"/>
          <w:lang w:val="en-GB"/>
        </w:rPr>
        <w:t>Exercise of powers</w:t>
      </w:r>
      <w:r w:rsidRPr="005F7E1D">
        <w:rPr>
          <w:szCs w:val="20"/>
          <w:lang w:val="en-GB"/>
        </w:rPr>
        <w:t xml:space="preserve"> </w:t>
      </w:r>
    </w:p>
    <w:p w:rsidR="00A63714" w:rsidRPr="005F7E1D" w:rsidRDefault="00A63714" w:rsidP="005F7E1D">
      <w:pPr>
        <w:autoSpaceDE w:val="0"/>
        <w:autoSpaceDN w:val="0"/>
        <w:adjustRightInd w:val="0"/>
        <w:jc w:val="left"/>
        <w:rPr>
          <w:szCs w:val="20"/>
          <w:lang w:val="en-GB"/>
        </w:rPr>
      </w:pPr>
    </w:p>
    <w:p w:rsidR="00A63714" w:rsidRDefault="005F7E1D" w:rsidP="00A63714">
      <w:pPr>
        <w:autoSpaceDE w:val="0"/>
        <w:autoSpaceDN w:val="0"/>
        <w:adjustRightInd w:val="0"/>
        <w:ind w:firstLine="720"/>
        <w:jc w:val="left"/>
        <w:rPr>
          <w:szCs w:val="20"/>
          <w:lang w:val="en-GB"/>
        </w:rPr>
      </w:pPr>
      <w:r w:rsidRPr="005F7E1D">
        <w:rPr>
          <w:szCs w:val="20"/>
          <w:lang w:val="en-GB"/>
        </w:rPr>
        <w:t>A power of the Board can be exercised only:</w:t>
      </w:r>
    </w:p>
    <w:p w:rsidR="005F7E1D" w:rsidRPr="005F7E1D" w:rsidRDefault="005F7E1D" w:rsidP="00A63714">
      <w:pPr>
        <w:autoSpaceDE w:val="0"/>
        <w:autoSpaceDN w:val="0"/>
        <w:adjustRightInd w:val="0"/>
        <w:ind w:firstLine="720"/>
        <w:jc w:val="left"/>
        <w:rPr>
          <w:szCs w:val="20"/>
          <w:lang w:val="en-GB"/>
        </w:rPr>
      </w:pPr>
      <w:r w:rsidRPr="005F7E1D">
        <w:rPr>
          <w:szCs w:val="20"/>
          <w:lang w:val="en-GB"/>
        </w:rPr>
        <w:t xml:space="preserve"> </w:t>
      </w:r>
    </w:p>
    <w:p w:rsidR="005F7E1D" w:rsidRPr="005F7E1D" w:rsidRDefault="005F7E1D" w:rsidP="00A63714">
      <w:pPr>
        <w:autoSpaceDE w:val="0"/>
        <w:autoSpaceDN w:val="0"/>
        <w:adjustRightInd w:val="0"/>
        <w:ind w:firstLine="720"/>
        <w:jc w:val="left"/>
        <w:rPr>
          <w:szCs w:val="20"/>
          <w:lang w:val="en-GB"/>
        </w:rPr>
      </w:pPr>
      <w:r w:rsidRPr="005F7E1D">
        <w:rPr>
          <w:szCs w:val="20"/>
          <w:lang w:val="en-GB"/>
        </w:rPr>
        <w:t xml:space="preserve">(a) </w:t>
      </w:r>
      <w:r w:rsidR="00A63714">
        <w:rPr>
          <w:szCs w:val="20"/>
          <w:lang w:val="en-GB"/>
        </w:rPr>
        <w:tab/>
      </w:r>
      <w:r w:rsidRPr="005F7E1D">
        <w:rPr>
          <w:szCs w:val="20"/>
          <w:lang w:val="en-GB"/>
        </w:rPr>
        <w:t xml:space="preserve">By resolution passed at a meeting of the Board or otherwise in accordance with Rule 18; or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firstLine="720"/>
        <w:jc w:val="left"/>
        <w:rPr>
          <w:szCs w:val="20"/>
          <w:lang w:val="en-GB"/>
        </w:rPr>
      </w:pPr>
      <w:r w:rsidRPr="005F7E1D">
        <w:rPr>
          <w:szCs w:val="20"/>
          <w:lang w:val="en-GB"/>
        </w:rPr>
        <w:t xml:space="preserve">(b) </w:t>
      </w:r>
      <w:r w:rsidR="00A63714">
        <w:rPr>
          <w:szCs w:val="20"/>
          <w:lang w:val="en-GB"/>
        </w:rPr>
        <w:tab/>
      </w:r>
      <w:r w:rsidRPr="005F7E1D">
        <w:rPr>
          <w:szCs w:val="20"/>
          <w:lang w:val="en-GB"/>
        </w:rPr>
        <w:t xml:space="preserve">In accordance with a delegation of the power under Rule 17.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16.4 </w:t>
      </w:r>
      <w:r w:rsidR="00A63714">
        <w:rPr>
          <w:szCs w:val="20"/>
          <w:lang w:val="en-GB"/>
        </w:rPr>
        <w:tab/>
      </w:r>
      <w:r w:rsidRPr="00A63714">
        <w:rPr>
          <w:b/>
          <w:szCs w:val="20"/>
          <w:lang w:val="en-GB"/>
        </w:rPr>
        <w:t xml:space="preserve">Divisions </w:t>
      </w:r>
    </w:p>
    <w:p w:rsidR="00A63714" w:rsidRPr="005F7E1D" w:rsidRDefault="00A63714" w:rsidP="005F7E1D">
      <w:pPr>
        <w:autoSpaceDE w:val="0"/>
        <w:autoSpaceDN w:val="0"/>
        <w:adjustRightInd w:val="0"/>
        <w:jc w:val="left"/>
        <w:rPr>
          <w:szCs w:val="20"/>
          <w:lang w:val="en-GB"/>
        </w:rPr>
      </w:pPr>
    </w:p>
    <w:p w:rsidR="005F7E1D" w:rsidRDefault="005F7E1D" w:rsidP="00A63714">
      <w:pPr>
        <w:autoSpaceDE w:val="0"/>
        <w:autoSpaceDN w:val="0"/>
        <w:adjustRightInd w:val="0"/>
        <w:ind w:left="720"/>
        <w:jc w:val="left"/>
        <w:rPr>
          <w:szCs w:val="20"/>
          <w:lang w:val="en-GB"/>
        </w:rPr>
      </w:pPr>
      <w:r w:rsidRPr="005F7E1D">
        <w:rPr>
          <w:szCs w:val="20"/>
          <w:lang w:val="en-GB"/>
        </w:rPr>
        <w:t xml:space="preserve">Without limiting this Rule, the Board is entitled to establish such regional and other divisions of the Association as it thinks fit, and to make regulations governing the establishment, conduct and affairs of any such division. </w:t>
      </w:r>
    </w:p>
    <w:p w:rsidR="00A63714" w:rsidRPr="005F7E1D" w:rsidRDefault="00A63714" w:rsidP="00A63714">
      <w:pPr>
        <w:autoSpaceDE w:val="0"/>
        <w:autoSpaceDN w:val="0"/>
        <w:adjustRightInd w:val="0"/>
        <w:ind w:left="720"/>
        <w:jc w:val="left"/>
        <w:rPr>
          <w:szCs w:val="20"/>
          <w:lang w:val="en-GB"/>
        </w:rPr>
      </w:pPr>
    </w:p>
    <w:p w:rsidR="005F7E1D" w:rsidRPr="00A63714" w:rsidRDefault="00A63714" w:rsidP="00A63714">
      <w:pPr>
        <w:pStyle w:val="Heading2"/>
        <w:spacing w:before="240" w:after="60"/>
        <w:rPr>
          <w:szCs w:val="28"/>
          <w:lang w:val="en-GB"/>
        </w:rPr>
      </w:pPr>
      <w:bookmarkStart w:id="21" w:name="_Toc452465559"/>
      <w:r>
        <w:rPr>
          <w:szCs w:val="28"/>
          <w:lang w:val="en-GB"/>
        </w:rPr>
        <w:t xml:space="preserve">17 - </w:t>
      </w:r>
      <w:r w:rsidR="005F7E1D" w:rsidRPr="00A63714">
        <w:rPr>
          <w:szCs w:val="28"/>
          <w:lang w:val="en-GB"/>
        </w:rPr>
        <w:t>DELEGATION OF BOARD POWERS</w:t>
      </w:r>
      <w:bookmarkEnd w:id="21"/>
      <w:r w:rsidR="005F7E1D" w:rsidRPr="00A63714">
        <w:rPr>
          <w:szCs w:val="28"/>
          <w:lang w:val="en-GB"/>
        </w:rPr>
        <w:t xml:space="preserve"> </w:t>
      </w:r>
    </w:p>
    <w:p w:rsidR="00A63714" w:rsidRPr="005F7E1D" w:rsidRDefault="00A63714"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17.1 </w:t>
      </w:r>
      <w:r w:rsidR="00A63714">
        <w:rPr>
          <w:szCs w:val="20"/>
          <w:lang w:val="en-GB"/>
        </w:rPr>
        <w:tab/>
      </w:r>
      <w:r w:rsidRPr="00A63714">
        <w:rPr>
          <w:b/>
          <w:szCs w:val="20"/>
          <w:lang w:val="en-GB"/>
        </w:rPr>
        <w:t>Delegation to committee or attorney</w:t>
      </w:r>
      <w:r w:rsidRPr="005F7E1D">
        <w:rPr>
          <w:szCs w:val="20"/>
          <w:lang w:val="en-GB"/>
        </w:rPr>
        <w:t xml:space="preserve"> </w:t>
      </w:r>
    </w:p>
    <w:p w:rsidR="00A63714" w:rsidRPr="005F7E1D" w:rsidRDefault="00A63714"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firstLine="720"/>
        <w:jc w:val="left"/>
        <w:rPr>
          <w:szCs w:val="20"/>
          <w:lang w:val="en-GB"/>
        </w:rPr>
      </w:pPr>
      <w:r w:rsidRPr="005F7E1D">
        <w:rPr>
          <w:szCs w:val="20"/>
          <w:lang w:val="en-GB"/>
        </w:rPr>
        <w:t xml:space="preserve">(a) </w:t>
      </w:r>
      <w:r w:rsidR="00A63714">
        <w:rPr>
          <w:szCs w:val="20"/>
          <w:lang w:val="en-GB"/>
        </w:rPr>
        <w:tab/>
      </w:r>
      <w:r w:rsidRPr="005F7E1D">
        <w:rPr>
          <w:szCs w:val="20"/>
          <w:lang w:val="en-GB"/>
        </w:rPr>
        <w:t xml:space="preserve">The Board may delegate any of its powers to: </w:t>
      </w:r>
    </w:p>
    <w:p w:rsidR="005F7E1D" w:rsidRPr="005F7E1D" w:rsidRDefault="005F7E1D" w:rsidP="005F7E1D">
      <w:pPr>
        <w:autoSpaceDE w:val="0"/>
        <w:autoSpaceDN w:val="0"/>
        <w:adjustRightInd w:val="0"/>
        <w:jc w:val="left"/>
        <w:rPr>
          <w:szCs w:val="20"/>
          <w:lang w:val="en-GB"/>
        </w:rPr>
      </w:pPr>
    </w:p>
    <w:p w:rsidR="005F7E1D" w:rsidRPr="005F7E1D" w:rsidRDefault="00A63714" w:rsidP="00A63714">
      <w:pPr>
        <w:autoSpaceDE w:val="0"/>
        <w:autoSpaceDN w:val="0"/>
        <w:adjustRightInd w:val="0"/>
        <w:ind w:left="720" w:firstLine="720"/>
        <w:jc w:val="left"/>
        <w:rPr>
          <w:szCs w:val="20"/>
          <w:lang w:val="en-GB"/>
        </w:rPr>
      </w:pPr>
      <w:r>
        <w:rPr>
          <w:szCs w:val="20"/>
          <w:lang w:val="en-GB"/>
        </w:rPr>
        <w:t>(iii)</w:t>
      </w:r>
      <w:r>
        <w:rPr>
          <w:szCs w:val="20"/>
          <w:lang w:val="en-GB"/>
        </w:rPr>
        <w:tab/>
      </w:r>
      <w:r w:rsidR="005F7E1D" w:rsidRPr="005F7E1D">
        <w:rPr>
          <w:szCs w:val="20"/>
          <w:lang w:val="en-GB"/>
        </w:rPr>
        <w:t xml:space="preserve">A Director;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720" w:firstLine="720"/>
        <w:jc w:val="left"/>
        <w:rPr>
          <w:szCs w:val="20"/>
          <w:lang w:val="en-GB"/>
        </w:rPr>
      </w:pPr>
      <w:proofErr w:type="gramStart"/>
      <w:r w:rsidRPr="005F7E1D">
        <w:rPr>
          <w:szCs w:val="20"/>
          <w:lang w:val="en-GB"/>
        </w:rPr>
        <w:t xml:space="preserve">(iv) </w:t>
      </w:r>
      <w:r w:rsidR="00A63714">
        <w:rPr>
          <w:szCs w:val="20"/>
          <w:lang w:val="en-GB"/>
        </w:rPr>
        <w:tab/>
      </w:r>
      <w:r w:rsidRPr="005F7E1D">
        <w:rPr>
          <w:szCs w:val="20"/>
          <w:lang w:val="en-GB"/>
        </w:rPr>
        <w:t>The</w:t>
      </w:r>
      <w:proofErr w:type="gramEnd"/>
      <w:r w:rsidRPr="005F7E1D">
        <w:rPr>
          <w:szCs w:val="20"/>
          <w:lang w:val="en-GB"/>
        </w:rPr>
        <w:t xml:space="preserve"> Executive Director;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720" w:firstLine="720"/>
        <w:jc w:val="left"/>
        <w:rPr>
          <w:szCs w:val="20"/>
          <w:lang w:val="en-GB"/>
        </w:rPr>
      </w:pPr>
      <w:r w:rsidRPr="005F7E1D">
        <w:rPr>
          <w:szCs w:val="20"/>
          <w:lang w:val="en-GB"/>
        </w:rPr>
        <w:t xml:space="preserve">(v) </w:t>
      </w:r>
      <w:r w:rsidR="00A63714">
        <w:rPr>
          <w:szCs w:val="20"/>
          <w:lang w:val="en-GB"/>
        </w:rPr>
        <w:tab/>
      </w:r>
      <w:r w:rsidRPr="005F7E1D">
        <w:rPr>
          <w:szCs w:val="20"/>
          <w:lang w:val="en-GB"/>
        </w:rPr>
        <w:t xml:space="preserve">The Secretary;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2160" w:hanging="720"/>
        <w:jc w:val="left"/>
        <w:rPr>
          <w:szCs w:val="20"/>
          <w:lang w:val="en-GB"/>
        </w:rPr>
      </w:pPr>
      <w:proofErr w:type="gramStart"/>
      <w:r w:rsidRPr="005F7E1D">
        <w:rPr>
          <w:szCs w:val="20"/>
          <w:lang w:val="en-GB"/>
        </w:rPr>
        <w:t xml:space="preserve">(vi) </w:t>
      </w:r>
      <w:r w:rsidR="00A63714">
        <w:rPr>
          <w:szCs w:val="20"/>
          <w:lang w:val="en-GB"/>
        </w:rPr>
        <w:tab/>
      </w:r>
      <w:r w:rsidRPr="005F7E1D">
        <w:rPr>
          <w:szCs w:val="20"/>
          <w:lang w:val="en-GB"/>
        </w:rPr>
        <w:t>A</w:t>
      </w:r>
      <w:proofErr w:type="gramEnd"/>
      <w:r w:rsidRPr="005F7E1D">
        <w:rPr>
          <w:szCs w:val="20"/>
          <w:lang w:val="en-GB"/>
        </w:rPr>
        <w:t xml:space="preserve"> committee consisting of at least 1 Director which may also include people who are not Directors; or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720" w:firstLine="720"/>
        <w:jc w:val="left"/>
        <w:rPr>
          <w:szCs w:val="20"/>
          <w:lang w:val="en-GB"/>
        </w:rPr>
      </w:pPr>
      <w:r w:rsidRPr="005F7E1D">
        <w:rPr>
          <w:szCs w:val="20"/>
          <w:lang w:val="en-GB"/>
        </w:rPr>
        <w:t xml:space="preserve">(vii) </w:t>
      </w:r>
      <w:r w:rsidR="00A63714">
        <w:rPr>
          <w:szCs w:val="20"/>
          <w:lang w:val="en-GB"/>
        </w:rPr>
        <w:tab/>
      </w:r>
      <w:r w:rsidRPr="005F7E1D">
        <w:rPr>
          <w:szCs w:val="20"/>
          <w:lang w:val="en-GB"/>
        </w:rPr>
        <w:t xml:space="preserve">An attorney,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1440"/>
        <w:jc w:val="left"/>
        <w:rPr>
          <w:szCs w:val="20"/>
          <w:lang w:val="en-GB"/>
        </w:rPr>
      </w:pPr>
      <w:proofErr w:type="gramStart"/>
      <w:r w:rsidRPr="005F7E1D">
        <w:rPr>
          <w:szCs w:val="20"/>
          <w:lang w:val="en-GB"/>
        </w:rPr>
        <w:t>and</w:t>
      </w:r>
      <w:proofErr w:type="gramEnd"/>
      <w:r w:rsidRPr="005F7E1D">
        <w:rPr>
          <w:szCs w:val="20"/>
          <w:lang w:val="en-GB"/>
        </w:rPr>
        <w:t xml:space="preserve"> may revoke a delegation previously made whether or not the delegation is expressed to be for a specified period. This rule is supplemental to section 126(1) (</w:t>
      </w:r>
      <w:r w:rsidRPr="00A63714">
        <w:rPr>
          <w:i/>
          <w:szCs w:val="20"/>
          <w:lang w:val="en-GB"/>
        </w:rPr>
        <w:t>Corporations Act</w:t>
      </w:r>
      <w:r w:rsidRPr="005F7E1D">
        <w:rPr>
          <w:szCs w:val="20"/>
          <w:lang w:val="en-GB"/>
        </w:rPr>
        <w:t>). Powers delegated under Rules 17.1(a) and 17.1(b) must be exercised in accordance with direction of the Board.</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1440" w:hanging="720"/>
        <w:jc w:val="left"/>
        <w:rPr>
          <w:szCs w:val="20"/>
          <w:lang w:val="en-GB"/>
        </w:rPr>
      </w:pPr>
      <w:r w:rsidRPr="005F7E1D">
        <w:rPr>
          <w:szCs w:val="20"/>
          <w:lang w:val="en-GB"/>
        </w:rPr>
        <w:t xml:space="preserve">(b) </w:t>
      </w:r>
      <w:r w:rsidR="00A63714">
        <w:rPr>
          <w:szCs w:val="20"/>
          <w:lang w:val="en-GB"/>
        </w:rPr>
        <w:tab/>
      </w:r>
      <w:r w:rsidRPr="005F7E1D">
        <w:rPr>
          <w:szCs w:val="20"/>
          <w:lang w:val="en-GB"/>
        </w:rPr>
        <w:t xml:space="preserve">The Board may at any time dissolve any committee or may terminate the appointment of any member of a committee. </w:t>
      </w:r>
    </w:p>
    <w:p w:rsidR="005F7E1D" w:rsidRPr="005F7E1D" w:rsidRDefault="005F7E1D" w:rsidP="005F7E1D">
      <w:pPr>
        <w:autoSpaceDE w:val="0"/>
        <w:autoSpaceDN w:val="0"/>
        <w:adjustRightInd w:val="0"/>
        <w:jc w:val="left"/>
        <w:rPr>
          <w:szCs w:val="20"/>
          <w:lang w:val="en-GB"/>
        </w:rPr>
      </w:pPr>
    </w:p>
    <w:p w:rsidR="005F7E1D" w:rsidRDefault="005F7E1D" w:rsidP="00A63714">
      <w:pPr>
        <w:autoSpaceDE w:val="0"/>
        <w:autoSpaceDN w:val="0"/>
        <w:adjustRightInd w:val="0"/>
        <w:ind w:left="1440" w:hanging="720"/>
        <w:jc w:val="left"/>
        <w:rPr>
          <w:szCs w:val="20"/>
          <w:lang w:val="en-GB"/>
        </w:rPr>
      </w:pPr>
      <w:r w:rsidRPr="005F7E1D">
        <w:rPr>
          <w:szCs w:val="20"/>
          <w:lang w:val="en-GB"/>
        </w:rPr>
        <w:t xml:space="preserve">(c) </w:t>
      </w:r>
      <w:r w:rsidR="00A63714">
        <w:rPr>
          <w:szCs w:val="20"/>
          <w:lang w:val="en-GB"/>
        </w:rPr>
        <w:tab/>
      </w:r>
      <w:r w:rsidRPr="005F7E1D">
        <w:rPr>
          <w:szCs w:val="20"/>
          <w:lang w:val="en-GB"/>
        </w:rPr>
        <w:t xml:space="preserve">Notwithstanding any of the above, Directors are entitled to attend, speak and vote at any meeting of a committee. </w:t>
      </w:r>
    </w:p>
    <w:p w:rsidR="00A63714" w:rsidRPr="005F7E1D" w:rsidRDefault="00A63714" w:rsidP="00A63714">
      <w:pPr>
        <w:autoSpaceDE w:val="0"/>
        <w:autoSpaceDN w:val="0"/>
        <w:adjustRightInd w:val="0"/>
        <w:ind w:left="1440" w:hanging="720"/>
        <w:jc w:val="left"/>
        <w:rPr>
          <w:szCs w:val="20"/>
          <w:lang w:val="en-GB"/>
        </w:rPr>
      </w:pPr>
    </w:p>
    <w:p w:rsidR="00A63714" w:rsidRDefault="005F7E1D" w:rsidP="005F7E1D">
      <w:pPr>
        <w:autoSpaceDE w:val="0"/>
        <w:autoSpaceDN w:val="0"/>
        <w:adjustRightInd w:val="0"/>
        <w:jc w:val="left"/>
        <w:rPr>
          <w:szCs w:val="20"/>
          <w:lang w:val="en-GB"/>
        </w:rPr>
      </w:pPr>
      <w:r w:rsidRPr="005F7E1D">
        <w:rPr>
          <w:szCs w:val="20"/>
          <w:lang w:val="en-GB"/>
        </w:rPr>
        <w:t xml:space="preserve">17.2 </w:t>
      </w:r>
      <w:r w:rsidR="00A63714">
        <w:rPr>
          <w:szCs w:val="20"/>
          <w:lang w:val="en-GB"/>
        </w:rPr>
        <w:tab/>
      </w:r>
      <w:r w:rsidRPr="00A63714">
        <w:rPr>
          <w:b/>
          <w:szCs w:val="20"/>
          <w:lang w:val="en-GB"/>
        </w:rPr>
        <w:t>Terms of delegation</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A63714">
      <w:pPr>
        <w:autoSpaceDE w:val="0"/>
        <w:autoSpaceDN w:val="0"/>
        <w:adjustRightInd w:val="0"/>
        <w:ind w:firstLine="720"/>
        <w:jc w:val="left"/>
        <w:rPr>
          <w:szCs w:val="20"/>
          <w:lang w:val="en-GB"/>
        </w:rPr>
      </w:pPr>
      <w:r w:rsidRPr="005F7E1D">
        <w:rPr>
          <w:szCs w:val="20"/>
          <w:lang w:val="en-GB"/>
        </w:rPr>
        <w:t xml:space="preserve">A delegation of powers under Rule 17.1 may be: </w:t>
      </w:r>
    </w:p>
    <w:p w:rsidR="00A63714" w:rsidRPr="005F7E1D" w:rsidRDefault="00A63714" w:rsidP="00A63714">
      <w:pPr>
        <w:autoSpaceDE w:val="0"/>
        <w:autoSpaceDN w:val="0"/>
        <w:adjustRightInd w:val="0"/>
        <w:ind w:firstLine="720"/>
        <w:jc w:val="left"/>
        <w:rPr>
          <w:szCs w:val="20"/>
          <w:lang w:val="en-GB"/>
        </w:rPr>
      </w:pPr>
    </w:p>
    <w:p w:rsidR="005F7E1D" w:rsidRPr="005F7E1D" w:rsidRDefault="005F7E1D" w:rsidP="00A63714">
      <w:pPr>
        <w:autoSpaceDE w:val="0"/>
        <w:autoSpaceDN w:val="0"/>
        <w:adjustRightInd w:val="0"/>
        <w:ind w:firstLine="720"/>
        <w:jc w:val="left"/>
        <w:rPr>
          <w:szCs w:val="20"/>
          <w:lang w:val="en-GB"/>
        </w:rPr>
      </w:pPr>
      <w:r w:rsidRPr="005F7E1D">
        <w:rPr>
          <w:szCs w:val="20"/>
          <w:lang w:val="en-GB"/>
        </w:rPr>
        <w:t xml:space="preserve">(a) </w:t>
      </w:r>
      <w:r w:rsidR="00A63714">
        <w:rPr>
          <w:szCs w:val="20"/>
          <w:lang w:val="en-GB"/>
        </w:rPr>
        <w:tab/>
      </w:r>
      <w:r w:rsidRPr="005F7E1D">
        <w:rPr>
          <w:szCs w:val="20"/>
          <w:lang w:val="en-GB"/>
        </w:rPr>
        <w:t xml:space="preserve">Made for a specified period or without specifying a period; and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1440" w:hanging="720"/>
        <w:jc w:val="left"/>
        <w:rPr>
          <w:szCs w:val="20"/>
          <w:lang w:val="en-GB"/>
        </w:rPr>
      </w:pPr>
      <w:r w:rsidRPr="005F7E1D">
        <w:rPr>
          <w:szCs w:val="20"/>
          <w:lang w:val="en-GB"/>
        </w:rPr>
        <w:t xml:space="preserve">(b) </w:t>
      </w:r>
      <w:r w:rsidR="00A63714">
        <w:rPr>
          <w:szCs w:val="20"/>
          <w:lang w:val="en-GB"/>
        </w:rPr>
        <w:tab/>
      </w:r>
      <w:r w:rsidRPr="005F7E1D">
        <w:rPr>
          <w:szCs w:val="20"/>
          <w:lang w:val="en-GB"/>
        </w:rPr>
        <w:t xml:space="preserve">Made on the terms (including power to further delegate) and subject to any restrictions the Board decides. </w:t>
      </w:r>
    </w:p>
    <w:p w:rsidR="005F7E1D" w:rsidRPr="005F7E1D" w:rsidRDefault="005F7E1D" w:rsidP="005F7E1D">
      <w:pPr>
        <w:autoSpaceDE w:val="0"/>
        <w:autoSpaceDN w:val="0"/>
        <w:adjustRightInd w:val="0"/>
        <w:jc w:val="left"/>
        <w:rPr>
          <w:szCs w:val="20"/>
          <w:lang w:val="en-GB"/>
        </w:rPr>
      </w:pPr>
    </w:p>
    <w:p w:rsidR="00A63714" w:rsidRDefault="005F7E1D" w:rsidP="00A63714">
      <w:pPr>
        <w:autoSpaceDE w:val="0"/>
        <w:autoSpaceDN w:val="0"/>
        <w:adjustRightInd w:val="0"/>
        <w:ind w:left="720"/>
        <w:jc w:val="left"/>
        <w:rPr>
          <w:szCs w:val="20"/>
          <w:lang w:val="en-GB"/>
        </w:rPr>
      </w:pPr>
      <w:r w:rsidRPr="005F7E1D">
        <w:rPr>
          <w:szCs w:val="20"/>
          <w:lang w:val="en-GB"/>
        </w:rPr>
        <w:t>A power exercised in accordance with a delegation of the Board under this Rule is treated as being exercised by the Board.</w:t>
      </w:r>
    </w:p>
    <w:p w:rsidR="005F7E1D" w:rsidRPr="005F7E1D" w:rsidRDefault="005F7E1D" w:rsidP="00A63714">
      <w:pPr>
        <w:autoSpaceDE w:val="0"/>
        <w:autoSpaceDN w:val="0"/>
        <w:adjustRightInd w:val="0"/>
        <w:ind w:left="720"/>
        <w:jc w:val="left"/>
        <w:rPr>
          <w:szCs w:val="20"/>
          <w:lang w:val="en-GB"/>
        </w:rPr>
      </w:pPr>
      <w:r w:rsidRPr="005F7E1D">
        <w:rPr>
          <w:szCs w:val="20"/>
          <w:lang w:val="en-GB"/>
        </w:rPr>
        <w:t xml:space="preserve"> </w:t>
      </w:r>
    </w:p>
    <w:p w:rsidR="005F7E1D" w:rsidRDefault="005F7E1D" w:rsidP="005F7E1D">
      <w:pPr>
        <w:autoSpaceDE w:val="0"/>
        <w:autoSpaceDN w:val="0"/>
        <w:adjustRightInd w:val="0"/>
        <w:jc w:val="left"/>
        <w:rPr>
          <w:szCs w:val="20"/>
          <w:lang w:val="en-GB"/>
        </w:rPr>
      </w:pPr>
      <w:r w:rsidRPr="005F7E1D">
        <w:rPr>
          <w:szCs w:val="20"/>
          <w:lang w:val="en-GB"/>
        </w:rPr>
        <w:t xml:space="preserve">17.3 </w:t>
      </w:r>
      <w:r w:rsidR="00A63714">
        <w:rPr>
          <w:szCs w:val="20"/>
          <w:lang w:val="en-GB"/>
        </w:rPr>
        <w:tab/>
      </w:r>
      <w:r w:rsidRPr="00A63714">
        <w:rPr>
          <w:b/>
          <w:szCs w:val="20"/>
          <w:lang w:val="en-GB"/>
        </w:rPr>
        <w:t>Powers of attorney</w:t>
      </w:r>
      <w:r w:rsidRPr="005F7E1D">
        <w:rPr>
          <w:szCs w:val="20"/>
          <w:lang w:val="en-GB"/>
        </w:rPr>
        <w:t xml:space="preserve"> </w:t>
      </w:r>
    </w:p>
    <w:p w:rsidR="00A63714" w:rsidRPr="005F7E1D" w:rsidRDefault="00A63714" w:rsidP="005F7E1D">
      <w:pPr>
        <w:autoSpaceDE w:val="0"/>
        <w:autoSpaceDN w:val="0"/>
        <w:adjustRightInd w:val="0"/>
        <w:jc w:val="left"/>
        <w:rPr>
          <w:szCs w:val="20"/>
          <w:lang w:val="en-GB"/>
        </w:rPr>
      </w:pPr>
    </w:p>
    <w:p w:rsidR="005F7E1D" w:rsidRDefault="005F7E1D" w:rsidP="00A63714">
      <w:pPr>
        <w:autoSpaceDE w:val="0"/>
        <w:autoSpaceDN w:val="0"/>
        <w:adjustRightInd w:val="0"/>
        <w:ind w:left="720"/>
        <w:jc w:val="left"/>
        <w:rPr>
          <w:szCs w:val="20"/>
          <w:lang w:val="en-GB"/>
        </w:rPr>
      </w:pPr>
      <w:r w:rsidRPr="005F7E1D">
        <w:rPr>
          <w:szCs w:val="20"/>
          <w:lang w:val="en-GB"/>
        </w:rPr>
        <w:t xml:space="preserve">A power of attorney under Rule 17.1 may contain the provisions for the protection and convenience of those who deal with the attorney that the Board thinks appropriate. </w:t>
      </w:r>
    </w:p>
    <w:p w:rsidR="00A63714" w:rsidRDefault="00A63714" w:rsidP="00A63714">
      <w:pPr>
        <w:autoSpaceDE w:val="0"/>
        <w:autoSpaceDN w:val="0"/>
        <w:adjustRightInd w:val="0"/>
        <w:ind w:left="720"/>
        <w:jc w:val="left"/>
        <w:rPr>
          <w:szCs w:val="20"/>
          <w:lang w:val="en-GB"/>
        </w:rPr>
      </w:pPr>
    </w:p>
    <w:p w:rsidR="005B3C01" w:rsidRPr="005F7E1D" w:rsidRDefault="005B3C01" w:rsidP="00A63714">
      <w:pPr>
        <w:autoSpaceDE w:val="0"/>
        <w:autoSpaceDN w:val="0"/>
        <w:adjustRightInd w:val="0"/>
        <w:ind w:left="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lastRenderedPageBreak/>
        <w:t xml:space="preserve">17.4 </w:t>
      </w:r>
      <w:r w:rsidR="00A63714">
        <w:rPr>
          <w:szCs w:val="20"/>
          <w:lang w:val="en-GB"/>
        </w:rPr>
        <w:tab/>
      </w:r>
      <w:r w:rsidRPr="00A63714">
        <w:rPr>
          <w:b/>
          <w:szCs w:val="20"/>
          <w:lang w:val="en-GB"/>
        </w:rPr>
        <w:t>Proceedings of committees</w:t>
      </w:r>
      <w:r w:rsidRPr="005F7E1D">
        <w:rPr>
          <w:szCs w:val="20"/>
          <w:lang w:val="en-GB"/>
        </w:rPr>
        <w:t xml:space="preserve"> </w:t>
      </w:r>
    </w:p>
    <w:p w:rsidR="00A63714" w:rsidRPr="005F7E1D" w:rsidRDefault="00A63714"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1440" w:hanging="720"/>
        <w:jc w:val="left"/>
        <w:rPr>
          <w:szCs w:val="20"/>
          <w:lang w:val="en-GB"/>
        </w:rPr>
      </w:pPr>
      <w:r w:rsidRPr="005F7E1D">
        <w:rPr>
          <w:szCs w:val="20"/>
          <w:lang w:val="en-GB"/>
        </w:rPr>
        <w:t xml:space="preserve">(a) </w:t>
      </w:r>
      <w:r w:rsidR="00A63714">
        <w:rPr>
          <w:szCs w:val="20"/>
          <w:lang w:val="en-GB"/>
        </w:rPr>
        <w:tab/>
      </w:r>
      <w:r w:rsidRPr="005F7E1D">
        <w:rPr>
          <w:szCs w:val="20"/>
          <w:lang w:val="en-GB"/>
        </w:rPr>
        <w:t xml:space="preserve">A committee to which any powers have been delegated under Rule 17.1 may elect one of its number as a chairman of their meetings.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firstLine="720"/>
        <w:jc w:val="left"/>
        <w:rPr>
          <w:szCs w:val="20"/>
          <w:lang w:val="en-GB"/>
        </w:rPr>
      </w:pPr>
      <w:r w:rsidRPr="005F7E1D">
        <w:rPr>
          <w:szCs w:val="20"/>
          <w:lang w:val="en-GB"/>
        </w:rPr>
        <w:t xml:space="preserve">(b) </w:t>
      </w:r>
      <w:r w:rsidR="00A63714">
        <w:rPr>
          <w:szCs w:val="20"/>
          <w:lang w:val="en-GB"/>
        </w:rPr>
        <w:tab/>
      </w:r>
      <w:r w:rsidRPr="005F7E1D">
        <w:rPr>
          <w:szCs w:val="20"/>
          <w:lang w:val="en-GB"/>
        </w:rPr>
        <w:t xml:space="preserve">Where a meeting is held by the committee and: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A63714">
        <w:rPr>
          <w:szCs w:val="20"/>
          <w:lang w:val="en-GB"/>
        </w:rPr>
        <w:tab/>
      </w:r>
      <w:r w:rsidRPr="005F7E1D">
        <w:rPr>
          <w:szCs w:val="20"/>
          <w:lang w:val="en-GB"/>
        </w:rPr>
        <w:t xml:space="preserve">A chairman has not been elected as provided by Rule 17.4(a); or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2160" w:hanging="720"/>
        <w:jc w:val="left"/>
        <w:rPr>
          <w:szCs w:val="20"/>
          <w:lang w:val="en-GB"/>
        </w:rPr>
      </w:pPr>
      <w:r w:rsidRPr="005F7E1D">
        <w:rPr>
          <w:szCs w:val="20"/>
          <w:lang w:val="en-GB"/>
        </w:rPr>
        <w:t xml:space="preserve">(ii) </w:t>
      </w:r>
      <w:r w:rsidR="00A63714">
        <w:rPr>
          <w:szCs w:val="20"/>
          <w:lang w:val="en-GB"/>
        </w:rPr>
        <w:tab/>
      </w:r>
      <w:r w:rsidRPr="005F7E1D">
        <w:rPr>
          <w:szCs w:val="20"/>
          <w:lang w:val="en-GB"/>
        </w:rPr>
        <w:t xml:space="preserve">The chairman is not present within ten minutes after the time appointed for the holding of the meeting or is unwilling to act, </w:t>
      </w:r>
    </w:p>
    <w:p w:rsidR="005F7E1D" w:rsidRPr="005F7E1D" w:rsidRDefault="005F7E1D" w:rsidP="005F7E1D">
      <w:pPr>
        <w:autoSpaceDE w:val="0"/>
        <w:autoSpaceDN w:val="0"/>
        <w:adjustRightInd w:val="0"/>
        <w:jc w:val="left"/>
        <w:rPr>
          <w:szCs w:val="20"/>
          <w:lang w:val="en-GB"/>
        </w:rPr>
      </w:pPr>
    </w:p>
    <w:p w:rsidR="005F7E1D" w:rsidRDefault="005F7E1D" w:rsidP="00A63714">
      <w:pPr>
        <w:autoSpaceDE w:val="0"/>
        <w:autoSpaceDN w:val="0"/>
        <w:adjustRightInd w:val="0"/>
        <w:ind w:left="1440"/>
        <w:jc w:val="left"/>
        <w:rPr>
          <w:szCs w:val="20"/>
          <w:lang w:val="en-GB"/>
        </w:rPr>
      </w:pPr>
      <w:proofErr w:type="gramStart"/>
      <w:r w:rsidRPr="005F7E1D">
        <w:rPr>
          <w:szCs w:val="20"/>
          <w:lang w:val="en-GB"/>
        </w:rPr>
        <w:t>the</w:t>
      </w:r>
      <w:proofErr w:type="gramEnd"/>
      <w:r w:rsidRPr="005F7E1D">
        <w:rPr>
          <w:szCs w:val="20"/>
          <w:lang w:val="en-GB"/>
        </w:rPr>
        <w:t xml:space="preserve"> members of the committee who are present may elect one of their number to be chairman of the meeting. </w:t>
      </w:r>
    </w:p>
    <w:p w:rsidR="00A63714" w:rsidRPr="005F7E1D" w:rsidRDefault="00A63714" w:rsidP="00A63714">
      <w:pPr>
        <w:autoSpaceDE w:val="0"/>
        <w:autoSpaceDN w:val="0"/>
        <w:adjustRightInd w:val="0"/>
        <w:ind w:left="1440"/>
        <w:jc w:val="left"/>
        <w:rPr>
          <w:szCs w:val="20"/>
          <w:lang w:val="en-GB"/>
        </w:rPr>
      </w:pPr>
    </w:p>
    <w:p w:rsidR="005F7E1D" w:rsidRPr="005F7E1D" w:rsidRDefault="005F7E1D" w:rsidP="00A63714">
      <w:pPr>
        <w:autoSpaceDE w:val="0"/>
        <w:autoSpaceDN w:val="0"/>
        <w:adjustRightInd w:val="0"/>
        <w:ind w:firstLine="720"/>
        <w:jc w:val="left"/>
        <w:rPr>
          <w:szCs w:val="20"/>
          <w:lang w:val="en-GB"/>
        </w:rPr>
      </w:pPr>
      <w:r w:rsidRPr="005F7E1D">
        <w:rPr>
          <w:szCs w:val="20"/>
          <w:lang w:val="en-GB"/>
        </w:rPr>
        <w:t xml:space="preserve">(c) </w:t>
      </w:r>
      <w:r w:rsidR="00A63714">
        <w:rPr>
          <w:szCs w:val="20"/>
          <w:lang w:val="en-GB"/>
        </w:rPr>
        <w:tab/>
      </w:r>
      <w:r w:rsidRPr="005F7E1D">
        <w:rPr>
          <w:szCs w:val="20"/>
          <w:lang w:val="en-GB"/>
        </w:rPr>
        <w:t xml:space="preserve">A committee may meet and adjourn as it thinks proper.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1440" w:hanging="720"/>
        <w:jc w:val="left"/>
        <w:rPr>
          <w:szCs w:val="20"/>
          <w:lang w:val="en-GB"/>
        </w:rPr>
      </w:pPr>
      <w:r w:rsidRPr="005F7E1D">
        <w:rPr>
          <w:szCs w:val="20"/>
          <w:lang w:val="en-GB"/>
        </w:rPr>
        <w:t xml:space="preserve">(d) </w:t>
      </w:r>
      <w:r w:rsidR="00A63714">
        <w:rPr>
          <w:szCs w:val="20"/>
          <w:lang w:val="en-GB"/>
        </w:rPr>
        <w:tab/>
      </w:r>
      <w:r w:rsidRPr="005F7E1D">
        <w:rPr>
          <w:szCs w:val="20"/>
          <w:lang w:val="en-GB"/>
        </w:rPr>
        <w:t xml:space="preserve">Questions arising at a meeting of a committee are determined by a majority of votes of the members of the committee present and voting.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1440" w:hanging="720"/>
        <w:jc w:val="left"/>
        <w:rPr>
          <w:szCs w:val="20"/>
          <w:lang w:val="en-GB"/>
        </w:rPr>
      </w:pPr>
      <w:r w:rsidRPr="005F7E1D">
        <w:rPr>
          <w:szCs w:val="20"/>
          <w:lang w:val="en-GB"/>
        </w:rPr>
        <w:t xml:space="preserve">(e) </w:t>
      </w:r>
      <w:r w:rsidR="00A63714">
        <w:rPr>
          <w:szCs w:val="20"/>
          <w:lang w:val="en-GB"/>
        </w:rPr>
        <w:tab/>
      </w:r>
      <w:r w:rsidRPr="005F7E1D">
        <w:rPr>
          <w:szCs w:val="20"/>
          <w:lang w:val="en-GB"/>
        </w:rPr>
        <w:t xml:space="preserve">In the case of an equality of votes, the chairman of the committee, in addition to their deliberative vote (if any), has a casting vote.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1440" w:hanging="720"/>
        <w:jc w:val="left"/>
        <w:rPr>
          <w:szCs w:val="20"/>
          <w:lang w:val="en-GB"/>
        </w:rPr>
      </w:pPr>
      <w:r w:rsidRPr="005F7E1D">
        <w:rPr>
          <w:szCs w:val="20"/>
          <w:lang w:val="en-GB"/>
        </w:rPr>
        <w:t xml:space="preserve">(f) </w:t>
      </w:r>
      <w:r w:rsidR="00A63714">
        <w:rPr>
          <w:szCs w:val="20"/>
          <w:lang w:val="en-GB"/>
        </w:rPr>
        <w:tab/>
      </w:r>
      <w:r w:rsidRPr="005F7E1D">
        <w:rPr>
          <w:szCs w:val="20"/>
          <w:lang w:val="en-GB"/>
        </w:rPr>
        <w:t>A meeting of a committee may be held using any means of audio or audio-visual communication by which each committee member participating can hear and be heard by each other committee member participating or in any other way consented to by all the members of the committee. A committee meeting held solely or partly by technology is treated as held at the place at which the greatest number of the committee members present at the meeting is located or, if an equal number of committee members is located in each of 2 or more places, at the place where the chairman of the meeting is located.</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17.5 </w:t>
      </w:r>
      <w:r w:rsidR="00A63714">
        <w:rPr>
          <w:szCs w:val="20"/>
          <w:lang w:val="en-GB"/>
        </w:rPr>
        <w:tab/>
      </w:r>
      <w:r w:rsidRPr="00A63714">
        <w:rPr>
          <w:b/>
          <w:szCs w:val="20"/>
          <w:lang w:val="en-GB"/>
        </w:rPr>
        <w:t>Honorary Treasurer</w:t>
      </w:r>
      <w:r w:rsidRPr="005F7E1D">
        <w:rPr>
          <w:szCs w:val="20"/>
          <w:lang w:val="en-GB"/>
        </w:rPr>
        <w:t xml:space="preserve"> </w:t>
      </w:r>
    </w:p>
    <w:p w:rsidR="00A63714" w:rsidRPr="005F7E1D" w:rsidRDefault="00A63714"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1440" w:hanging="720"/>
        <w:jc w:val="left"/>
        <w:rPr>
          <w:szCs w:val="20"/>
          <w:lang w:val="en-GB"/>
        </w:rPr>
      </w:pPr>
      <w:r w:rsidRPr="005F7E1D">
        <w:rPr>
          <w:szCs w:val="20"/>
          <w:lang w:val="en-GB"/>
        </w:rPr>
        <w:t xml:space="preserve">(a) </w:t>
      </w:r>
      <w:r w:rsidR="00A63714">
        <w:rPr>
          <w:szCs w:val="20"/>
          <w:lang w:val="en-GB"/>
        </w:rPr>
        <w:tab/>
      </w:r>
      <w:r w:rsidRPr="005F7E1D">
        <w:rPr>
          <w:szCs w:val="20"/>
          <w:lang w:val="en-GB"/>
        </w:rPr>
        <w:t xml:space="preserve">The duties to be performed by the Honorary Treasurer are to be as prescribed from time to time by the Board.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firstLine="720"/>
        <w:jc w:val="left"/>
        <w:rPr>
          <w:szCs w:val="20"/>
          <w:lang w:val="en-GB"/>
        </w:rPr>
      </w:pPr>
      <w:r w:rsidRPr="005F7E1D">
        <w:rPr>
          <w:szCs w:val="20"/>
          <w:lang w:val="en-GB"/>
        </w:rPr>
        <w:t xml:space="preserve">(b) </w:t>
      </w:r>
      <w:r w:rsidR="00A63714">
        <w:rPr>
          <w:szCs w:val="20"/>
          <w:lang w:val="en-GB"/>
        </w:rPr>
        <w:tab/>
      </w:r>
      <w:r w:rsidRPr="005F7E1D">
        <w:rPr>
          <w:szCs w:val="20"/>
          <w:lang w:val="en-GB"/>
        </w:rPr>
        <w:t xml:space="preserve">Without limiting Rule 17.5(a), the Honorary Treasurer will: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2160" w:hanging="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A63714">
        <w:rPr>
          <w:szCs w:val="20"/>
          <w:lang w:val="en-GB"/>
        </w:rPr>
        <w:tab/>
      </w:r>
      <w:r w:rsidRPr="005F7E1D">
        <w:rPr>
          <w:szCs w:val="20"/>
          <w:lang w:val="en-GB"/>
        </w:rPr>
        <w:t xml:space="preserve">Prepare and submit to each meeting of the Board an analysed statement of the income and expenditure of the Association since the last meeting of the Board;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2160" w:hanging="720"/>
        <w:jc w:val="left"/>
        <w:rPr>
          <w:szCs w:val="20"/>
          <w:lang w:val="en-GB"/>
        </w:rPr>
      </w:pPr>
      <w:r w:rsidRPr="005F7E1D">
        <w:rPr>
          <w:szCs w:val="20"/>
          <w:lang w:val="en-GB"/>
        </w:rPr>
        <w:t xml:space="preserve">(ii) </w:t>
      </w:r>
      <w:r w:rsidR="00A63714">
        <w:rPr>
          <w:szCs w:val="20"/>
          <w:lang w:val="en-GB"/>
        </w:rPr>
        <w:tab/>
      </w:r>
      <w:r w:rsidRPr="005F7E1D">
        <w:rPr>
          <w:szCs w:val="20"/>
          <w:lang w:val="en-GB"/>
        </w:rPr>
        <w:t xml:space="preserve">Prepare and submit to the Board an analysed statement of all moneys received and expended up to 31 March in each year;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720" w:firstLine="720"/>
        <w:jc w:val="left"/>
        <w:rPr>
          <w:szCs w:val="20"/>
          <w:lang w:val="en-GB"/>
        </w:rPr>
      </w:pPr>
      <w:r w:rsidRPr="005F7E1D">
        <w:rPr>
          <w:szCs w:val="20"/>
          <w:lang w:val="en-GB"/>
        </w:rPr>
        <w:t xml:space="preserve">(iii) </w:t>
      </w:r>
      <w:r w:rsidR="00A63714">
        <w:rPr>
          <w:szCs w:val="20"/>
          <w:lang w:val="en-GB"/>
        </w:rPr>
        <w:tab/>
      </w:r>
      <w:r w:rsidRPr="005F7E1D">
        <w:rPr>
          <w:szCs w:val="20"/>
          <w:lang w:val="en-GB"/>
        </w:rPr>
        <w:t xml:space="preserve">Prepare for the approval of the Board the annual accounts of the Association; and </w:t>
      </w:r>
    </w:p>
    <w:p w:rsidR="005F7E1D" w:rsidRPr="005F7E1D" w:rsidRDefault="005F7E1D" w:rsidP="005F7E1D">
      <w:pPr>
        <w:autoSpaceDE w:val="0"/>
        <w:autoSpaceDN w:val="0"/>
        <w:adjustRightInd w:val="0"/>
        <w:jc w:val="left"/>
        <w:rPr>
          <w:szCs w:val="20"/>
          <w:lang w:val="en-GB"/>
        </w:rPr>
      </w:pPr>
    </w:p>
    <w:p w:rsidR="005F7E1D" w:rsidRPr="005F7E1D" w:rsidRDefault="005F7E1D" w:rsidP="00A63714">
      <w:pPr>
        <w:autoSpaceDE w:val="0"/>
        <w:autoSpaceDN w:val="0"/>
        <w:adjustRightInd w:val="0"/>
        <w:ind w:left="2160" w:hanging="720"/>
        <w:jc w:val="left"/>
        <w:rPr>
          <w:szCs w:val="20"/>
          <w:lang w:val="en-GB"/>
        </w:rPr>
      </w:pPr>
      <w:proofErr w:type="gramStart"/>
      <w:r w:rsidRPr="005F7E1D">
        <w:rPr>
          <w:szCs w:val="20"/>
          <w:lang w:val="en-GB"/>
        </w:rPr>
        <w:t xml:space="preserve">(iv) </w:t>
      </w:r>
      <w:r w:rsidR="00A63714">
        <w:rPr>
          <w:szCs w:val="20"/>
          <w:lang w:val="en-GB"/>
        </w:rPr>
        <w:tab/>
      </w:r>
      <w:r w:rsidRPr="005F7E1D">
        <w:rPr>
          <w:szCs w:val="20"/>
          <w:lang w:val="en-GB"/>
        </w:rPr>
        <w:t>Ensure</w:t>
      </w:r>
      <w:proofErr w:type="gramEnd"/>
      <w:r w:rsidRPr="005F7E1D">
        <w:rPr>
          <w:szCs w:val="20"/>
          <w:lang w:val="en-GB"/>
        </w:rPr>
        <w:t xml:space="preserve"> that the accounting records of the Association are kept in such a way as to facilitate them being audited. </w:t>
      </w:r>
    </w:p>
    <w:p w:rsidR="005F7E1D" w:rsidRPr="005F7E1D" w:rsidRDefault="005F7E1D" w:rsidP="005F7E1D">
      <w:pPr>
        <w:autoSpaceDE w:val="0"/>
        <w:autoSpaceDN w:val="0"/>
        <w:adjustRightInd w:val="0"/>
        <w:jc w:val="left"/>
        <w:rPr>
          <w:szCs w:val="20"/>
          <w:lang w:val="en-GB"/>
        </w:rPr>
      </w:pPr>
    </w:p>
    <w:p w:rsidR="005F7E1D" w:rsidRDefault="00065AED" w:rsidP="00065AED">
      <w:pPr>
        <w:pStyle w:val="Heading2"/>
        <w:spacing w:before="240" w:after="60"/>
        <w:rPr>
          <w:szCs w:val="28"/>
          <w:lang w:val="en-GB"/>
        </w:rPr>
      </w:pPr>
      <w:bookmarkStart w:id="22" w:name="_Toc452465560"/>
      <w:r>
        <w:rPr>
          <w:szCs w:val="28"/>
          <w:lang w:val="en-GB"/>
        </w:rPr>
        <w:t xml:space="preserve">18 - </w:t>
      </w:r>
      <w:r w:rsidR="005F7E1D" w:rsidRPr="00065AED">
        <w:rPr>
          <w:szCs w:val="28"/>
          <w:lang w:val="en-GB"/>
        </w:rPr>
        <w:t>BOARD MEETINGS</w:t>
      </w:r>
      <w:bookmarkEnd w:id="22"/>
      <w:r w:rsidR="005F7E1D" w:rsidRPr="00065AED">
        <w:rPr>
          <w:szCs w:val="28"/>
          <w:lang w:val="en-GB"/>
        </w:rPr>
        <w:t xml:space="preserve"> </w:t>
      </w:r>
    </w:p>
    <w:p w:rsidR="00065AED" w:rsidRPr="00065AED" w:rsidRDefault="00065AED" w:rsidP="00065AED">
      <w:pPr>
        <w:rPr>
          <w:lang w:val="en-GB"/>
        </w:rPr>
      </w:pPr>
    </w:p>
    <w:p w:rsidR="00065AED" w:rsidRDefault="005F7E1D" w:rsidP="005F7E1D">
      <w:pPr>
        <w:autoSpaceDE w:val="0"/>
        <w:autoSpaceDN w:val="0"/>
        <w:adjustRightInd w:val="0"/>
        <w:jc w:val="left"/>
        <w:rPr>
          <w:szCs w:val="20"/>
          <w:lang w:val="en-GB"/>
        </w:rPr>
      </w:pPr>
      <w:r w:rsidRPr="005F7E1D">
        <w:rPr>
          <w:szCs w:val="20"/>
          <w:lang w:val="en-GB"/>
        </w:rPr>
        <w:t xml:space="preserve">18.1 </w:t>
      </w:r>
      <w:r w:rsidR="00065AED">
        <w:rPr>
          <w:szCs w:val="20"/>
          <w:lang w:val="en-GB"/>
        </w:rPr>
        <w:tab/>
      </w:r>
      <w:r w:rsidRPr="00065AED">
        <w:rPr>
          <w:b/>
          <w:szCs w:val="20"/>
          <w:lang w:val="en-GB"/>
        </w:rPr>
        <w:t>Convening Board meetings</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065AED" w:rsidRDefault="005F7E1D" w:rsidP="00065AED">
      <w:pPr>
        <w:autoSpaceDE w:val="0"/>
        <w:autoSpaceDN w:val="0"/>
        <w:adjustRightInd w:val="0"/>
        <w:ind w:left="720"/>
        <w:jc w:val="left"/>
        <w:rPr>
          <w:szCs w:val="20"/>
          <w:lang w:val="en-GB"/>
        </w:rPr>
      </w:pPr>
      <w:r w:rsidRPr="005F7E1D">
        <w:rPr>
          <w:szCs w:val="20"/>
          <w:lang w:val="en-GB"/>
        </w:rPr>
        <w:t>The President or at least two Directors may at any time, and the Secretary must on request from the President or at least two Directors, convene a Board meeting.</w:t>
      </w:r>
    </w:p>
    <w:p w:rsidR="005F7E1D" w:rsidRPr="005F7E1D" w:rsidRDefault="005F7E1D" w:rsidP="00065AED">
      <w:pPr>
        <w:autoSpaceDE w:val="0"/>
        <w:autoSpaceDN w:val="0"/>
        <w:adjustRightInd w:val="0"/>
        <w:ind w:left="720"/>
        <w:jc w:val="left"/>
        <w:rPr>
          <w:szCs w:val="20"/>
          <w:lang w:val="en-GB"/>
        </w:rPr>
      </w:pPr>
      <w:r w:rsidRPr="005F7E1D">
        <w:rPr>
          <w:szCs w:val="20"/>
          <w:lang w:val="en-GB"/>
        </w:rPr>
        <w:lastRenderedPageBreak/>
        <w:t xml:space="preserve"> </w:t>
      </w:r>
    </w:p>
    <w:p w:rsidR="00065AED" w:rsidRDefault="005F7E1D" w:rsidP="005F7E1D">
      <w:pPr>
        <w:autoSpaceDE w:val="0"/>
        <w:autoSpaceDN w:val="0"/>
        <w:adjustRightInd w:val="0"/>
        <w:jc w:val="left"/>
        <w:rPr>
          <w:szCs w:val="20"/>
          <w:lang w:val="en-GB"/>
        </w:rPr>
      </w:pPr>
      <w:r w:rsidRPr="005F7E1D">
        <w:rPr>
          <w:szCs w:val="20"/>
          <w:lang w:val="en-GB"/>
        </w:rPr>
        <w:t xml:space="preserve">18.2 </w:t>
      </w:r>
      <w:r w:rsidR="00065AED">
        <w:rPr>
          <w:szCs w:val="20"/>
          <w:lang w:val="en-GB"/>
        </w:rPr>
        <w:tab/>
      </w:r>
      <w:r w:rsidRPr="00065AED">
        <w:rPr>
          <w:b/>
          <w:szCs w:val="20"/>
          <w:lang w:val="en-GB"/>
        </w:rPr>
        <w:t>Notice of Board meeting</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065AED" w:rsidRDefault="005F7E1D" w:rsidP="00065AED">
      <w:pPr>
        <w:autoSpaceDE w:val="0"/>
        <w:autoSpaceDN w:val="0"/>
        <w:adjustRightInd w:val="0"/>
        <w:ind w:firstLine="720"/>
        <w:jc w:val="left"/>
        <w:rPr>
          <w:szCs w:val="20"/>
          <w:lang w:val="en-GB"/>
        </w:rPr>
      </w:pPr>
      <w:r w:rsidRPr="005F7E1D">
        <w:rPr>
          <w:szCs w:val="20"/>
          <w:lang w:val="en-GB"/>
        </w:rPr>
        <w:t>The convenor of each Board meeting must give:</w:t>
      </w:r>
    </w:p>
    <w:p w:rsidR="005F7E1D" w:rsidRPr="005F7E1D" w:rsidRDefault="005F7E1D" w:rsidP="00065AED">
      <w:pPr>
        <w:autoSpaceDE w:val="0"/>
        <w:autoSpaceDN w:val="0"/>
        <w:adjustRightInd w:val="0"/>
        <w:ind w:firstLine="720"/>
        <w:jc w:val="left"/>
        <w:rPr>
          <w:szCs w:val="20"/>
          <w:lang w:val="en-GB"/>
        </w:rPr>
      </w:pPr>
      <w:r w:rsidRPr="005F7E1D">
        <w:rPr>
          <w:szCs w:val="20"/>
          <w:lang w:val="en-GB"/>
        </w:rPr>
        <w:t xml:space="preserve"> </w:t>
      </w:r>
    </w:p>
    <w:p w:rsidR="005F7E1D" w:rsidRPr="005F7E1D" w:rsidRDefault="005F7E1D" w:rsidP="00065AED">
      <w:pPr>
        <w:autoSpaceDE w:val="0"/>
        <w:autoSpaceDN w:val="0"/>
        <w:adjustRightInd w:val="0"/>
        <w:ind w:left="1440" w:hanging="720"/>
        <w:jc w:val="left"/>
        <w:rPr>
          <w:szCs w:val="20"/>
          <w:lang w:val="en-GB"/>
        </w:rPr>
      </w:pPr>
      <w:r w:rsidRPr="005F7E1D">
        <w:rPr>
          <w:szCs w:val="20"/>
          <w:lang w:val="en-GB"/>
        </w:rPr>
        <w:t xml:space="preserve">(a) </w:t>
      </w:r>
      <w:r w:rsidR="00065AED">
        <w:rPr>
          <w:szCs w:val="20"/>
          <w:lang w:val="en-GB"/>
        </w:rPr>
        <w:tab/>
      </w:r>
      <w:r w:rsidRPr="005F7E1D">
        <w:rPr>
          <w:szCs w:val="20"/>
          <w:lang w:val="en-GB"/>
        </w:rPr>
        <w:t xml:space="preserve">As much notice as is reasonably possible of the meeting (and, if it is adjourned, of its resumption) individually to each Director; and </w:t>
      </w:r>
    </w:p>
    <w:p w:rsidR="005F7E1D" w:rsidRPr="005F7E1D" w:rsidRDefault="005F7E1D" w:rsidP="005F7E1D">
      <w:pPr>
        <w:autoSpaceDE w:val="0"/>
        <w:autoSpaceDN w:val="0"/>
        <w:adjustRightInd w:val="0"/>
        <w:jc w:val="left"/>
        <w:rPr>
          <w:szCs w:val="20"/>
          <w:lang w:val="en-GB"/>
        </w:rPr>
      </w:pPr>
    </w:p>
    <w:p w:rsidR="005F7E1D" w:rsidRPr="005F7E1D" w:rsidRDefault="005F7E1D" w:rsidP="00065AED">
      <w:pPr>
        <w:autoSpaceDE w:val="0"/>
        <w:autoSpaceDN w:val="0"/>
        <w:adjustRightInd w:val="0"/>
        <w:ind w:left="1440" w:hanging="720"/>
        <w:jc w:val="left"/>
        <w:rPr>
          <w:szCs w:val="20"/>
          <w:lang w:val="en-GB"/>
        </w:rPr>
      </w:pPr>
      <w:r w:rsidRPr="005F7E1D">
        <w:rPr>
          <w:szCs w:val="20"/>
          <w:lang w:val="en-GB"/>
        </w:rPr>
        <w:t xml:space="preserve">(b) </w:t>
      </w:r>
      <w:r w:rsidR="00065AED">
        <w:rPr>
          <w:szCs w:val="20"/>
          <w:lang w:val="en-GB"/>
        </w:rPr>
        <w:tab/>
      </w:r>
      <w:r w:rsidRPr="005F7E1D">
        <w:rPr>
          <w:szCs w:val="20"/>
          <w:lang w:val="en-GB"/>
        </w:rPr>
        <w:t xml:space="preserve">Notice in writing directed to such address as the Director in question furnishes to the Secretary from time to time; and </w:t>
      </w:r>
    </w:p>
    <w:p w:rsidR="005F7E1D" w:rsidRPr="005F7E1D" w:rsidRDefault="005F7E1D" w:rsidP="005F7E1D">
      <w:pPr>
        <w:autoSpaceDE w:val="0"/>
        <w:autoSpaceDN w:val="0"/>
        <w:adjustRightInd w:val="0"/>
        <w:jc w:val="left"/>
        <w:rPr>
          <w:szCs w:val="20"/>
          <w:lang w:val="en-GB"/>
        </w:rPr>
      </w:pPr>
    </w:p>
    <w:p w:rsidR="005F7E1D" w:rsidRPr="005F7E1D" w:rsidRDefault="005F7E1D" w:rsidP="00065AED">
      <w:pPr>
        <w:autoSpaceDE w:val="0"/>
        <w:autoSpaceDN w:val="0"/>
        <w:adjustRightInd w:val="0"/>
        <w:ind w:left="1440" w:hanging="720"/>
        <w:jc w:val="left"/>
        <w:rPr>
          <w:szCs w:val="20"/>
          <w:lang w:val="en-GB"/>
        </w:rPr>
      </w:pPr>
      <w:r w:rsidRPr="005F7E1D">
        <w:rPr>
          <w:szCs w:val="20"/>
          <w:lang w:val="en-GB"/>
        </w:rPr>
        <w:t xml:space="preserve">(c) </w:t>
      </w:r>
      <w:r w:rsidR="00065AED">
        <w:rPr>
          <w:szCs w:val="20"/>
          <w:lang w:val="en-GB"/>
        </w:rPr>
        <w:tab/>
      </w:r>
      <w:r w:rsidRPr="005F7E1D">
        <w:rPr>
          <w:szCs w:val="20"/>
          <w:lang w:val="en-GB"/>
        </w:rPr>
        <w:t xml:space="preserve">As much information as is reasonably possible concerning the business to be dealt with by the </w:t>
      </w:r>
      <w:proofErr w:type="gramStart"/>
      <w:r w:rsidRPr="005F7E1D">
        <w:rPr>
          <w:szCs w:val="20"/>
          <w:lang w:val="en-GB"/>
        </w:rPr>
        <w:t>meeting</w:t>
      </w:r>
      <w:proofErr w:type="gramEnd"/>
      <w:r w:rsidRPr="005F7E1D">
        <w:rPr>
          <w:szCs w:val="20"/>
          <w:lang w:val="en-GB"/>
        </w:rPr>
        <w:t xml:space="preserve"> to which it relates, </w:t>
      </w:r>
    </w:p>
    <w:p w:rsidR="005F7E1D" w:rsidRPr="005F7E1D" w:rsidRDefault="005F7E1D" w:rsidP="005F7E1D">
      <w:pPr>
        <w:autoSpaceDE w:val="0"/>
        <w:autoSpaceDN w:val="0"/>
        <w:adjustRightInd w:val="0"/>
        <w:jc w:val="left"/>
        <w:rPr>
          <w:szCs w:val="20"/>
          <w:lang w:val="en-GB"/>
        </w:rPr>
      </w:pPr>
    </w:p>
    <w:p w:rsidR="005F7E1D" w:rsidRDefault="005F7E1D" w:rsidP="00065AED">
      <w:pPr>
        <w:autoSpaceDE w:val="0"/>
        <w:autoSpaceDN w:val="0"/>
        <w:adjustRightInd w:val="0"/>
        <w:ind w:left="720"/>
        <w:jc w:val="left"/>
        <w:rPr>
          <w:szCs w:val="20"/>
          <w:lang w:val="en-GB"/>
        </w:rPr>
      </w:pPr>
      <w:proofErr w:type="gramStart"/>
      <w:r w:rsidRPr="005F7E1D">
        <w:rPr>
          <w:szCs w:val="20"/>
          <w:lang w:val="en-GB"/>
        </w:rPr>
        <w:t>but</w:t>
      </w:r>
      <w:proofErr w:type="gramEnd"/>
      <w:r w:rsidRPr="005F7E1D">
        <w:rPr>
          <w:szCs w:val="20"/>
          <w:lang w:val="en-GB"/>
        </w:rPr>
        <w:t xml:space="preserve"> failure to give notice to, or non-receipt of notice by, a Director does not result in a Board meeting being invalid. </w:t>
      </w:r>
    </w:p>
    <w:p w:rsidR="00065AED" w:rsidRPr="005F7E1D" w:rsidRDefault="00065AED" w:rsidP="00065AED">
      <w:pPr>
        <w:autoSpaceDE w:val="0"/>
        <w:autoSpaceDN w:val="0"/>
        <w:adjustRightInd w:val="0"/>
        <w:ind w:left="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18.3 </w:t>
      </w:r>
      <w:r w:rsidR="00065AED">
        <w:rPr>
          <w:szCs w:val="20"/>
          <w:lang w:val="en-GB"/>
        </w:rPr>
        <w:tab/>
      </w:r>
      <w:r w:rsidRPr="00065AED">
        <w:rPr>
          <w:b/>
          <w:szCs w:val="20"/>
          <w:lang w:val="en-GB"/>
        </w:rPr>
        <w:t>Use of technology</w:t>
      </w:r>
      <w:r w:rsidRPr="005F7E1D">
        <w:rPr>
          <w:szCs w:val="20"/>
          <w:lang w:val="en-GB"/>
        </w:rPr>
        <w:t xml:space="preserve"> </w:t>
      </w:r>
    </w:p>
    <w:p w:rsidR="00065AED" w:rsidRPr="005F7E1D" w:rsidRDefault="00065AED" w:rsidP="005F7E1D">
      <w:pPr>
        <w:autoSpaceDE w:val="0"/>
        <w:autoSpaceDN w:val="0"/>
        <w:adjustRightInd w:val="0"/>
        <w:jc w:val="left"/>
        <w:rPr>
          <w:szCs w:val="20"/>
          <w:lang w:val="en-GB"/>
        </w:rPr>
      </w:pPr>
    </w:p>
    <w:p w:rsidR="005F7E1D" w:rsidRDefault="005F7E1D" w:rsidP="00065AED">
      <w:pPr>
        <w:autoSpaceDE w:val="0"/>
        <w:autoSpaceDN w:val="0"/>
        <w:adjustRightInd w:val="0"/>
        <w:ind w:left="720"/>
        <w:jc w:val="left"/>
        <w:rPr>
          <w:szCs w:val="20"/>
          <w:lang w:val="en-GB"/>
        </w:rPr>
      </w:pPr>
      <w:r w:rsidRPr="005F7E1D">
        <w:rPr>
          <w:szCs w:val="20"/>
          <w:lang w:val="en-GB"/>
        </w:rPr>
        <w:t>A Board meeting may be held using any means of audio or audio-visual communication by which each Director participating can hear and be heard by each other Director participating or in any other way permitted by section 248D (</w:t>
      </w:r>
      <w:r w:rsidRPr="00065AED">
        <w:rPr>
          <w:i/>
          <w:szCs w:val="20"/>
          <w:lang w:val="en-GB"/>
        </w:rPr>
        <w:t>Corporations Law</w:t>
      </w:r>
      <w:r w:rsidRPr="005F7E1D">
        <w:rPr>
          <w:szCs w:val="20"/>
          <w:lang w:val="en-GB"/>
        </w:rPr>
        <w:t>). A Board meeting held solely or partly by technology is treated as held at the place at which the greatest number of the Directors present at the meeting is located or, if an equal number of Directors is located in each of 2 or more places, at the place where the chairman of the meeting is located.</w:t>
      </w:r>
    </w:p>
    <w:p w:rsidR="00065AED" w:rsidRPr="005F7E1D" w:rsidRDefault="00065AED" w:rsidP="00065AED">
      <w:pPr>
        <w:autoSpaceDE w:val="0"/>
        <w:autoSpaceDN w:val="0"/>
        <w:adjustRightInd w:val="0"/>
        <w:ind w:left="720"/>
        <w:jc w:val="left"/>
        <w:rPr>
          <w:szCs w:val="20"/>
          <w:lang w:val="en-GB"/>
        </w:rPr>
      </w:pPr>
    </w:p>
    <w:p w:rsidR="005B3C01" w:rsidRDefault="005F7E1D" w:rsidP="005F7E1D">
      <w:pPr>
        <w:autoSpaceDE w:val="0"/>
        <w:autoSpaceDN w:val="0"/>
        <w:adjustRightInd w:val="0"/>
        <w:jc w:val="left"/>
        <w:rPr>
          <w:b/>
          <w:szCs w:val="20"/>
          <w:lang w:val="en-GB"/>
        </w:rPr>
      </w:pPr>
      <w:r w:rsidRPr="005F7E1D">
        <w:rPr>
          <w:szCs w:val="20"/>
          <w:lang w:val="en-GB"/>
        </w:rPr>
        <w:t xml:space="preserve">18.4 </w:t>
      </w:r>
      <w:r w:rsidR="00065AED">
        <w:rPr>
          <w:szCs w:val="20"/>
          <w:lang w:val="en-GB"/>
        </w:rPr>
        <w:tab/>
      </w:r>
      <w:r w:rsidRPr="00065AED">
        <w:rPr>
          <w:b/>
          <w:szCs w:val="20"/>
          <w:lang w:val="en-GB"/>
        </w:rPr>
        <w:t>Chairing Board meetings</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065AED">
      <w:pPr>
        <w:autoSpaceDE w:val="0"/>
        <w:autoSpaceDN w:val="0"/>
        <w:adjustRightInd w:val="0"/>
        <w:ind w:left="720"/>
        <w:jc w:val="left"/>
        <w:rPr>
          <w:szCs w:val="20"/>
          <w:lang w:val="en-GB"/>
        </w:rPr>
      </w:pPr>
      <w:r w:rsidRPr="005F7E1D">
        <w:rPr>
          <w:szCs w:val="20"/>
          <w:lang w:val="en-GB"/>
        </w:rPr>
        <w:t xml:space="preserve">The President or in the President's absence, the Vice-President must preside at all meetings of the Board, except that if at any meeting none of them is present within 15 minutes after the time appointed to hold the meeting, the Directors may choose one of their number to be the chairman of the meeting. </w:t>
      </w:r>
    </w:p>
    <w:p w:rsidR="00065AED" w:rsidRPr="005F7E1D" w:rsidRDefault="00065AED" w:rsidP="00065AED">
      <w:pPr>
        <w:autoSpaceDE w:val="0"/>
        <w:autoSpaceDN w:val="0"/>
        <w:adjustRightInd w:val="0"/>
        <w:ind w:left="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18.5 </w:t>
      </w:r>
      <w:r w:rsidR="00065AED" w:rsidRPr="00065AED">
        <w:rPr>
          <w:b/>
          <w:szCs w:val="20"/>
          <w:lang w:val="en-GB"/>
        </w:rPr>
        <w:tab/>
      </w:r>
      <w:r w:rsidRPr="00065AED">
        <w:rPr>
          <w:b/>
          <w:szCs w:val="20"/>
          <w:lang w:val="en-GB"/>
        </w:rPr>
        <w:t>Quorum</w:t>
      </w:r>
      <w:r w:rsidRPr="005F7E1D">
        <w:rPr>
          <w:szCs w:val="20"/>
          <w:lang w:val="en-GB"/>
        </w:rPr>
        <w:t xml:space="preserve"> </w:t>
      </w:r>
    </w:p>
    <w:p w:rsidR="00065AED" w:rsidRPr="005F7E1D" w:rsidRDefault="00065AED" w:rsidP="005F7E1D">
      <w:pPr>
        <w:autoSpaceDE w:val="0"/>
        <w:autoSpaceDN w:val="0"/>
        <w:adjustRightInd w:val="0"/>
        <w:jc w:val="left"/>
        <w:rPr>
          <w:szCs w:val="20"/>
          <w:lang w:val="en-GB"/>
        </w:rPr>
      </w:pPr>
    </w:p>
    <w:p w:rsidR="005F7E1D" w:rsidRDefault="005F7E1D" w:rsidP="00065AED">
      <w:pPr>
        <w:autoSpaceDE w:val="0"/>
        <w:autoSpaceDN w:val="0"/>
        <w:adjustRightInd w:val="0"/>
        <w:ind w:left="720"/>
        <w:jc w:val="left"/>
        <w:rPr>
          <w:szCs w:val="20"/>
          <w:lang w:val="en-GB"/>
        </w:rPr>
      </w:pPr>
      <w:r w:rsidRPr="005F7E1D">
        <w:rPr>
          <w:szCs w:val="20"/>
          <w:lang w:val="en-GB"/>
        </w:rPr>
        <w:t xml:space="preserve">Business must not be transacted at any meeting of the Board unless a quorum is present at the time the meeting proceeds to business. Unless the Board decides otherwise by special resolution, the quorum for a Board meeting is half the number of Directors and a quorum must be present for the whole meeting. An Alternate who is also a Director or a person who is an Alternate for more than 1 </w:t>
      </w:r>
      <w:proofErr w:type="spellStart"/>
      <w:r w:rsidRPr="005F7E1D">
        <w:rPr>
          <w:szCs w:val="20"/>
          <w:lang w:val="en-GB"/>
        </w:rPr>
        <w:t>Appointor</w:t>
      </w:r>
      <w:proofErr w:type="spellEnd"/>
      <w:r w:rsidRPr="005F7E1D">
        <w:rPr>
          <w:szCs w:val="20"/>
          <w:lang w:val="en-GB"/>
        </w:rPr>
        <w:t xml:space="preserve"> may only be counted once toward a quorum. A Director is treated as present at a meeting held by audio or audio-visual communication if the Director is able to hear and be heard by all others attending. If a meeting is held in another way permitted by section 248D (Corporations Law), the Board must resolve the basis on which Directors are treated as present. </w:t>
      </w:r>
    </w:p>
    <w:p w:rsidR="00065AED" w:rsidRPr="005F7E1D" w:rsidRDefault="00065AED" w:rsidP="00065AED">
      <w:pPr>
        <w:autoSpaceDE w:val="0"/>
        <w:autoSpaceDN w:val="0"/>
        <w:adjustRightInd w:val="0"/>
        <w:ind w:left="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18.6 </w:t>
      </w:r>
      <w:r w:rsidR="00065AED">
        <w:rPr>
          <w:szCs w:val="20"/>
          <w:lang w:val="en-GB"/>
        </w:rPr>
        <w:tab/>
      </w:r>
      <w:r w:rsidRPr="00065AED">
        <w:rPr>
          <w:b/>
          <w:szCs w:val="20"/>
          <w:lang w:val="en-GB"/>
        </w:rPr>
        <w:t>Majority decisions</w:t>
      </w:r>
      <w:r w:rsidRPr="005F7E1D">
        <w:rPr>
          <w:szCs w:val="20"/>
          <w:lang w:val="en-GB"/>
        </w:rPr>
        <w:t xml:space="preserve"> </w:t>
      </w:r>
    </w:p>
    <w:p w:rsidR="00065AED" w:rsidRPr="005F7E1D" w:rsidRDefault="00065AED" w:rsidP="005F7E1D">
      <w:pPr>
        <w:autoSpaceDE w:val="0"/>
        <w:autoSpaceDN w:val="0"/>
        <w:adjustRightInd w:val="0"/>
        <w:jc w:val="left"/>
        <w:rPr>
          <w:szCs w:val="20"/>
          <w:lang w:val="en-GB"/>
        </w:rPr>
      </w:pPr>
    </w:p>
    <w:p w:rsidR="00065AED" w:rsidRDefault="005F7E1D" w:rsidP="00065AED">
      <w:pPr>
        <w:autoSpaceDE w:val="0"/>
        <w:autoSpaceDN w:val="0"/>
        <w:adjustRightInd w:val="0"/>
        <w:ind w:left="720"/>
        <w:jc w:val="left"/>
        <w:rPr>
          <w:szCs w:val="20"/>
          <w:lang w:val="en-GB"/>
        </w:rPr>
      </w:pPr>
      <w:r w:rsidRPr="005F7E1D">
        <w:rPr>
          <w:szCs w:val="20"/>
          <w:lang w:val="en-GB"/>
        </w:rPr>
        <w:t>A resolution of the Board must be passed by a majority of the votes cast by Directors entitled to vote on the resolution. The chairman in the event of there being an equality of votes shall in addition to his or her deliberative vote have a casting vote.</w:t>
      </w:r>
    </w:p>
    <w:p w:rsidR="005F7E1D" w:rsidRPr="005F7E1D" w:rsidRDefault="005F7E1D" w:rsidP="00065AED">
      <w:pPr>
        <w:autoSpaceDE w:val="0"/>
        <w:autoSpaceDN w:val="0"/>
        <w:adjustRightInd w:val="0"/>
        <w:ind w:left="720"/>
        <w:jc w:val="left"/>
        <w:rPr>
          <w:szCs w:val="20"/>
          <w:lang w:val="en-GB"/>
        </w:rPr>
      </w:pPr>
      <w:r w:rsidRPr="005F7E1D">
        <w:rPr>
          <w:szCs w:val="20"/>
          <w:lang w:val="en-GB"/>
        </w:rPr>
        <w:t xml:space="preserve"> </w:t>
      </w:r>
    </w:p>
    <w:p w:rsidR="005F7E1D" w:rsidRDefault="005F7E1D" w:rsidP="005F7E1D">
      <w:pPr>
        <w:autoSpaceDE w:val="0"/>
        <w:autoSpaceDN w:val="0"/>
        <w:adjustRightInd w:val="0"/>
        <w:jc w:val="left"/>
        <w:rPr>
          <w:szCs w:val="20"/>
          <w:lang w:val="en-GB"/>
        </w:rPr>
      </w:pPr>
      <w:r w:rsidRPr="005F7E1D">
        <w:rPr>
          <w:szCs w:val="20"/>
          <w:lang w:val="en-GB"/>
        </w:rPr>
        <w:t xml:space="preserve">18.7 </w:t>
      </w:r>
      <w:r w:rsidR="00065AED">
        <w:rPr>
          <w:szCs w:val="20"/>
          <w:lang w:val="en-GB"/>
        </w:rPr>
        <w:tab/>
      </w:r>
      <w:r w:rsidRPr="00065AED">
        <w:rPr>
          <w:b/>
          <w:szCs w:val="20"/>
          <w:lang w:val="en-GB"/>
        </w:rPr>
        <w:t>Procedural rules</w:t>
      </w:r>
      <w:r w:rsidRPr="005F7E1D">
        <w:rPr>
          <w:szCs w:val="20"/>
          <w:lang w:val="en-GB"/>
        </w:rPr>
        <w:t xml:space="preserve"> </w:t>
      </w:r>
    </w:p>
    <w:p w:rsidR="00065AED" w:rsidRPr="005F7E1D" w:rsidRDefault="00065AED" w:rsidP="005F7E1D">
      <w:pPr>
        <w:autoSpaceDE w:val="0"/>
        <w:autoSpaceDN w:val="0"/>
        <w:adjustRightInd w:val="0"/>
        <w:jc w:val="left"/>
        <w:rPr>
          <w:szCs w:val="20"/>
          <w:lang w:val="en-GB"/>
        </w:rPr>
      </w:pPr>
    </w:p>
    <w:p w:rsidR="005B3C01" w:rsidRDefault="005F7E1D" w:rsidP="00065AED">
      <w:pPr>
        <w:autoSpaceDE w:val="0"/>
        <w:autoSpaceDN w:val="0"/>
        <w:adjustRightInd w:val="0"/>
        <w:ind w:firstLine="720"/>
        <w:jc w:val="left"/>
        <w:rPr>
          <w:szCs w:val="20"/>
          <w:lang w:val="en-GB"/>
        </w:rPr>
      </w:pPr>
      <w:r w:rsidRPr="005F7E1D">
        <w:rPr>
          <w:szCs w:val="20"/>
          <w:lang w:val="en-GB"/>
        </w:rPr>
        <w:t>The Board may adjourn and, subject to this document, otherwise regulate its meetings as it decides.</w:t>
      </w:r>
    </w:p>
    <w:p w:rsidR="005B3C01" w:rsidRDefault="005B3C01" w:rsidP="00065AED">
      <w:pPr>
        <w:autoSpaceDE w:val="0"/>
        <w:autoSpaceDN w:val="0"/>
        <w:adjustRightInd w:val="0"/>
        <w:ind w:firstLine="720"/>
        <w:jc w:val="left"/>
        <w:rPr>
          <w:szCs w:val="20"/>
          <w:lang w:val="en-GB"/>
        </w:rPr>
      </w:pPr>
    </w:p>
    <w:p w:rsidR="005B3C01" w:rsidRDefault="005B3C01" w:rsidP="00065AED">
      <w:pPr>
        <w:autoSpaceDE w:val="0"/>
        <w:autoSpaceDN w:val="0"/>
        <w:adjustRightInd w:val="0"/>
        <w:ind w:firstLine="720"/>
        <w:jc w:val="left"/>
        <w:rPr>
          <w:szCs w:val="20"/>
          <w:lang w:val="en-GB"/>
        </w:rPr>
      </w:pPr>
    </w:p>
    <w:p w:rsidR="005F7E1D" w:rsidRPr="005F7E1D" w:rsidRDefault="005F7E1D" w:rsidP="00065AED">
      <w:pPr>
        <w:autoSpaceDE w:val="0"/>
        <w:autoSpaceDN w:val="0"/>
        <w:adjustRightInd w:val="0"/>
        <w:ind w:firstLine="720"/>
        <w:jc w:val="left"/>
        <w:rPr>
          <w:szCs w:val="20"/>
          <w:lang w:val="en-GB"/>
        </w:rPr>
      </w:pPr>
      <w:r w:rsidRPr="005F7E1D">
        <w:rPr>
          <w:szCs w:val="20"/>
          <w:lang w:val="en-GB"/>
        </w:rPr>
        <w:t xml:space="preserve"> </w:t>
      </w:r>
    </w:p>
    <w:p w:rsidR="005F7E1D" w:rsidRPr="005B3C01" w:rsidRDefault="005F7E1D" w:rsidP="005B3C01">
      <w:pPr>
        <w:autoSpaceDE w:val="0"/>
        <w:autoSpaceDN w:val="0"/>
        <w:adjustRightInd w:val="0"/>
        <w:jc w:val="left"/>
        <w:rPr>
          <w:b/>
          <w:szCs w:val="20"/>
          <w:lang w:val="en-GB"/>
        </w:rPr>
      </w:pPr>
      <w:r w:rsidRPr="005B3C01">
        <w:rPr>
          <w:szCs w:val="20"/>
          <w:lang w:val="en-GB"/>
        </w:rPr>
        <w:lastRenderedPageBreak/>
        <w:t>18.8</w:t>
      </w:r>
      <w:r w:rsidRPr="005B3C01">
        <w:rPr>
          <w:b/>
          <w:szCs w:val="20"/>
          <w:lang w:val="en-GB"/>
        </w:rPr>
        <w:t xml:space="preserve"> </w:t>
      </w:r>
      <w:r w:rsidR="005B3C01">
        <w:rPr>
          <w:b/>
          <w:szCs w:val="20"/>
          <w:lang w:val="en-GB"/>
        </w:rPr>
        <w:tab/>
      </w:r>
      <w:r w:rsidRPr="005B3C01">
        <w:rPr>
          <w:b/>
          <w:szCs w:val="20"/>
          <w:lang w:val="en-GB"/>
        </w:rPr>
        <w:t xml:space="preserve">Written resolution </w:t>
      </w:r>
    </w:p>
    <w:p w:rsidR="00065AED" w:rsidRPr="005F7E1D" w:rsidRDefault="00065AED" w:rsidP="005F7E1D">
      <w:pPr>
        <w:autoSpaceDE w:val="0"/>
        <w:autoSpaceDN w:val="0"/>
        <w:adjustRightInd w:val="0"/>
        <w:jc w:val="left"/>
        <w:rPr>
          <w:szCs w:val="20"/>
          <w:lang w:val="en-GB"/>
        </w:rPr>
      </w:pPr>
    </w:p>
    <w:p w:rsidR="005F7E1D" w:rsidRPr="005F7E1D" w:rsidRDefault="005F7E1D" w:rsidP="00065AED">
      <w:pPr>
        <w:autoSpaceDE w:val="0"/>
        <w:autoSpaceDN w:val="0"/>
        <w:adjustRightInd w:val="0"/>
        <w:ind w:left="1440" w:hanging="720"/>
        <w:jc w:val="left"/>
        <w:rPr>
          <w:szCs w:val="20"/>
          <w:lang w:val="en-GB"/>
        </w:rPr>
      </w:pPr>
      <w:r w:rsidRPr="005F7E1D">
        <w:rPr>
          <w:szCs w:val="20"/>
          <w:lang w:val="en-GB"/>
        </w:rPr>
        <w:t xml:space="preserve">(a) </w:t>
      </w:r>
      <w:r w:rsidR="00065AED">
        <w:rPr>
          <w:szCs w:val="20"/>
          <w:lang w:val="en-GB"/>
        </w:rPr>
        <w:tab/>
      </w:r>
      <w:r w:rsidRPr="005F7E1D">
        <w:rPr>
          <w:szCs w:val="20"/>
          <w:lang w:val="en-GB"/>
        </w:rPr>
        <w:t xml:space="preserve">If all the Directors entitled to receive notice of a Board meeting and to vote on the resolution sign a document containing a statement that they are in favour of the resolution set out in the document, a Board resolution in those terms is passed at the time when the last Director signs. </w:t>
      </w:r>
    </w:p>
    <w:p w:rsidR="005F7E1D" w:rsidRPr="005F7E1D" w:rsidRDefault="005F7E1D" w:rsidP="005F7E1D">
      <w:pPr>
        <w:autoSpaceDE w:val="0"/>
        <w:autoSpaceDN w:val="0"/>
        <w:adjustRightInd w:val="0"/>
        <w:jc w:val="left"/>
        <w:rPr>
          <w:szCs w:val="20"/>
          <w:lang w:val="en-GB"/>
        </w:rPr>
      </w:pPr>
    </w:p>
    <w:p w:rsidR="005F7E1D" w:rsidRPr="005F7E1D" w:rsidRDefault="005F7E1D" w:rsidP="00065AED">
      <w:pPr>
        <w:autoSpaceDE w:val="0"/>
        <w:autoSpaceDN w:val="0"/>
        <w:adjustRightInd w:val="0"/>
        <w:ind w:left="1440" w:hanging="720"/>
        <w:jc w:val="left"/>
        <w:rPr>
          <w:szCs w:val="20"/>
          <w:lang w:val="en-GB"/>
        </w:rPr>
      </w:pPr>
      <w:r w:rsidRPr="005F7E1D">
        <w:rPr>
          <w:szCs w:val="20"/>
          <w:lang w:val="en-GB"/>
        </w:rPr>
        <w:t xml:space="preserve">(b) </w:t>
      </w:r>
      <w:r w:rsidR="00065AED">
        <w:rPr>
          <w:szCs w:val="20"/>
          <w:lang w:val="en-GB"/>
        </w:rPr>
        <w:tab/>
      </w:r>
      <w:r w:rsidRPr="005F7E1D">
        <w:rPr>
          <w:szCs w:val="20"/>
          <w:lang w:val="en-GB"/>
        </w:rPr>
        <w:t xml:space="preserve">For the purposes of Rule 18.8(a), two or more separate documents containing statements in identical terms each of which is signed by one or more Directors are together deemed to constitute one document containing a statement in those terms signed by the Directors on the respective days on which they signed the separate documents.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18.9 </w:t>
      </w:r>
      <w:r w:rsidR="00065AED">
        <w:rPr>
          <w:szCs w:val="20"/>
          <w:lang w:val="en-GB"/>
        </w:rPr>
        <w:tab/>
      </w:r>
      <w:r w:rsidRPr="00065AED">
        <w:rPr>
          <w:b/>
          <w:szCs w:val="20"/>
          <w:lang w:val="en-GB"/>
        </w:rPr>
        <w:t>Additional provisions concerning written resolutions</w:t>
      </w:r>
      <w:r w:rsidRPr="005F7E1D">
        <w:rPr>
          <w:szCs w:val="20"/>
          <w:lang w:val="en-GB"/>
        </w:rPr>
        <w:t xml:space="preserve"> </w:t>
      </w:r>
    </w:p>
    <w:p w:rsidR="00065AED" w:rsidRPr="005F7E1D" w:rsidRDefault="00065AED" w:rsidP="005F7E1D">
      <w:pPr>
        <w:autoSpaceDE w:val="0"/>
        <w:autoSpaceDN w:val="0"/>
        <w:adjustRightInd w:val="0"/>
        <w:jc w:val="left"/>
        <w:rPr>
          <w:szCs w:val="20"/>
          <w:lang w:val="en-GB"/>
        </w:rPr>
      </w:pPr>
    </w:p>
    <w:p w:rsidR="00065AED" w:rsidRDefault="005F7E1D" w:rsidP="00065AED">
      <w:pPr>
        <w:autoSpaceDE w:val="0"/>
        <w:autoSpaceDN w:val="0"/>
        <w:adjustRightInd w:val="0"/>
        <w:ind w:firstLine="720"/>
        <w:jc w:val="left"/>
        <w:rPr>
          <w:szCs w:val="20"/>
          <w:lang w:val="en-GB"/>
        </w:rPr>
      </w:pPr>
      <w:r w:rsidRPr="005F7E1D">
        <w:rPr>
          <w:szCs w:val="20"/>
          <w:lang w:val="en-GB"/>
        </w:rPr>
        <w:t>For the purpose of Rule 18.8:</w:t>
      </w:r>
    </w:p>
    <w:p w:rsidR="005F7E1D" w:rsidRPr="005F7E1D" w:rsidRDefault="005F7E1D" w:rsidP="00065AED">
      <w:pPr>
        <w:autoSpaceDE w:val="0"/>
        <w:autoSpaceDN w:val="0"/>
        <w:adjustRightInd w:val="0"/>
        <w:ind w:firstLine="720"/>
        <w:jc w:val="left"/>
        <w:rPr>
          <w:szCs w:val="20"/>
          <w:lang w:val="en-GB"/>
        </w:rPr>
      </w:pPr>
      <w:r w:rsidRPr="005F7E1D">
        <w:rPr>
          <w:szCs w:val="20"/>
          <w:lang w:val="en-GB"/>
        </w:rPr>
        <w:t xml:space="preserve"> </w:t>
      </w:r>
    </w:p>
    <w:p w:rsidR="005F7E1D" w:rsidRPr="005F7E1D" w:rsidRDefault="005F7E1D" w:rsidP="00065AED">
      <w:pPr>
        <w:autoSpaceDE w:val="0"/>
        <w:autoSpaceDN w:val="0"/>
        <w:adjustRightInd w:val="0"/>
        <w:ind w:left="1440" w:hanging="720"/>
        <w:jc w:val="left"/>
        <w:rPr>
          <w:szCs w:val="20"/>
          <w:lang w:val="en-GB"/>
        </w:rPr>
      </w:pPr>
      <w:r w:rsidRPr="005F7E1D">
        <w:rPr>
          <w:szCs w:val="20"/>
          <w:lang w:val="en-GB"/>
        </w:rPr>
        <w:t xml:space="preserve">(a) </w:t>
      </w:r>
      <w:r w:rsidR="00065AED">
        <w:rPr>
          <w:szCs w:val="20"/>
          <w:lang w:val="en-GB"/>
        </w:rPr>
        <w:tab/>
      </w:r>
      <w:r w:rsidRPr="005F7E1D">
        <w:rPr>
          <w:szCs w:val="20"/>
          <w:lang w:val="en-GB"/>
        </w:rPr>
        <w:t xml:space="preserve">Two (2) or more separate documents in identical terms, each of which is signed by 1 or more Directors, are treated as 1 document; </w:t>
      </w:r>
    </w:p>
    <w:p w:rsidR="005F7E1D" w:rsidRPr="005F7E1D" w:rsidRDefault="005F7E1D" w:rsidP="005F7E1D">
      <w:pPr>
        <w:autoSpaceDE w:val="0"/>
        <w:autoSpaceDN w:val="0"/>
        <w:adjustRightInd w:val="0"/>
        <w:jc w:val="left"/>
        <w:rPr>
          <w:szCs w:val="20"/>
          <w:lang w:val="en-GB"/>
        </w:rPr>
      </w:pPr>
    </w:p>
    <w:p w:rsidR="005F7E1D" w:rsidRPr="005F7E1D" w:rsidRDefault="005F7E1D" w:rsidP="00065AED">
      <w:pPr>
        <w:autoSpaceDE w:val="0"/>
        <w:autoSpaceDN w:val="0"/>
        <w:adjustRightInd w:val="0"/>
        <w:ind w:left="1440" w:hanging="720"/>
        <w:jc w:val="left"/>
        <w:rPr>
          <w:szCs w:val="20"/>
          <w:lang w:val="en-GB"/>
        </w:rPr>
      </w:pPr>
      <w:r w:rsidRPr="005F7E1D">
        <w:rPr>
          <w:szCs w:val="20"/>
          <w:lang w:val="en-GB"/>
        </w:rPr>
        <w:t xml:space="preserve">(b) </w:t>
      </w:r>
      <w:r w:rsidR="00065AED">
        <w:rPr>
          <w:szCs w:val="20"/>
          <w:lang w:val="en-GB"/>
        </w:rPr>
        <w:tab/>
      </w:r>
      <w:r w:rsidRPr="005F7E1D">
        <w:rPr>
          <w:szCs w:val="20"/>
          <w:lang w:val="en-GB"/>
        </w:rPr>
        <w:t xml:space="preserve">Signature of a document by an Alternate is not required if the </w:t>
      </w:r>
      <w:proofErr w:type="spellStart"/>
      <w:r w:rsidRPr="005F7E1D">
        <w:rPr>
          <w:szCs w:val="20"/>
          <w:lang w:val="en-GB"/>
        </w:rPr>
        <w:t>Appointor</w:t>
      </w:r>
      <w:proofErr w:type="spellEnd"/>
      <w:r w:rsidRPr="005F7E1D">
        <w:rPr>
          <w:szCs w:val="20"/>
          <w:lang w:val="en-GB"/>
        </w:rPr>
        <w:t xml:space="preserve"> of that Alternate has signed the document;</w:t>
      </w:r>
    </w:p>
    <w:p w:rsidR="005F7E1D" w:rsidRPr="005F7E1D" w:rsidRDefault="005F7E1D" w:rsidP="005F7E1D">
      <w:pPr>
        <w:autoSpaceDE w:val="0"/>
        <w:autoSpaceDN w:val="0"/>
        <w:adjustRightInd w:val="0"/>
        <w:jc w:val="left"/>
        <w:rPr>
          <w:szCs w:val="20"/>
          <w:lang w:val="en-GB"/>
        </w:rPr>
      </w:pPr>
    </w:p>
    <w:p w:rsidR="005F7E1D" w:rsidRPr="005F7E1D" w:rsidRDefault="005F7E1D" w:rsidP="00065AED">
      <w:pPr>
        <w:autoSpaceDE w:val="0"/>
        <w:autoSpaceDN w:val="0"/>
        <w:adjustRightInd w:val="0"/>
        <w:ind w:left="1440" w:hanging="720"/>
        <w:jc w:val="left"/>
        <w:rPr>
          <w:szCs w:val="20"/>
          <w:lang w:val="en-GB"/>
        </w:rPr>
      </w:pPr>
      <w:r w:rsidRPr="005F7E1D">
        <w:rPr>
          <w:szCs w:val="20"/>
          <w:lang w:val="en-GB"/>
        </w:rPr>
        <w:t xml:space="preserve">(c) </w:t>
      </w:r>
      <w:r w:rsidR="00065AED">
        <w:rPr>
          <w:szCs w:val="20"/>
          <w:lang w:val="en-GB"/>
        </w:rPr>
        <w:tab/>
      </w:r>
      <w:r w:rsidRPr="005F7E1D">
        <w:rPr>
          <w:szCs w:val="20"/>
          <w:lang w:val="en-GB"/>
        </w:rPr>
        <w:t xml:space="preserve">Signature of a document by the </w:t>
      </w:r>
      <w:proofErr w:type="spellStart"/>
      <w:r w:rsidRPr="005F7E1D">
        <w:rPr>
          <w:szCs w:val="20"/>
          <w:lang w:val="en-GB"/>
        </w:rPr>
        <w:t>Appointor</w:t>
      </w:r>
      <w:proofErr w:type="spellEnd"/>
      <w:r w:rsidRPr="005F7E1D">
        <w:rPr>
          <w:szCs w:val="20"/>
          <w:lang w:val="en-GB"/>
        </w:rPr>
        <w:t xml:space="preserve"> of an Alternate is not required if that Alternate has signed the document in that capacity; and </w:t>
      </w:r>
    </w:p>
    <w:p w:rsidR="005F7E1D" w:rsidRPr="005F7E1D" w:rsidRDefault="005F7E1D" w:rsidP="005F7E1D">
      <w:pPr>
        <w:autoSpaceDE w:val="0"/>
        <w:autoSpaceDN w:val="0"/>
        <w:adjustRightInd w:val="0"/>
        <w:jc w:val="left"/>
        <w:rPr>
          <w:szCs w:val="20"/>
          <w:lang w:val="en-GB"/>
        </w:rPr>
      </w:pPr>
    </w:p>
    <w:p w:rsidR="005F7E1D" w:rsidRDefault="005F7E1D" w:rsidP="00E464AB">
      <w:pPr>
        <w:autoSpaceDE w:val="0"/>
        <w:autoSpaceDN w:val="0"/>
        <w:adjustRightInd w:val="0"/>
        <w:ind w:left="1440" w:hanging="720"/>
        <w:jc w:val="left"/>
        <w:rPr>
          <w:szCs w:val="20"/>
          <w:lang w:val="en-GB"/>
        </w:rPr>
      </w:pPr>
      <w:r w:rsidRPr="005F7E1D">
        <w:rPr>
          <w:szCs w:val="20"/>
          <w:lang w:val="en-GB"/>
        </w:rPr>
        <w:t xml:space="preserve">(d) </w:t>
      </w:r>
      <w:r w:rsidR="00E464AB">
        <w:rPr>
          <w:szCs w:val="20"/>
          <w:lang w:val="en-GB"/>
        </w:rPr>
        <w:tab/>
      </w:r>
      <w:r w:rsidRPr="005F7E1D">
        <w:rPr>
          <w:szCs w:val="20"/>
          <w:lang w:val="en-GB"/>
        </w:rPr>
        <w:t xml:space="preserve">A telex, telegram, facsimile or electronic message containing the text of the document expressed to have been signed by a Director that is sent to the Company is a document signed by that Director at the time of its receipt by the Company. </w:t>
      </w:r>
    </w:p>
    <w:p w:rsidR="00E464AB" w:rsidRPr="005F7E1D" w:rsidRDefault="00E464AB" w:rsidP="00E464AB">
      <w:pPr>
        <w:autoSpaceDE w:val="0"/>
        <w:autoSpaceDN w:val="0"/>
        <w:adjustRightInd w:val="0"/>
        <w:ind w:left="1440" w:hanging="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18.10 </w:t>
      </w:r>
      <w:r w:rsidR="00E464AB">
        <w:rPr>
          <w:szCs w:val="20"/>
          <w:lang w:val="en-GB"/>
        </w:rPr>
        <w:tab/>
      </w:r>
      <w:r w:rsidRPr="00E464AB">
        <w:rPr>
          <w:b/>
          <w:szCs w:val="20"/>
          <w:lang w:val="en-GB"/>
        </w:rPr>
        <w:t>Valid proceedings</w:t>
      </w:r>
      <w:r w:rsidRPr="005F7E1D">
        <w:rPr>
          <w:szCs w:val="20"/>
          <w:lang w:val="en-GB"/>
        </w:rPr>
        <w:t xml:space="preserve"> </w:t>
      </w:r>
    </w:p>
    <w:p w:rsidR="005B3C01" w:rsidRPr="005F7E1D" w:rsidRDefault="005B3C01" w:rsidP="005F7E1D">
      <w:pPr>
        <w:autoSpaceDE w:val="0"/>
        <w:autoSpaceDN w:val="0"/>
        <w:adjustRightInd w:val="0"/>
        <w:jc w:val="left"/>
        <w:rPr>
          <w:szCs w:val="20"/>
          <w:lang w:val="en-GB"/>
        </w:rPr>
      </w:pPr>
    </w:p>
    <w:p w:rsidR="005F7E1D" w:rsidRDefault="005F7E1D" w:rsidP="00E464AB">
      <w:pPr>
        <w:autoSpaceDE w:val="0"/>
        <w:autoSpaceDN w:val="0"/>
        <w:adjustRightInd w:val="0"/>
        <w:ind w:left="720"/>
        <w:jc w:val="left"/>
        <w:rPr>
          <w:szCs w:val="20"/>
          <w:lang w:val="en-GB"/>
        </w:rPr>
      </w:pPr>
      <w:r w:rsidRPr="005F7E1D">
        <w:rPr>
          <w:szCs w:val="20"/>
          <w:lang w:val="en-GB"/>
        </w:rPr>
        <w:t xml:space="preserve">Each resolution passed or thing done by, or with the participation of, a person acting as a Director or Member of a committee is valid even if it is later discovered that: </w:t>
      </w:r>
    </w:p>
    <w:p w:rsidR="00E464AB" w:rsidRPr="005F7E1D" w:rsidRDefault="00E464AB" w:rsidP="00E464AB">
      <w:pPr>
        <w:autoSpaceDE w:val="0"/>
        <w:autoSpaceDN w:val="0"/>
        <w:adjustRightInd w:val="0"/>
        <w:ind w:left="720"/>
        <w:jc w:val="left"/>
        <w:rPr>
          <w:szCs w:val="20"/>
          <w:lang w:val="en-GB"/>
        </w:rPr>
      </w:pPr>
    </w:p>
    <w:p w:rsidR="005F7E1D" w:rsidRPr="005F7E1D" w:rsidRDefault="005F7E1D" w:rsidP="00E464AB">
      <w:pPr>
        <w:autoSpaceDE w:val="0"/>
        <w:autoSpaceDN w:val="0"/>
        <w:adjustRightInd w:val="0"/>
        <w:ind w:firstLine="720"/>
        <w:jc w:val="left"/>
        <w:rPr>
          <w:szCs w:val="20"/>
          <w:lang w:val="en-GB"/>
        </w:rPr>
      </w:pPr>
      <w:r w:rsidRPr="005F7E1D">
        <w:rPr>
          <w:szCs w:val="20"/>
          <w:lang w:val="en-GB"/>
        </w:rPr>
        <w:t xml:space="preserve">(a) </w:t>
      </w:r>
      <w:r w:rsidR="00E464AB">
        <w:rPr>
          <w:szCs w:val="20"/>
          <w:lang w:val="en-GB"/>
        </w:rPr>
        <w:tab/>
      </w:r>
      <w:r w:rsidRPr="005F7E1D">
        <w:rPr>
          <w:szCs w:val="20"/>
          <w:lang w:val="en-GB"/>
        </w:rPr>
        <w:t xml:space="preserve">There was a defect in the appointment of the person; or </w:t>
      </w:r>
    </w:p>
    <w:p w:rsidR="005F7E1D" w:rsidRPr="005F7E1D" w:rsidRDefault="005F7E1D" w:rsidP="005F7E1D">
      <w:pPr>
        <w:autoSpaceDE w:val="0"/>
        <w:autoSpaceDN w:val="0"/>
        <w:adjustRightInd w:val="0"/>
        <w:jc w:val="left"/>
        <w:rPr>
          <w:szCs w:val="20"/>
          <w:lang w:val="en-GB"/>
        </w:rPr>
      </w:pPr>
    </w:p>
    <w:p w:rsidR="005F7E1D" w:rsidRPr="005F7E1D" w:rsidRDefault="005F7E1D" w:rsidP="00E464AB">
      <w:pPr>
        <w:autoSpaceDE w:val="0"/>
        <w:autoSpaceDN w:val="0"/>
        <w:adjustRightInd w:val="0"/>
        <w:ind w:left="1440" w:hanging="720"/>
        <w:jc w:val="left"/>
        <w:rPr>
          <w:szCs w:val="20"/>
          <w:lang w:val="en-GB"/>
        </w:rPr>
      </w:pPr>
      <w:r w:rsidRPr="005F7E1D">
        <w:rPr>
          <w:szCs w:val="20"/>
          <w:lang w:val="en-GB"/>
        </w:rPr>
        <w:t xml:space="preserve">(b) </w:t>
      </w:r>
      <w:r w:rsidR="00E464AB">
        <w:rPr>
          <w:szCs w:val="20"/>
          <w:lang w:val="en-GB"/>
        </w:rPr>
        <w:tab/>
      </w:r>
      <w:r w:rsidRPr="005F7E1D">
        <w:rPr>
          <w:szCs w:val="20"/>
          <w:lang w:val="en-GB"/>
        </w:rPr>
        <w:t xml:space="preserve">The person was disqualified from continuing in office, voting on the resolution or doing the thing. </w:t>
      </w:r>
    </w:p>
    <w:p w:rsidR="005F7E1D" w:rsidRPr="005F7E1D" w:rsidRDefault="005F7E1D" w:rsidP="005F7E1D">
      <w:pPr>
        <w:autoSpaceDE w:val="0"/>
        <w:autoSpaceDN w:val="0"/>
        <w:adjustRightInd w:val="0"/>
        <w:jc w:val="left"/>
        <w:rPr>
          <w:szCs w:val="20"/>
          <w:lang w:val="en-GB"/>
        </w:rPr>
      </w:pPr>
    </w:p>
    <w:p w:rsidR="005F7E1D" w:rsidRPr="00267E7A" w:rsidRDefault="00267E7A" w:rsidP="00267E7A">
      <w:pPr>
        <w:pStyle w:val="Heading2"/>
        <w:spacing w:before="240" w:after="60"/>
        <w:rPr>
          <w:szCs w:val="28"/>
          <w:lang w:val="en-GB"/>
        </w:rPr>
      </w:pPr>
      <w:bookmarkStart w:id="23" w:name="_Toc452465561"/>
      <w:r>
        <w:rPr>
          <w:szCs w:val="28"/>
          <w:lang w:val="en-GB"/>
        </w:rPr>
        <w:t xml:space="preserve">19 - </w:t>
      </w:r>
      <w:r w:rsidR="005F7E1D" w:rsidRPr="00267E7A">
        <w:rPr>
          <w:szCs w:val="28"/>
          <w:lang w:val="en-GB"/>
        </w:rPr>
        <w:t>MEETINGS OF MEMBERS</w:t>
      </w:r>
      <w:bookmarkEnd w:id="23"/>
      <w:r w:rsidR="005F7E1D" w:rsidRPr="00267E7A">
        <w:rPr>
          <w:szCs w:val="28"/>
          <w:lang w:val="en-GB"/>
        </w:rPr>
        <w:t xml:space="preserve"> </w:t>
      </w:r>
    </w:p>
    <w:p w:rsidR="00E464AB" w:rsidRPr="005F7E1D" w:rsidRDefault="00E464AB" w:rsidP="005F7E1D">
      <w:pPr>
        <w:autoSpaceDE w:val="0"/>
        <w:autoSpaceDN w:val="0"/>
        <w:adjustRightInd w:val="0"/>
        <w:jc w:val="left"/>
        <w:rPr>
          <w:szCs w:val="20"/>
          <w:lang w:val="en-GB"/>
        </w:rPr>
      </w:pPr>
    </w:p>
    <w:p w:rsidR="005F7E1D" w:rsidRDefault="005F7E1D" w:rsidP="00267E7A">
      <w:pPr>
        <w:autoSpaceDE w:val="0"/>
        <w:autoSpaceDN w:val="0"/>
        <w:adjustRightInd w:val="0"/>
        <w:jc w:val="left"/>
        <w:rPr>
          <w:szCs w:val="20"/>
          <w:lang w:val="en-GB"/>
        </w:rPr>
      </w:pPr>
      <w:r w:rsidRPr="005F7E1D">
        <w:rPr>
          <w:szCs w:val="20"/>
          <w:lang w:val="en-GB"/>
        </w:rPr>
        <w:t xml:space="preserve">19.1 </w:t>
      </w:r>
      <w:r w:rsidR="00267E7A">
        <w:rPr>
          <w:szCs w:val="20"/>
          <w:lang w:val="en-GB"/>
        </w:rPr>
        <w:tab/>
      </w:r>
      <w:r w:rsidRPr="00267E7A">
        <w:rPr>
          <w:b/>
          <w:szCs w:val="20"/>
          <w:lang w:val="en-GB"/>
        </w:rPr>
        <w:t>Annual General Meeting of Members</w:t>
      </w:r>
      <w:r w:rsidRPr="005F7E1D">
        <w:rPr>
          <w:szCs w:val="20"/>
          <w:lang w:val="en-GB"/>
        </w:rPr>
        <w:t xml:space="preserve"> </w:t>
      </w:r>
    </w:p>
    <w:p w:rsidR="00267E7A" w:rsidRPr="005F7E1D" w:rsidRDefault="00267E7A" w:rsidP="00267E7A">
      <w:pPr>
        <w:autoSpaceDE w:val="0"/>
        <w:autoSpaceDN w:val="0"/>
        <w:adjustRightInd w:val="0"/>
        <w:jc w:val="left"/>
        <w:rPr>
          <w:szCs w:val="20"/>
          <w:lang w:val="en-GB"/>
        </w:rPr>
      </w:pPr>
    </w:p>
    <w:p w:rsidR="005F7E1D" w:rsidRDefault="005F7E1D" w:rsidP="00CD164A">
      <w:pPr>
        <w:autoSpaceDE w:val="0"/>
        <w:autoSpaceDN w:val="0"/>
        <w:adjustRightInd w:val="0"/>
        <w:ind w:left="720"/>
        <w:jc w:val="left"/>
        <w:rPr>
          <w:szCs w:val="20"/>
          <w:lang w:val="en-GB"/>
        </w:rPr>
      </w:pPr>
      <w:r w:rsidRPr="005F7E1D">
        <w:rPr>
          <w:szCs w:val="20"/>
          <w:lang w:val="en-GB"/>
        </w:rPr>
        <w:t>The Association must hold an Annual General Meeting once in each calendar year and within 5 months after the end of Association’s financial year as required by section 250N (</w:t>
      </w:r>
      <w:r w:rsidRPr="00267E7A">
        <w:rPr>
          <w:i/>
          <w:szCs w:val="20"/>
          <w:lang w:val="en-GB"/>
        </w:rPr>
        <w:t>Corporations Law</w:t>
      </w:r>
      <w:r w:rsidRPr="005F7E1D">
        <w:rPr>
          <w:szCs w:val="20"/>
          <w:lang w:val="en-GB"/>
        </w:rPr>
        <w:t xml:space="preserve">). </w:t>
      </w:r>
    </w:p>
    <w:p w:rsidR="00267E7A" w:rsidRPr="005F7E1D" w:rsidRDefault="00267E7A"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19.2 </w:t>
      </w:r>
      <w:r w:rsidR="00267E7A">
        <w:rPr>
          <w:szCs w:val="20"/>
          <w:lang w:val="en-GB"/>
        </w:rPr>
        <w:tab/>
      </w:r>
      <w:r w:rsidRPr="00267E7A">
        <w:rPr>
          <w:b/>
          <w:szCs w:val="20"/>
          <w:lang w:val="en-GB"/>
        </w:rPr>
        <w:t>Extraordinary General Meeting of Members</w:t>
      </w:r>
      <w:r w:rsidRPr="005F7E1D">
        <w:rPr>
          <w:szCs w:val="20"/>
          <w:lang w:val="en-GB"/>
        </w:rPr>
        <w:t xml:space="preserve"> </w:t>
      </w:r>
    </w:p>
    <w:p w:rsidR="00267E7A" w:rsidRPr="005F7E1D" w:rsidRDefault="00267E7A" w:rsidP="005F7E1D">
      <w:pPr>
        <w:autoSpaceDE w:val="0"/>
        <w:autoSpaceDN w:val="0"/>
        <w:adjustRightInd w:val="0"/>
        <w:jc w:val="left"/>
        <w:rPr>
          <w:szCs w:val="20"/>
          <w:lang w:val="en-GB"/>
        </w:rPr>
      </w:pPr>
    </w:p>
    <w:p w:rsidR="005F7E1D" w:rsidRPr="005F7E1D" w:rsidRDefault="005F7E1D" w:rsidP="00CD164A">
      <w:pPr>
        <w:autoSpaceDE w:val="0"/>
        <w:autoSpaceDN w:val="0"/>
        <w:adjustRightInd w:val="0"/>
        <w:ind w:left="1440" w:hanging="720"/>
        <w:jc w:val="left"/>
        <w:rPr>
          <w:szCs w:val="20"/>
          <w:lang w:val="en-GB"/>
        </w:rPr>
      </w:pPr>
      <w:r w:rsidRPr="005F7E1D">
        <w:rPr>
          <w:szCs w:val="20"/>
          <w:lang w:val="en-GB"/>
        </w:rPr>
        <w:t xml:space="preserve">(a) </w:t>
      </w:r>
      <w:r w:rsidR="00267E7A">
        <w:rPr>
          <w:szCs w:val="20"/>
          <w:lang w:val="en-GB"/>
        </w:rPr>
        <w:tab/>
      </w:r>
      <w:r w:rsidRPr="005F7E1D">
        <w:rPr>
          <w:szCs w:val="20"/>
          <w:lang w:val="en-GB"/>
        </w:rPr>
        <w:t xml:space="preserve">The Association may hold general meetings of Members between Annual General Meetings of the Association. Such meetings shall be called Extraordinary General Meeting of Members. </w:t>
      </w:r>
    </w:p>
    <w:p w:rsidR="005F7E1D" w:rsidRPr="005F7E1D" w:rsidRDefault="005F7E1D" w:rsidP="005F7E1D">
      <w:pPr>
        <w:autoSpaceDE w:val="0"/>
        <w:autoSpaceDN w:val="0"/>
        <w:adjustRightInd w:val="0"/>
        <w:jc w:val="left"/>
        <w:rPr>
          <w:szCs w:val="20"/>
          <w:lang w:val="en-GB"/>
        </w:rPr>
      </w:pPr>
    </w:p>
    <w:p w:rsidR="005F7E1D" w:rsidRPr="005F7E1D" w:rsidRDefault="005F7E1D" w:rsidP="00CD164A">
      <w:pPr>
        <w:autoSpaceDE w:val="0"/>
        <w:autoSpaceDN w:val="0"/>
        <w:adjustRightInd w:val="0"/>
        <w:ind w:firstLine="720"/>
        <w:jc w:val="left"/>
        <w:rPr>
          <w:szCs w:val="20"/>
          <w:lang w:val="en-GB"/>
        </w:rPr>
      </w:pPr>
      <w:r w:rsidRPr="005F7E1D">
        <w:rPr>
          <w:szCs w:val="20"/>
          <w:lang w:val="en-GB"/>
        </w:rPr>
        <w:t xml:space="preserve">(b) </w:t>
      </w:r>
      <w:r w:rsidR="00267E7A">
        <w:rPr>
          <w:szCs w:val="20"/>
          <w:lang w:val="en-GB"/>
        </w:rPr>
        <w:tab/>
      </w:r>
      <w:r w:rsidRPr="005F7E1D">
        <w:rPr>
          <w:szCs w:val="20"/>
          <w:lang w:val="en-GB"/>
        </w:rPr>
        <w:t xml:space="preserve">An Extraordinary General Meeting of Members is to occur pursuant to these Rules.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lastRenderedPageBreak/>
        <w:t xml:space="preserve">19.3 </w:t>
      </w:r>
      <w:r w:rsidR="00267E7A">
        <w:rPr>
          <w:szCs w:val="20"/>
          <w:lang w:val="en-GB"/>
        </w:rPr>
        <w:tab/>
      </w:r>
      <w:r w:rsidRPr="00267E7A">
        <w:rPr>
          <w:b/>
          <w:szCs w:val="20"/>
          <w:lang w:val="en-GB"/>
        </w:rPr>
        <w:t>Calling meetings of Members</w:t>
      </w:r>
      <w:r w:rsidRPr="005F7E1D">
        <w:rPr>
          <w:szCs w:val="20"/>
          <w:lang w:val="en-GB"/>
        </w:rPr>
        <w:t xml:space="preserve"> </w:t>
      </w:r>
    </w:p>
    <w:p w:rsidR="00267E7A" w:rsidRPr="005F7E1D" w:rsidRDefault="00267E7A" w:rsidP="005F7E1D">
      <w:pPr>
        <w:autoSpaceDE w:val="0"/>
        <w:autoSpaceDN w:val="0"/>
        <w:adjustRightInd w:val="0"/>
        <w:jc w:val="left"/>
        <w:rPr>
          <w:szCs w:val="20"/>
          <w:lang w:val="en-GB"/>
        </w:rPr>
      </w:pPr>
    </w:p>
    <w:p w:rsidR="005F7E1D" w:rsidRPr="005F7E1D" w:rsidRDefault="005F7E1D" w:rsidP="00CD164A">
      <w:pPr>
        <w:autoSpaceDE w:val="0"/>
        <w:autoSpaceDN w:val="0"/>
        <w:adjustRightInd w:val="0"/>
        <w:ind w:firstLine="720"/>
        <w:jc w:val="left"/>
        <w:rPr>
          <w:szCs w:val="20"/>
          <w:lang w:val="en-GB"/>
        </w:rPr>
      </w:pPr>
      <w:r w:rsidRPr="005F7E1D">
        <w:rPr>
          <w:szCs w:val="20"/>
          <w:lang w:val="en-GB"/>
        </w:rPr>
        <w:t xml:space="preserve">(a) </w:t>
      </w:r>
      <w:r w:rsidR="00267E7A">
        <w:rPr>
          <w:szCs w:val="20"/>
          <w:lang w:val="en-GB"/>
        </w:rPr>
        <w:tab/>
      </w:r>
      <w:r w:rsidRPr="005F7E1D">
        <w:rPr>
          <w:szCs w:val="20"/>
          <w:lang w:val="en-GB"/>
        </w:rPr>
        <w:t xml:space="preserve">The Board or not less than three Directors may at any time; and </w:t>
      </w:r>
    </w:p>
    <w:p w:rsidR="005F7E1D" w:rsidRPr="005F7E1D" w:rsidRDefault="005F7E1D" w:rsidP="005F7E1D">
      <w:pPr>
        <w:autoSpaceDE w:val="0"/>
        <w:autoSpaceDN w:val="0"/>
        <w:adjustRightInd w:val="0"/>
        <w:jc w:val="left"/>
        <w:rPr>
          <w:szCs w:val="20"/>
          <w:lang w:val="en-GB"/>
        </w:rPr>
      </w:pPr>
    </w:p>
    <w:p w:rsidR="005F7E1D" w:rsidRPr="005F7E1D" w:rsidRDefault="005F7E1D" w:rsidP="00CD164A">
      <w:pPr>
        <w:autoSpaceDE w:val="0"/>
        <w:autoSpaceDN w:val="0"/>
        <w:adjustRightInd w:val="0"/>
        <w:ind w:left="1440" w:hanging="720"/>
        <w:jc w:val="left"/>
        <w:rPr>
          <w:szCs w:val="20"/>
          <w:lang w:val="en-GB"/>
        </w:rPr>
      </w:pPr>
      <w:r w:rsidRPr="005F7E1D">
        <w:rPr>
          <w:szCs w:val="20"/>
          <w:lang w:val="en-GB"/>
        </w:rPr>
        <w:t xml:space="preserve">(b) </w:t>
      </w:r>
      <w:r w:rsidR="00267E7A">
        <w:rPr>
          <w:szCs w:val="20"/>
          <w:lang w:val="en-GB"/>
        </w:rPr>
        <w:tab/>
      </w:r>
      <w:proofErr w:type="gramStart"/>
      <w:r w:rsidRPr="005F7E1D">
        <w:rPr>
          <w:szCs w:val="20"/>
          <w:lang w:val="en-GB"/>
        </w:rPr>
        <w:t>the</w:t>
      </w:r>
      <w:proofErr w:type="gramEnd"/>
      <w:r w:rsidRPr="005F7E1D">
        <w:rPr>
          <w:szCs w:val="20"/>
          <w:lang w:val="en-GB"/>
        </w:rPr>
        <w:t xml:space="preserve"> Board must when requested by Members under section 249D or 250N (Corporations Law) or when ordered by the Court under section 249G (Corporations Law), </w:t>
      </w:r>
    </w:p>
    <w:p w:rsidR="005F7E1D" w:rsidRPr="005F7E1D" w:rsidRDefault="005F7E1D" w:rsidP="005F7E1D">
      <w:pPr>
        <w:autoSpaceDE w:val="0"/>
        <w:autoSpaceDN w:val="0"/>
        <w:adjustRightInd w:val="0"/>
        <w:jc w:val="left"/>
        <w:rPr>
          <w:szCs w:val="20"/>
          <w:lang w:val="en-GB"/>
        </w:rPr>
      </w:pPr>
    </w:p>
    <w:p w:rsidR="005F7E1D" w:rsidRDefault="005F7E1D" w:rsidP="00CD164A">
      <w:pPr>
        <w:autoSpaceDE w:val="0"/>
        <w:autoSpaceDN w:val="0"/>
        <w:adjustRightInd w:val="0"/>
        <w:ind w:left="720"/>
        <w:jc w:val="left"/>
        <w:rPr>
          <w:szCs w:val="20"/>
          <w:lang w:val="en-GB"/>
        </w:rPr>
      </w:pPr>
      <w:proofErr w:type="gramStart"/>
      <w:r w:rsidRPr="005F7E1D">
        <w:rPr>
          <w:szCs w:val="20"/>
          <w:lang w:val="en-GB"/>
        </w:rPr>
        <w:t>convene</w:t>
      </w:r>
      <w:proofErr w:type="gramEnd"/>
      <w:r w:rsidRPr="005F7E1D">
        <w:rPr>
          <w:szCs w:val="20"/>
          <w:lang w:val="en-GB"/>
        </w:rPr>
        <w:t xml:space="preserve"> a meeting of Members. </w:t>
      </w:r>
    </w:p>
    <w:p w:rsidR="00267E7A" w:rsidRPr="005F7E1D" w:rsidRDefault="00267E7A" w:rsidP="00267E7A">
      <w:pPr>
        <w:autoSpaceDE w:val="0"/>
        <w:autoSpaceDN w:val="0"/>
        <w:adjustRightInd w:val="0"/>
        <w:ind w:firstLine="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19.4 </w:t>
      </w:r>
      <w:r w:rsidR="00267E7A">
        <w:rPr>
          <w:szCs w:val="20"/>
          <w:lang w:val="en-GB"/>
        </w:rPr>
        <w:tab/>
      </w:r>
      <w:r w:rsidRPr="00267E7A">
        <w:rPr>
          <w:b/>
          <w:szCs w:val="20"/>
          <w:lang w:val="en-GB"/>
        </w:rPr>
        <w:t>Notice of meeting</w:t>
      </w:r>
      <w:r w:rsidRPr="005F7E1D">
        <w:rPr>
          <w:szCs w:val="20"/>
          <w:lang w:val="en-GB"/>
        </w:rPr>
        <w:t xml:space="preserve"> </w:t>
      </w:r>
    </w:p>
    <w:p w:rsidR="00267E7A" w:rsidRPr="005F7E1D" w:rsidRDefault="00267E7A" w:rsidP="005F7E1D">
      <w:pPr>
        <w:autoSpaceDE w:val="0"/>
        <w:autoSpaceDN w:val="0"/>
        <w:adjustRightInd w:val="0"/>
        <w:jc w:val="left"/>
        <w:rPr>
          <w:szCs w:val="20"/>
          <w:lang w:val="en-GB"/>
        </w:rPr>
      </w:pPr>
    </w:p>
    <w:p w:rsidR="00267E7A" w:rsidRDefault="005F7E1D" w:rsidP="00267E7A">
      <w:pPr>
        <w:autoSpaceDE w:val="0"/>
        <w:autoSpaceDN w:val="0"/>
        <w:adjustRightInd w:val="0"/>
        <w:ind w:left="720"/>
        <w:jc w:val="left"/>
        <w:rPr>
          <w:szCs w:val="20"/>
          <w:lang w:val="en-GB"/>
        </w:rPr>
      </w:pPr>
      <w:r w:rsidRPr="005F7E1D">
        <w:rPr>
          <w:szCs w:val="20"/>
          <w:lang w:val="en-GB"/>
        </w:rPr>
        <w:t>Subject to Rule 19.5, at least 21 days' written notice of a meeting of Members must be given individually to:</w:t>
      </w:r>
    </w:p>
    <w:p w:rsidR="005F7E1D" w:rsidRPr="005F7E1D" w:rsidRDefault="005F7E1D" w:rsidP="00267E7A">
      <w:pPr>
        <w:autoSpaceDE w:val="0"/>
        <w:autoSpaceDN w:val="0"/>
        <w:adjustRightInd w:val="0"/>
        <w:ind w:left="720"/>
        <w:jc w:val="left"/>
        <w:rPr>
          <w:szCs w:val="20"/>
          <w:lang w:val="en-GB"/>
        </w:rPr>
      </w:pPr>
      <w:r w:rsidRPr="005F7E1D">
        <w:rPr>
          <w:szCs w:val="20"/>
          <w:lang w:val="en-GB"/>
        </w:rPr>
        <w:t xml:space="preserve"> </w:t>
      </w:r>
    </w:p>
    <w:p w:rsidR="005F7E1D" w:rsidRPr="005F7E1D" w:rsidRDefault="005F7E1D" w:rsidP="00267E7A">
      <w:pPr>
        <w:autoSpaceDE w:val="0"/>
        <w:autoSpaceDN w:val="0"/>
        <w:adjustRightInd w:val="0"/>
        <w:ind w:firstLine="720"/>
        <w:jc w:val="left"/>
        <w:rPr>
          <w:szCs w:val="20"/>
          <w:lang w:val="en-GB"/>
        </w:rPr>
      </w:pPr>
      <w:r w:rsidRPr="005F7E1D">
        <w:rPr>
          <w:szCs w:val="20"/>
          <w:lang w:val="en-GB"/>
        </w:rPr>
        <w:t xml:space="preserve">(a) </w:t>
      </w:r>
      <w:r w:rsidR="00267E7A">
        <w:rPr>
          <w:szCs w:val="20"/>
          <w:lang w:val="en-GB"/>
        </w:rPr>
        <w:tab/>
      </w:r>
      <w:r w:rsidRPr="005F7E1D">
        <w:rPr>
          <w:szCs w:val="20"/>
          <w:lang w:val="en-GB"/>
        </w:rPr>
        <w:t xml:space="preserve">Each Member (whether or not the Member is entitled to vote at the meeting); </w:t>
      </w:r>
    </w:p>
    <w:p w:rsidR="005F7E1D" w:rsidRPr="005F7E1D" w:rsidRDefault="005F7E1D" w:rsidP="005F7E1D">
      <w:pPr>
        <w:autoSpaceDE w:val="0"/>
        <w:autoSpaceDN w:val="0"/>
        <w:adjustRightInd w:val="0"/>
        <w:jc w:val="left"/>
        <w:rPr>
          <w:szCs w:val="20"/>
          <w:lang w:val="en-GB"/>
        </w:rPr>
      </w:pPr>
    </w:p>
    <w:p w:rsidR="005F7E1D" w:rsidRPr="005F7E1D" w:rsidRDefault="005F7E1D" w:rsidP="00267E7A">
      <w:pPr>
        <w:autoSpaceDE w:val="0"/>
        <w:autoSpaceDN w:val="0"/>
        <w:adjustRightInd w:val="0"/>
        <w:ind w:firstLine="720"/>
        <w:jc w:val="left"/>
        <w:rPr>
          <w:szCs w:val="20"/>
          <w:lang w:val="en-GB"/>
        </w:rPr>
      </w:pPr>
      <w:r w:rsidRPr="005F7E1D">
        <w:rPr>
          <w:szCs w:val="20"/>
          <w:lang w:val="en-GB"/>
        </w:rPr>
        <w:t xml:space="preserve">(b) </w:t>
      </w:r>
      <w:r w:rsidR="00267E7A">
        <w:rPr>
          <w:szCs w:val="20"/>
          <w:lang w:val="en-GB"/>
        </w:rPr>
        <w:tab/>
      </w:r>
      <w:r w:rsidRPr="005F7E1D">
        <w:rPr>
          <w:szCs w:val="20"/>
          <w:lang w:val="en-GB"/>
        </w:rPr>
        <w:t>Each Director; and</w:t>
      </w:r>
    </w:p>
    <w:p w:rsidR="005F7E1D" w:rsidRPr="005F7E1D" w:rsidRDefault="005F7E1D" w:rsidP="005F7E1D">
      <w:pPr>
        <w:autoSpaceDE w:val="0"/>
        <w:autoSpaceDN w:val="0"/>
        <w:adjustRightInd w:val="0"/>
        <w:jc w:val="left"/>
        <w:rPr>
          <w:szCs w:val="20"/>
          <w:lang w:val="en-GB"/>
        </w:rPr>
      </w:pPr>
    </w:p>
    <w:p w:rsidR="00267E7A" w:rsidRDefault="00267E7A" w:rsidP="005F7E1D">
      <w:pPr>
        <w:autoSpaceDE w:val="0"/>
        <w:autoSpaceDN w:val="0"/>
        <w:adjustRightInd w:val="0"/>
        <w:jc w:val="left"/>
        <w:rPr>
          <w:szCs w:val="20"/>
          <w:lang w:val="en-GB"/>
        </w:rPr>
      </w:pPr>
      <w:r w:rsidRPr="005F7E1D">
        <w:rPr>
          <w:szCs w:val="20"/>
          <w:lang w:val="en-GB"/>
        </w:rPr>
        <w:t xml:space="preserve"> </w:t>
      </w:r>
      <w:r>
        <w:rPr>
          <w:szCs w:val="20"/>
          <w:lang w:val="en-GB"/>
        </w:rPr>
        <w:tab/>
      </w:r>
      <w:r w:rsidR="005F7E1D" w:rsidRPr="005F7E1D">
        <w:rPr>
          <w:szCs w:val="20"/>
          <w:lang w:val="en-GB"/>
        </w:rPr>
        <w:t xml:space="preserve">(c) </w:t>
      </w:r>
      <w:r>
        <w:rPr>
          <w:szCs w:val="20"/>
          <w:lang w:val="en-GB"/>
        </w:rPr>
        <w:tab/>
      </w:r>
      <w:r w:rsidR="005F7E1D" w:rsidRPr="005F7E1D">
        <w:rPr>
          <w:szCs w:val="20"/>
          <w:lang w:val="en-GB"/>
        </w:rPr>
        <w:t>To the auditor.</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267E7A">
      <w:pPr>
        <w:autoSpaceDE w:val="0"/>
        <w:autoSpaceDN w:val="0"/>
        <w:adjustRightInd w:val="0"/>
        <w:ind w:left="720"/>
        <w:jc w:val="left"/>
        <w:rPr>
          <w:szCs w:val="20"/>
          <w:lang w:val="en-GB"/>
        </w:rPr>
      </w:pPr>
      <w:r w:rsidRPr="005F7E1D">
        <w:rPr>
          <w:szCs w:val="20"/>
          <w:lang w:val="en-GB"/>
        </w:rPr>
        <w:t>The notice of meeting must comply with section 249L (</w:t>
      </w:r>
      <w:r w:rsidRPr="00267E7A">
        <w:rPr>
          <w:i/>
          <w:szCs w:val="20"/>
          <w:lang w:val="en-GB"/>
        </w:rPr>
        <w:t>Corporations Law</w:t>
      </w:r>
      <w:r w:rsidRPr="005F7E1D">
        <w:rPr>
          <w:szCs w:val="20"/>
          <w:lang w:val="en-GB"/>
        </w:rPr>
        <w:t>)</w:t>
      </w:r>
      <w:r w:rsidR="00267E7A">
        <w:rPr>
          <w:szCs w:val="20"/>
          <w:lang w:val="en-GB"/>
        </w:rPr>
        <w:t xml:space="preserve"> </w:t>
      </w:r>
      <w:r w:rsidRPr="005F7E1D">
        <w:rPr>
          <w:szCs w:val="20"/>
          <w:lang w:val="en-GB"/>
        </w:rPr>
        <w:t xml:space="preserve">and may be given in any manner permitted by section </w:t>
      </w:r>
      <w:proofErr w:type="gramStart"/>
      <w:r w:rsidRPr="005F7E1D">
        <w:rPr>
          <w:szCs w:val="20"/>
          <w:lang w:val="en-GB"/>
        </w:rPr>
        <w:t>249J(</w:t>
      </w:r>
      <w:proofErr w:type="gramEnd"/>
      <w:r w:rsidRPr="005F7E1D">
        <w:rPr>
          <w:szCs w:val="20"/>
          <w:lang w:val="en-GB"/>
        </w:rPr>
        <w:t>3) (</w:t>
      </w:r>
      <w:r w:rsidRPr="00267E7A">
        <w:rPr>
          <w:i/>
          <w:szCs w:val="20"/>
          <w:lang w:val="en-GB"/>
        </w:rPr>
        <w:t>Corporations Law</w:t>
      </w:r>
      <w:r w:rsidRPr="005F7E1D">
        <w:rPr>
          <w:szCs w:val="20"/>
          <w:lang w:val="en-GB"/>
        </w:rPr>
        <w:t xml:space="preserve">). </w:t>
      </w:r>
    </w:p>
    <w:p w:rsidR="00267E7A" w:rsidRPr="005F7E1D" w:rsidRDefault="00267E7A" w:rsidP="00267E7A">
      <w:pPr>
        <w:autoSpaceDE w:val="0"/>
        <w:autoSpaceDN w:val="0"/>
        <w:adjustRightInd w:val="0"/>
        <w:ind w:left="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19.5 </w:t>
      </w:r>
      <w:r w:rsidR="00267E7A">
        <w:rPr>
          <w:szCs w:val="20"/>
          <w:lang w:val="en-GB"/>
        </w:rPr>
        <w:tab/>
      </w:r>
      <w:r w:rsidRPr="00267E7A">
        <w:rPr>
          <w:b/>
          <w:szCs w:val="20"/>
          <w:lang w:val="en-GB"/>
        </w:rPr>
        <w:t>Short notice</w:t>
      </w:r>
      <w:r w:rsidRPr="005F7E1D">
        <w:rPr>
          <w:szCs w:val="20"/>
          <w:lang w:val="en-GB"/>
        </w:rPr>
        <w:t xml:space="preserve"> </w:t>
      </w:r>
    </w:p>
    <w:p w:rsidR="00267E7A" w:rsidRPr="005F7E1D" w:rsidRDefault="00267E7A" w:rsidP="005F7E1D">
      <w:pPr>
        <w:autoSpaceDE w:val="0"/>
        <w:autoSpaceDN w:val="0"/>
        <w:adjustRightInd w:val="0"/>
        <w:jc w:val="left"/>
        <w:rPr>
          <w:szCs w:val="20"/>
          <w:lang w:val="en-GB"/>
        </w:rPr>
      </w:pPr>
    </w:p>
    <w:p w:rsidR="005F7E1D" w:rsidRDefault="005F7E1D" w:rsidP="00267E7A">
      <w:pPr>
        <w:autoSpaceDE w:val="0"/>
        <w:autoSpaceDN w:val="0"/>
        <w:adjustRightInd w:val="0"/>
        <w:ind w:firstLine="720"/>
        <w:jc w:val="left"/>
        <w:rPr>
          <w:szCs w:val="20"/>
          <w:lang w:val="en-GB"/>
        </w:rPr>
      </w:pPr>
      <w:r w:rsidRPr="005F7E1D">
        <w:rPr>
          <w:szCs w:val="20"/>
          <w:lang w:val="en-GB"/>
        </w:rPr>
        <w:t xml:space="preserve">Subject to sections </w:t>
      </w:r>
      <w:proofErr w:type="gramStart"/>
      <w:r w:rsidRPr="005F7E1D">
        <w:rPr>
          <w:szCs w:val="20"/>
          <w:lang w:val="en-GB"/>
        </w:rPr>
        <w:t>249H(</w:t>
      </w:r>
      <w:proofErr w:type="gramEnd"/>
      <w:r w:rsidRPr="005F7E1D">
        <w:rPr>
          <w:szCs w:val="20"/>
          <w:lang w:val="en-GB"/>
        </w:rPr>
        <w:t>3) and (4) (</w:t>
      </w:r>
      <w:r w:rsidRPr="00267E7A">
        <w:rPr>
          <w:i/>
          <w:szCs w:val="20"/>
          <w:lang w:val="en-GB"/>
        </w:rPr>
        <w:t>Corporations Law</w:t>
      </w:r>
      <w:r w:rsidRPr="005F7E1D">
        <w:rPr>
          <w:szCs w:val="20"/>
          <w:lang w:val="en-GB"/>
        </w:rPr>
        <w:t xml:space="preserve">): </w:t>
      </w:r>
    </w:p>
    <w:p w:rsidR="00267E7A" w:rsidRPr="005F7E1D" w:rsidRDefault="00267E7A" w:rsidP="005F7E1D">
      <w:pPr>
        <w:autoSpaceDE w:val="0"/>
        <w:autoSpaceDN w:val="0"/>
        <w:adjustRightInd w:val="0"/>
        <w:jc w:val="left"/>
        <w:rPr>
          <w:szCs w:val="20"/>
          <w:lang w:val="en-GB"/>
        </w:rPr>
      </w:pPr>
    </w:p>
    <w:p w:rsidR="005F7E1D" w:rsidRPr="005F7E1D" w:rsidRDefault="005F7E1D" w:rsidP="00267E7A">
      <w:pPr>
        <w:autoSpaceDE w:val="0"/>
        <w:autoSpaceDN w:val="0"/>
        <w:adjustRightInd w:val="0"/>
        <w:ind w:left="1440" w:hanging="720"/>
        <w:jc w:val="left"/>
        <w:rPr>
          <w:szCs w:val="20"/>
          <w:lang w:val="en-GB"/>
        </w:rPr>
      </w:pPr>
      <w:r w:rsidRPr="005F7E1D">
        <w:rPr>
          <w:szCs w:val="20"/>
          <w:lang w:val="en-GB"/>
        </w:rPr>
        <w:t xml:space="preserve">(a) </w:t>
      </w:r>
      <w:r w:rsidR="00267E7A">
        <w:rPr>
          <w:szCs w:val="20"/>
          <w:lang w:val="en-GB"/>
        </w:rPr>
        <w:tab/>
      </w:r>
      <w:r w:rsidRPr="005F7E1D">
        <w:rPr>
          <w:szCs w:val="20"/>
          <w:lang w:val="en-GB"/>
        </w:rPr>
        <w:t xml:space="preserve">If the Company has elected to convene a meeting of Members as the annual general meeting, if all the Members entitled to attend and vote agree; or </w:t>
      </w:r>
    </w:p>
    <w:p w:rsidR="005F7E1D" w:rsidRPr="005F7E1D" w:rsidRDefault="005F7E1D" w:rsidP="005F7E1D">
      <w:pPr>
        <w:autoSpaceDE w:val="0"/>
        <w:autoSpaceDN w:val="0"/>
        <w:adjustRightInd w:val="0"/>
        <w:jc w:val="left"/>
        <w:rPr>
          <w:szCs w:val="20"/>
          <w:lang w:val="en-GB"/>
        </w:rPr>
      </w:pPr>
    </w:p>
    <w:p w:rsidR="005F7E1D" w:rsidRPr="005F7E1D" w:rsidRDefault="005F7E1D" w:rsidP="00267E7A">
      <w:pPr>
        <w:autoSpaceDE w:val="0"/>
        <w:autoSpaceDN w:val="0"/>
        <w:adjustRightInd w:val="0"/>
        <w:ind w:left="1440" w:hanging="720"/>
        <w:jc w:val="left"/>
        <w:rPr>
          <w:szCs w:val="20"/>
          <w:lang w:val="en-GB"/>
        </w:rPr>
      </w:pPr>
      <w:r w:rsidRPr="005F7E1D">
        <w:rPr>
          <w:szCs w:val="20"/>
          <w:lang w:val="en-GB"/>
        </w:rPr>
        <w:t xml:space="preserve">(b) </w:t>
      </w:r>
      <w:r w:rsidR="00267E7A">
        <w:rPr>
          <w:szCs w:val="20"/>
          <w:lang w:val="en-GB"/>
        </w:rPr>
        <w:tab/>
      </w:r>
      <w:r w:rsidRPr="005F7E1D">
        <w:rPr>
          <w:szCs w:val="20"/>
          <w:lang w:val="en-GB"/>
        </w:rPr>
        <w:t xml:space="preserve">Otherwise, if Members who together have power to cast at least 95% of the votes that may be cast at the meeting agree, </w:t>
      </w:r>
    </w:p>
    <w:p w:rsidR="005F7E1D" w:rsidRPr="005F7E1D" w:rsidRDefault="005F7E1D" w:rsidP="005F7E1D">
      <w:pPr>
        <w:autoSpaceDE w:val="0"/>
        <w:autoSpaceDN w:val="0"/>
        <w:adjustRightInd w:val="0"/>
        <w:jc w:val="left"/>
        <w:rPr>
          <w:szCs w:val="20"/>
          <w:lang w:val="en-GB"/>
        </w:rPr>
      </w:pPr>
    </w:p>
    <w:p w:rsidR="005F7E1D" w:rsidRDefault="005F7E1D" w:rsidP="00D645FF">
      <w:pPr>
        <w:autoSpaceDE w:val="0"/>
        <w:autoSpaceDN w:val="0"/>
        <w:adjustRightInd w:val="0"/>
        <w:ind w:left="720"/>
        <w:jc w:val="left"/>
        <w:rPr>
          <w:szCs w:val="20"/>
          <w:lang w:val="en-GB"/>
        </w:rPr>
      </w:pPr>
      <w:proofErr w:type="gramStart"/>
      <w:r w:rsidRPr="005F7E1D">
        <w:rPr>
          <w:szCs w:val="20"/>
          <w:lang w:val="en-GB"/>
        </w:rPr>
        <w:t>a</w:t>
      </w:r>
      <w:proofErr w:type="gramEnd"/>
      <w:r w:rsidRPr="005F7E1D">
        <w:rPr>
          <w:szCs w:val="20"/>
          <w:lang w:val="en-GB"/>
        </w:rPr>
        <w:t xml:space="preserve"> resolution may be proposed and passed at a meeting of which less than 21 days' notice has been given. </w:t>
      </w:r>
    </w:p>
    <w:p w:rsidR="00D645FF" w:rsidRPr="005F7E1D" w:rsidRDefault="00D645FF" w:rsidP="00D645FF">
      <w:pPr>
        <w:autoSpaceDE w:val="0"/>
        <w:autoSpaceDN w:val="0"/>
        <w:adjustRightInd w:val="0"/>
        <w:ind w:left="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19.6 </w:t>
      </w:r>
      <w:r w:rsidR="00D645FF">
        <w:rPr>
          <w:szCs w:val="20"/>
          <w:lang w:val="en-GB"/>
        </w:rPr>
        <w:tab/>
      </w:r>
      <w:r w:rsidRPr="00D645FF">
        <w:rPr>
          <w:b/>
          <w:szCs w:val="20"/>
          <w:lang w:val="en-GB"/>
        </w:rPr>
        <w:t>Postponement or cancellation</w:t>
      </w:r>
      <w:r w:rsidRPr="005F7E1D">
        <w:rPr>
          <w:szCs w:val="20"/>
          <w:lang w:val="en-GB"/>
        </w:rPr>
        <w:t xml:space="preserve"> </w:t>
      </w:r>
    </w:p>
    <w:p w:rsidR="00D645FF" w:rsidRPr="005F7E1D" w:rsidRDefault="00D645FF" w:rsidP="005F7E1D">
      <w:pPr>
        <w:autoSpaceDE w:val="0"/>
        <w:autoSpaceDN w:val="0"/>
        <w:adjustRightInd w:val="0"/>
        <w:jc w:val="left"/>
        <w:rPr>
          <w:szCs w:val="20"/>
          <w:lang w:val="en-GB"/>
        </w:rPr>
      </w:pPr>
    </w:p>
    <w:p w:rsidR="00D645FF" w:rsidRDefault="005F7E1D" w:rsidP="00D645FF">
      <w:pPr>
        <w:autoSpaceDE w:val="0"/>
        <w:autoSpaceDN w:val="0"/>
        <w:adjustRightInd w:val="0"/>
        <w:ind w:firstLine="720"/>
        <w:jc w:val="left"/>
        <w:rPr>
          <w:szCs w:val="20"/>
          <w:lang w:val="en-GB"/>
        </w:rPr>
      </w:pPr>
      <w:r w:rsidRPr="005F7E1D">
        <w:rPr>
          <w:szCs w:val="20"/>
          <w:lang w:val="en-GB"/>
        </w:rPr>
        <w:t xml:space="preserve">Subject to sections </w:t>
      </w:r>
      <w:proofErr w:type="gramStart"/>
      <w:r w:rsidRPr="005F7E1D">
        <w:rPr>
          <w:szCs w:val="20"/>
          <w:lang w:val="en-GB"/>
        </w:rPr>
        <w:t>249D(</w:t>
      </w:r>
      <w:proofErr w:type="gramEnd"/>
      <w:r w:rsidRPr="005F7E1D">
        <w:rPr>
          <w:szCs w:val="20"/>
          <w:lang w:val="en-GB"/>
        </w:rPr>
        <w:t>5) and 250N (</w:t>
      </w:r>
      <w:r w:rsidRPr="00D645FF">
        <w:rPr>
          <w:i/>
          <w:szCs w:val="20"/>
          <w:lang w:val="en-GB"/>
        </w:rPr>
        <w:t>Corporations Law</w:t>
      </w:r>
      <w:r w:rsidRPr="005F7E1D">
        <w:rPr>
          <w:szCs w:val="20"/>
          <w:lang w:val="en-GB"/>
        </w:rPr>
        <w:t>), the Board may:</w:t>
      </w:r>
    </w:p>
    <w:p w:rsidR="005F7E1D" w:rsidRPr="005F7E1D" w:rsidRDefault="005F7E1D" w:rsidP="00D645FF">
      <w:pPr>
        <w:autoSpaceDE w:val="0"/>
        <w:autoSpaceDN w:val="0"/>
        <w:adjustRightInd w:val="0"/>
        <w:ind w:firstLine="720"/>
        <w:jc w:val="left"/>
        <w:rPr>
          <w:szCs w:val="20"/>
          <w:lang w:val="en-GB"/>
        </w:rPr>
      </w:pPr>
      <w:r w:rsidRPr="005F7E1D">
        <w:rPr>
          <w:szCs w:val="20"/>
          <w:lang w:val="en-GB"/>
        </w:rPr>
        <w:t xml:space="preserve"> </w:t>
      </w:r>
    </w:p>
    <w:p w:rsidR="005F7E1D" w:rsidRPr="005F7E1D" w:rsidRDefault="005F7E1D" w:rsidP="00D645FF">
      <w:pPr>
        <w:autoSpaceDE w:val="0"/>
        <w:autoSpaceDN w:val="0"/>
        <w:adjustRightInd w:val="0"/>
        <w:ind w:firstLine="720"/>
        <w:jc w:val="left"/>
        <w:rPr>
          <w:szCs w:val="20"/>
          <w:lang w:val="en-GB"/>
        </w:rPr>
      </w:pPr>
      <w:r w:rsidRPr="005F7E1D">
        <w:rPr>
          <w:szCs w:val="20"/>
          <w:lang w:val="en-GB"/>
        </w:rPr>
        <w:t xml:space="preserve">(a) </w:t>
      </w:r>
      <w:r w:rsidR="00D645FF">
        <w:rPr>
          <w:szCs w:val="20"/>
          <w:lang w:val="en-GB"/>
        </w:rPr>
        <w:tab/>
      </w:r>
      <w:r w:rsidRPr="005F7E1D">
        <w:rPr>
          <w:szCs w:val="20"/>
          <w:lang w:val="en-GB"/>
        </w:rPr>
        <w:t xml:space="preserve">Postpone a meeting of Members; </w:t>
      </w:r>
    </w:p>
    <w:p w:rsidR="005F7E1D" w:rsidRPr="005F7E1D" w:rsidRDefault="005F7E1D" w:rsidP="005F7E1D">
      <w:pPr>
        <w:autoSpaceDE w:val="0"/>
        <w:autoSpaceDN w:val="0"/>
        <w:adjustRightInd w:val="0"/>
        <w:jc w:val="left"/>
        <w:rPr>
          <w:szCs w:val="20"/>
          <w:lang w:val="en-GB"/>
        </w:rPr>
      </w:pPr>
    </w:p>
    <w:p w:rsidR="005F7E1D" w:rsidRPr="005F7E1D" w:rsidRDefault="005F7E1D" w:rsidP="00D645FF">
      <w:pPr>
        <w:autoSpaceDE w:val="0"/>
        <w:autoSpaceDN w:val="0"/>
        <w:adjustRightInd w:val="0"/>
        <w:ind w:firstLine="720"/>
        <w:jc w:val="left"/>
        <w:rPr>
          <w:szCs w:val="20"/>
          <w:lang w:val="en-GB"/>
        </w:rPr>
      </w:pPr>
      <w:r w:rsidRPr="005F7E1D">
        <w:rPr>
          <w:szCs w:val="20"/>
          <w:lang w:val="en-GB"/>
        </w:rPr>
        <w:t xml:space="preserve">(b) </w:t>
      </w:r>
      <w:r w:rsidR="00D645FF">
        <w:rPr>
          <w:szCs w:val="20"/>
          <w:lang w:val="en-GB"/>
        </w:rPr>
        <w:tab/>
      </w:r>
      <w:r w:rsidRPr="005F7E1D">
        <w:rPr>
          <w:szCs w:val="20"/>
          <w:lang w:val="en-GB"/>
        </w:rPr>
        <w:t xml:space="preserve">Cancel a meeting of Members; or </w:t>
      </w:r>
    </w:p>
    <w:p w:rsidR="005F7E1D" w:rsidRPr="005F7E1D" w:rsidRDefault="005F7E1D" w:rsidP="005F7E1D">
      <w:pPr>
        <w:autoSpaceDE w:val="0"/>
        <w:autoSpaceDN w:val="0"/>
        <w:adjustRightInd w:val="0"/>
        <w:jc w:val="left"/>
        <w:rPr>
          <w:szCs w:val="20"/>
          <w:lang w:val="en-GB"/>
        </w:rPr>
      </w:pPr>
    </w:p>
    <w:p w:rsidR="005F7E1D" w:rsidRPr="005F7E1D" w:rsidRDefault="005F7E1D" w:rsidP="00D645FF">
      <w:pPr>
        <w:autoSpaceDE w:val="0"/>
        <w:autoSpaceDN w:val="0"/>
        <w:adjustRightInd w:val="0"/>
        <w:ind w:firstLine="720"/>
        <w:jc w:val="left"/>
        <w:rPr>
          <w:szCs w:val="20"/>
          <w:lang w:val="en-GB"/>
        </w:rPr>
      </w:pPr>
      <w:r w:rsidRPr="005F7E1D">
        <w:rPr>
          <w:szCs w:val="20"/>
          <w:lang w:val="en-GB"/>
        </w:rPr>
        <w:t xml:space="preserve">(c) </w:t>
      </w:r>
      <w:r w:rsidR="00D645FF">
        <w:rPr>
          <w:szCs w:val="20"/>
          <w:lang w:val="en-GB"/>
        </w:rPr>
        <w:tab/>
      </w:r>
      <w:r w:rsidRPr="005F7E1D">
        <w:rPr>
          <w:szCs w:val="20"/>
          <w:lang w:val="en-GB"/>
        </w:rPr>
        <w:t xml:space="preserve">Change the place for a general meeting </w:t>
      </w:r>
    </w:p>
    <w:p w:rsidR="005F7E1D" w:rsidRPr="005F7E1D" w:rsidRDefault="005F7E1D" w:rsidP="005F7E1D">
      <w:pPr>
        <w:autoSpaceDE w:val="0"/>
        <w:autoSpaceDN w:val="0"/>
        <w:adjustRightInd w:val="0"/>
        <w:jc w:val="left"/>
        <w:rPr>
          <w:szCs w:val="20"/>
          <w:lang w:val="en-GB"/>
        </w:rPr>
      </w:pPr>
    </w:p>
    <w:p w:rsidR="005F7E1D" w:rsidRDefault="005F7E1D" w:rsidP="00D645FF">
      <w:pPr>
        <w:autoSpaceDE w:val="0"/>
        <w:autoSpaceDN w:val="0"/>
        <w:adjustRightInd w:val="0"/>
        <w:ind w:firstLine="720"/>
        <w:jc w:val="left"/>
        <w:rPr>
          <w:szCs w:val="20"/>
          <w:lang w:val="en-GB"/>
        </w:rPr>
      </w:pPr>
      <w:proofErr w:type="gramStart"/>
      <w:r w:rsidRPr="005F7E1D">
        <w:rPr>
          <w:szCs w:val="20"/>
          <w:lang w:val="en-GB"/>
        </w:rPr>
        <w:t>by</w:t>
      </w:r>
      <w:proofErr w:type="gramEnd"/>
      <w:r w:rsidRPr="005F7E1D">
        <w:rPr>
          <w:szCs w:val="20"/>
          <w:lang w:val="en-GB"/>
        </w:rPr>
        <w:t xml:space="preserve"> written notice given individually to each person entitled to be given notice of the meeting. </w:t>
      </w:r>
    </w:p>
    <w:p w:rsidR="00D645FF" w:rsidRPr="005F7E1D" w:rsidRDefault="00D645FF" w:rsidP="00D645FF">
      <w:pPr>
        <w:autoSpaceDE w:val="0"/>
        <w:autoSpaceDN w:val="0"/>
        <w:adjustRightInd w:val="0"/>
        <w:ind w:firstLine="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19.7 </w:t>
      </w:r>
      <w:r w:rsidR="00D645FF">
        <w:rPr>
          <w:szCs w:val="20"/>
          <w:lang w:val="en-GB"/>
        </w:rPr>
        <w:tab/>
      </w:r>
      <w:r w:rsidRPr="00D645FF">
        <w:rPr>
          <w:b/>
          <w:szCs w:val="20"/>
          <w:lang w:val="en-GB"/>
        </w:rPr>
        <w:t>Fresh notice</w:t>
      </w:r>
      <w:r w:rsidRPr="005F7E1D">
        <w:rPr>
          <w:szCs w:val="20"/>
          <w:lang w:val="en-GB"/>
        </w:rPr>
        <w:t xml:space="preserve"> </w:t>
      </w:r>
    </w:p>
    <w:p w:rsidR="00D645FF" w:rsidRPr="005F7E1D" w:rsidRDefault="00D645FF" w:rsidP="005F7E1D">
      <w:pPr>
        <w:autoSpaceDE w:val="0"/>
        <w:autoSpaceDN w:val="0"/>
        <w:adjustRightInd w:val="0"/>
        <w:jc w:val="left"/>
        <w:rPr>
          <w:szCs w:val="20"/>
          <w:lang w:val="en-GB"/>
        </w:rPr>
      </w:pPr>
    </w:p>
    <w:p w:rsidR="005F7E1D" w:rsidRDefault="005F7E1D" w:rsidP="00D645FF">
      <w:pPr>
        <w:autoSpaceDE w:val="0"/>
        <w:autoSpaceDN w:val="0"/>
        <w:adjustRightInd w:val="0"/>
        <w:ind w:left="720"/>
        <w:jc w:val="left"/>
        <w:rPr>
          <w:szCs w:val="20"/>
          <w:lang w:val="en-GB"/>
        </w:rPr>
      </w:pPr>
      <w:r w:rsidRPr="005F7E1D">
        <w:rPr>
          <w:szCs w:val="20"/>
          <w:lang w:val="en-GB"/>
        </w:rPr>
        <w:t xml:space="preserve">If a meeting of Members is postponed or adjourned for 1 month or more, the Company must give new notice of the resumed meeting. </w:t>
      </w:r>
    </w:p>
    <w:p w:rsidR="00D645FF" w:rsidRDefault="00D645FF" w:rsidP="005F7E1D">
      <w:pPr>
        <w:autoSpaceDE w:val="0"/>
        <w:autoSpaceDN w:val="0"/>
        <w:adjustRightInd w:val="0"/>
        <w:jc w:val="left"/>
        <w:rPr>
          <w:szCs w:val="20"/>
          <w:lang w:val="en-GB"/>
        </w:rPr>
      </w:pPr>
    </w:p>
    <w:p w:rsidR="005B3C01" w:rsidRDefault="005B3C01" w:rsidP="005F7E1D">
      <w:pPr>
        <w:autoSpaceDE w:val="0"/>
        <w:autoSpaceDN w:val="0"/>
        <w:adjustRightInd w:val="0"/>
        <w:jc w:val="left"/>
        <w:rPr>
          <w:szCs w:val="20"/>
          <w:lang w:val="en-GB"/>
        </w:rPr>
      </w:pPr>
    </w:p>
    <w:p w:rsidR="005B3C01" w:rsidRDefault="005B3C01" w:rsidP="005F7E1D">
      <w:pPr>
        <w:autoSpaceDE w:val="0"/>
        <w:autoSpaceDN w:val="0"/>
        <w:adjustRightInd w:val="0"/>
        <w:jc w:val="left"/>
        <w:rPr>
          <w:szCs w:val="20"/>
          <w:lang w:val="en-GB"/>
        </w:rPr>
      </w:pPr>
    </w:p>
    <w:p w:rsidR="005B3C01" w:rsidRPr="005F7E1D" w:rsidRDefault="005B3C01"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lastRenderedPageBreak/>
        <w:t xml:space="preserve">19.8 </w:t>
      </w:r>
      <w:r w:rsidR="00D645FF">
        <w:rPr>
          <w:szCs w:val="20"/>
          <w:lang w:val="en-GB"/>
        </w:rPr>
        <w:tab/>
      </w:r>
      <w:r w:rsidRPr="00D645FF">
        <w:rPr>
          <w:b/>
          <w:szCs w:val="20"/>
          <w:lang w:val="en-GB"/>
        </w:rPr>
        <w:t xml:space="preserve">Technology </w:t>
      </w:r>
    </w:p>
    <w:p w:rsidR="00D645FF" w:rsidRPr="005F7E1D" w:rsidRDefault="00D645FF" w:rsidP="005F7E1D">
      <w:pPr>
        <w:autoSpaceDE w:val="0"/>
        <w:autoSpaceDN w:val="0"/>
        <w:adjustRightInd w:val="0"/>
        <w:jc w:val="left"/>
        <w:rPr>
          <w:szCs w:val="20"/>
          <w:lang w:val="en-GB"/>
        </w:rPr>
      </w:pPr>
    </w:p>
    <w:p w:rsidR="005F7E1D" w:rsidRDefault="005F7E1D" w:rsidP="00D645FF">
      <w:pPr>
        <w:autoSpaceDE w:val="0"/>
        <w:autoSpaceDN w:val="0"/>
        <w:adjustRightInd w:val="0"/>
        <w:ind w:left="720"/>
        <w:jc w:val="left"/>
        <w:rPr>
          <w:szCs w:val="20"/>
          <w:lang w:val="en-GB"/>
        </w:rPr>
      </w:pPr>
      <w:r w:rsidRPr="005F7E1D">
        <w:rPr>
          <w:szCs w:val="20"/>
          <w:lang w:val="en-GB"/>
        </w:rPr>
        <w:t xml:space="preserve">The Company may hold a meeting of Members at 2 or more venues using any technology that gives the Members as a whole a reasonable opportunity to participate. </w:t>
      </w:r>
    </w:p>
    <w:p w:rsidR="00D645FF" w:rsidRPr="005F7E1D" w:rsidRDefault="00D645FF"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19.9 </w:t>
      </w:r>
      <w:r w:rsidR="00D645FF">
        <w:rPr>
          <w:szCs w:val="20"/>
          <w:lang w:val="en-GB"/>
        </w:rPr>
        <w:tab/>
      </w:r>
      <w:r w:rsidRPr="00D645FF">
        <w:rPr>
          <w:b/>
          <w:szCs w:val="20"/>
          <w:lang w:val="en-GB"/>
        </w:rPr>
        <w:t>Accidental omission</w:t>
      </w:r>
      <w:r w:rsidRPr="005F7E1D">
        <w:rPr>
          <w:szCs w:val="20"/>
          <w:lang w:val="en-GB"/>
        </w:rPr>
        <w:t xml:space="preserve"> </w:t>
      </w:r>
    </w:p>
    <w:p w:rsidR="00D645FF" w:rsidRPr="005F7E1D" w:rsidRDefault="00D645FF" w:rsidP="005F7E1D">
      <w:pPr>
        <w:autoSpaceDE w:val="0"/>
        <w:autoSpaceDN w:val="0"/>
        <w:adjustRightInd w:val="0"/>
        <w:jc w:val="left"/>
        <w:rPr>
          <w:szCs w:val="20"/>
          <w:lang w:val="en-GB"/>
        </w:rPr>
      </w:pPr>
    </w:p>
    <w:p w:rsidR="005F7E1D" w:rsidRDefault="005F7E1D" w:rsidP="00D645FF">
      <w:pPr>
        <w:autoSpaceDE w:val="0"/>
        <w:autoSpaceDN w:val="0"/>
        <w:adjustRightInd w:val="0"/>
        <w:ind w:left="720"/>
        <w:jc w:val="left"/>
        <w:rPr>
          <w:szCs w:val="20"/>
          <w:lang w:val="en-GB"/>
        </w:rPr>
      </w:pPr>
      <w:r w:rsidRPr="005F7E1D">
        <w:rPr>
          <w:szCs w:val="20"/>
          <w:lang w:val="en-GB"/>
        </w:rPr>
        <w:t xml:space="preserve">The accidental omission to give notice </w:t>
      </w:r>
      <w:proofErr w:type="gramStart"/>
      <w:r w:rsidRPr="005F7E1D">
        <w:rPr>
          <w:szCs w:val="20"/>
          <w:lang w:val="en-GB"/>
        </w:rPr>
        <w:t>to,</w:t>
      </w:r>
      <w:proofErr w:type="gramEnd"/>
      <w:r w:rsidRPr="005F7E1D">
        <w:rPr>
          <w:szCs w:val="20"/>
          <w:lang w:val="en-GB"/>
        </w:rPr>
        <w:t xml:space="preserve"> or the non-receipt of notice by, any of those entitled to it does not invalidate any resolution passed at a meeting of Members. </w:t>
      </w:r>
    </w:p>
    <w:p w:rsidR="00D645FF" w:rsidRPr="005F7E1D" w:rsidRDefault="00D645FF" w:rsidP="005F7E1D">
      <w:pPr>
        <w:autoSpaceDE w:val="0"/>
        <w:autoSpaceDN w:val="0"/>
        <w:adjustRightInd w:val="0"/>
        <w:jc w:val="left"/>
        <w:rPr>
          <w:szCs w:val="20"/>
          <w:lang w:val="en-GB"/>
        </w:rPr>
      </w:pPr>
    </w:p>
    <w:p w:rsidR="005F7E1D" w:rsidRPr="00D645FF" w:rsidRDefault="00D645FF" w:rsidP="00D645FF">
      <w:pPr>
        <w:pStyle w:val="Heading2"/>
        <w:spacing w:before="240" w:after="60"/>
        <w:rPr>
          <w:szCs w:val="28"/>
          <w:lang w:val="en-GB"/>
        </w:rPr>
      </w:pPr>
      <w:bookmarkStart w:id="24" w:name="_Toc452465562"/>
      <w:r>
        <w:rPr>
          <w:szCs w:val="20"/>
          <w:lang w:val="en-GB"/>
        </w:rPr>
        <w:t xml:space="preserve">20 - </w:t>
      </w:r>
      <w:r w:rsidR="005F7E1D" w:rsidRPr="005F7E1D">
        <w:rPr>
          <w:szCs w:val="20"/>
          <w:lang w:val="en-GB"/>
        </w:rPr>
        <w:t>PROCEEDINGS AT MEETINGS OF MEMBERS</w:t>
      </w:r>
      <w:bookmarkEnd w:id="24"/>
      <w:r w:rsidR="005F7E1D" w:rsidRPr="005F7E1D">
        <w:rPr>
          <w:szCs w:val="20"/>
          <w:lang w:val="en-GB"/>
        </w:rPr>
        <w:t xml:space="preserve"> </w:t>
      </w:r>
    </w:p>
    <w:p w:rsidR="00D645FF" w:rsidRPr="005F7E1D" w:rsidRDefault="00D645FF" w:rsidP="005F7E1D">
      <w:pPr>
        <w:autoSpaceDE w:val="0"/>
        <w:autoSpaceDN w:val="0"/>
        <w:adjustRightInd w:val="0"/>
        <w:jc w:val="left"/>
        <w:rPr>
          <w:szCs w:val="20"/>
          <w:lang w:val="en-GB"/>
        </w:rPr>
      </w:pPr>
    </w:p>
    <w:p w:rsidR="00D645FF" w:rsidRDefault="005F7E1D" w:rsidP="005F7E1D">
      <w:pPr>
        <w:autoSpaceDE w:val="0"/>
        <w:autoSpaceDN w:val="0"/>
        <w:adjustRightInd w:val="0"/>
        <w:jc w:val="left"/>
        <w:rPr>
          <w:szCs w:val="20"/>
          <w:lang w:val="en-GB"/>
        </w:rPr>
      </w:pPr>
      <w:r w:rsidRPr="005F7E1D">
        <w:rPr>
          <w:szCs w:val="20"/>
          <w:lang w:val="en-GB"/>
        </w:rPr>
        <w:t>20.1</w:t>
      </w:r>
      <w:r w:rsidR="00D645FF">
        <w:rPr>
          <w:szCs w:val="20"/>
          <w:lang w:val="en-GB"/>
        </w:rPr>
        <w:tab/>
      </w:r>
      <w:r w:rsidRPr="005F7E1D">
        <w:rPr>
          <w:szCs w:val="20"/>
          <w:lang w:val="en-GB"/>
        </w:rPr>
        <w:t xml:space="preserve"> </w:t>
      </w:r>
      <w:r w:rsidRPr="00D645FF">
        <w:rPr>
          <w:b/>
          <w:szCs w:val="20"/>
          <w:lang w:val="en-GB"/>
        </w:rPr>
        <w:t>Member present at meeting</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Pr="005F7E1D" w:rsidRDefault="005F7E1D" w:rsidP="00D645FF">
      <w:pPr>
        <w:autoSpaceDE w:val="0"/>
        <w:autoSpaceDN w:val="0"/>
        <w:adjustRightInd w:val="0"/>
        <w:ind w:left="720"/>
        <w:jc w:val="left"/>
        <w:rPr>
          <w:szCs w:val="20"/>
          <w:lang w:val="en-GB"/>
        </w:rPr>
      </w:pPr>
      <w:r w:rsidRPr="005F7E1D">
        <w:rPr>
          <w:szCs w:val="20"/>
          <w:lang w:val="en-GB"/>
        </w:rPr>
        <w:t>If a Member has appointed a proxy or attorney or (in the case of a Member which is a body corporate) a representative to act at a meeting of Members, that Member is taken to be present at a meeting at which the proxy, attorney or representative is present.</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20.2 </w:t>
      </w:r>
      <w:r w:rsidR="00D645FF">
        <w:rPr>
          <w:szCs w:val="20"/>
          <w:lang w:val="en-GB"/>
        </w:rPr>
        <w:tab/>
      </w:r>
      <w:r w:rsidRPr="00D645FF">
        <w:rPr>
          <w:b/>
          <w:szCs w:val="20"/>
          <w:lang w:val="en-GB"/>
        </w:rPr>
        <w:t xml:space="preserve">Quorum </w:t>
      </w:r>
    </w:p>
    <w:p w:rsidR="00D645FF" w:rsidRPr="005F7E1D" w:rsidRDefault="00D645FF" w:rsidP="005F7E1D">
      <w:pPr>
        <w:autoSpaceDE w:val="0"/>
        <w:autoSpaceDN w:val="0"/>
        <w:adjustRightInd w:val="0"/>
        <w:jc w:val="left"/>
        <w:rPr>
          <w:szCs w:val="20"/>
          <w:lang w:val="en-GB"/>
        </w:rPr>
      </w:pPr>
    </w:p>
    <w:p w:rsidR="005F7E1D" w:rsidRDefault="005F7E1D" w:rsidP="00D645FF">
      <w:pPr>
        <w:autoSpaceDE w:val="0"/>
        <w:autoSpaceDN w:val="0"/>
        <w:adjustRightInd w:val="0"/>
        <w:ind w:left="720"/>
        <w:jc w:val="left"/>
        <w:rPr>
          <w:szCs w:val="20"/>
          <w:lang w:val="en-GB"/>
        </w:rPr>
      </w:pPr>
      <w:r w:rsidRPr="005F7E1D">
        <w:rPr>
          <w:szCs w:val="20"/>
          <w:lang w:val="en-GB"/>
        </w:rPr>
        <w:t xml:space="preserve">The quorum for a meeting of Members is 10% of the voting Members or 10 voting Members (whichever is the less). Each individual present may only be counted once toward a quorum. </w:t>
      </w:r>
    </w:p>
    <w:p w:rsidR="00D645FF" w:rsidRPr="005F7E1D" w:rsidRDefault="00D645FF"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20.3</w:t>
      </w:r>
      <w:r w:rsidR="00D645FF">
        <w:rPr>
          <w:szCs w:val="20"/>
          <w:lang w:val="en-GB"/>
        </w:rPr>
        <w:tab/>
      </w:r>
      <w:r w:rsidRPr="005F7E1D">
        <w:rPr>
          <w:szCs w:val="20"/>
          <w:lang w:val="en-GB"/>
        </w:rPr>
        <w:t xml:space="preserve"> </w:t>
      </w:r>
      <w:r w:rsidRPr="00D645FF">
        <w:rPr>
          <w:b/>
          <w:szCs w:val="20"/>
          <w:lang w:val="en-GB"/>
        </w:rPr>
        <w:t>Quorum not present</w:t>
      </w:r>
      <w:r w:rsidRPr="005F7E1D">
        <w:rPr>
          <w:szCs w:val="20"/>
          <w:lang w:val="en-GB"/>
        </w:rPr>
        <w:t xml:space="preserve"> </w:t>
      </w:r>
    </w:p>
    <w:p w:rsidR="00D645FF" w:rsidRPr="005F7E1D" w:rsidRDefault="00D645FF" w:rsidP="005F7E1D">
      <w:pPr>
        <w:autoSpaceDE w:val="0"/>
        <w:autoSpaceDN w:val="0"/>
        <w:adjustRightInd w:val="0"/>
        <w:jc w:val="left"/>
        <w:rPr>
          <w:szCs w:val="20"/>
          <w:lang w:val="en-GB"/>
        </w:rPr>
      </w:pPr>
    </w:p>
    <w:p w:rsidR="005F7E1D" w:rsidRDefault="005F7E1D" w:rsidP="00D645FF">
      <w:pPr>
        <w:autoSpaceDE w:val="0"/>
        <w:autoSpaceDN w:val="0"/>
        <w:adjustRightInd w:val="0"/>
        <w:ind w:left="720"/>
        <w:jc w:val="left"/>
        <w:rPr>
          <w:szCs w:val="20"/>
          <w:lang w:val="en-GB"/>
        </w:rPr>
      </w:pPr>
      <w:r w:rsidRPr="005F7E1D">
        <w:rPr>
          <w:szCs w:val="20"/>
          <w:lang w:val="en-GB"/>
        </w:rPr>
        <w:t xml:space="preserve">If a quorum is not present within 30 minutes after the time for which a meeting of Members is called: </w:t>
      </w:r>
    </w:p>
    <w:p w:rsidR="00D645FF" w:rsidRPr="005F7E1D" w:rsidRDefault="00D645FF" w:rsidP="00D645FF">
      <w:pPr>
        <w:autoSpaceDE w:val="0"/>
        <w:autoSpaceDN w:val="0"/>
        <w:adjustRightInd w:val="0"/>
        <w:ind w:left="720"/>
        <w:jc w:val="left"/>
        <w:rPr>
          <w:szCs w:val="20"/>
          <w:lang w:val="en-GB"/>
        </w:rPr>
      </w:pPr>
    </w:p>
    <w:p w:rsidR="005F7E1D" w:rsidRPr="005F7E1D" w:rsidRDefault="005F7E1D" w:rsidP="00D645FF">
      <w:pPr>
        <w:autoSpaceDE w:val="0"/>
        <w:autoSpaceDN w:val="0"/>
        <w:adjustRightInd w:val="0"/>
        <w:ind w:left="1440" w:hanging="720"/>
        <w:jc w:val="left"/>
        <w:rPr>
          <w:szCs w:val="20"/>
          <w:lang w:val="en-GB"/>
        </w:rPr>
      </w:pPr>
      <w:r w:rsidRPr="005F7E1D">
        <w:rPr>
          <w:szCs w:val="20"/>
          <w:lang w:val="en-GB"/>
        </w:rPr>
        <w:t xml:space="preserve">(a) </w:t>
      </w:r>
      <w:r w:rsidR="00D645FF">
        <w:rPr>
          <w:szCs w:val="20"/>
          <w:lang w:val="en-GB"/>
        </w:rPr>
        <w:tab/>
      </w:r>
      <w:r w:rsidRPr="005F7E1D">
        <w:rPr>
          <w:szCs w:val="20"/>
          <w:lang w:val="en-GB"/>
        </w:rPr>
        <w:t xml:space="preserve">If called as a result of a request of Members under section 249D, the meeting is dissolved; and </w:t>
      </w:r>
    </w:p>
    <w:p w:rsidR="005F7E1D" w:rsidRPr="005F7E1D" w:rsidRDefault="005F7E1D" w:rsidP="005F7E1D">
      <w:pPr>
        <w:autoSpaceDE w:val="0"/>
        <w:autoSpaceDN w:val="0"/>
        <w:adjustRightInd w:val="0"/>
        <w:jc w:val="left"/>
        <w:rPr>
          <w:szCs w:val="20"/>
          <w:lang w:val="en-GB"/>
        </w:rPr>
      </w:pPr>
    </w:p>
    <w:p w:rsidR="005F7E1D" w:rsidRPr="005F7E1D" w:rsidRDefault="005F7E1D" w:rsidP="00D645FF">
      <w:pPr>
        <w:autoSpaceDE w:val="0"/>
        <w:autoSpaceDN w:val="0"/>
        <w:adjustRightInd w:val="0"/>
        <w:ind w:firstLine="720"/>
        <w:jc w:val="left"/>
        <w:rPr>
          <w:szCs w:val="20"/>
          <w:lang w:val="en-GB"/>
        </w:rPr>
      </w:pPr>
      <w:r w:rsidRPr="005F7E1D">
        <w:rPr>
          <w:szCs w:val="20"/>
          <w:lang w:val="en-GB"/>
        </w:rPr>
        <w:t xml:space="preserve">(b) </w:t>
      </w:r>
      <w:r w:rsidR="00D645FF">
        <w:rPr>
          <w:szCs w:val="20"/>
          <w:lang w:val="en-GB"/>
        </w:rPr>
        <w:tab/>
      </w:r>
      <w:r w:rsidRPr="005F7E1D">
        <w:rPr>
          <w:szCs w:val="20"/>
          <w:lang w:val="en-GB"/>
        </w:rPr>
        <w:t xml:space="preserve">In any other case: </w:t>
      </w:r>
    </w:p>
    <w:p w:rsidR="005F7E1D" w:rsidRPr="005F7E1D" w:rsidRDefault="005F7E1D" w:rsidP="005F7E1D">
      <w:pPr>
        <w:autoSpaceDE w:val="0"/>
        <w:autoSpaceDN w:val="0"/>
        <w:adjustRightInd w:val="0"/>
        <w:jc w:val="left"/>
        <w:rPr>
          <w:szCs w:val="20"/>
          <w:lang w:val="en-GB"/>
        </w:rPr>
      </w:pPr>
    </w:p>
    <w:p w:rsidR="005F7E1D" w:rsidRPr="005F7E1D" w:rsidRDefault="005F7E1D" w:rsidP="00D645FF">
      <w:pPr>
        <w:autoSpaceDE w:val="0"/>
        <w:autoSpaceDN w:val="0"/>
        <w:adjustRightInd w:val="0"/>
        <w:ind w:left="2160" w:hanging="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D645FF">
        <w:rPr>
          <w:szCs w:val="20"/>
          <w:lang w:val="en-GB"/>
        </w:rPr>
        <w:tab/>
      </w:r>
      <w:r w:rsidRPr="005F7E1D">
        <w:rPr>
          <w:szCs w:val="20"/>
          <w:lang w:val="en-GB"/>
        </w:rPr>
        <w:t xml:space="preserve">The meeting is adjourned to the day, time and place that the Board decides and notifies to Members, or if no decision is notified before then, to the same time on the same day in the next week at the same place; and </w:t>
      </w:r>
    </w:p>
    <w:p w:rsidR="005F7E1D" w:rsidRPr="005F7E1D" w:rsidRDefault="005F7E1D" w:rsidP="005F7E1D">
      <w:pPr>
        <w:autoSpaceDE w:val="0"/>
        <w:autoSpaceDN w:val="0"/>
        <w:adjustRightInd w:val="0"/>
        <w:jc w:val="left"/>
        <w:rPr>
          <w:szCs w:val="20"/>
          <w:lang w:val="en-GB"/>
        </w:rPr>
      </w:pPr>
    </w:p>
    <w:p w:rsidR="005F7E1D" w:rsidRPr="005F7E1D" w:rsidRDefault="005F7E1D" w:rsidP="00D645FF">
      <w:pPr>
        <w:autoSpaceDE w:val="0"/>
        <w:autoSpaceDN w:val="0"/>
        <w:adjustRightInd w:val="0"/>
        <w:ind w:left="2160" w:hanging="720"/>
        <w:jc w:val="left"/>
        <w:rPr>
          <w:szCs w:val="20"/>
          <w:lang w:val="en-GB"/>
        </w:rPr>
      </w:pPr>
      <w:r w:rsidRPr="005F7E1D">
        <w:rPr>
          <w:szCs w:val="20"/>
          <w:lang w:val="en-GB"/>
        </w:rPr>
        <w:t xml:space="preserve">(ii) </w:t>
      </w:r>
      <w:r w:rsidR="00D645FF">
        <w:rPr>
          <w:szCs w:val="20"/>
          <w:lang w:val="en-GB"/>
        </w:rPr>
        <w:tab/>
      </w:r>
      <w:r w:rsidRPr="005F7E1D">
        <w:rPr>
          <w:szCs w:val="20"/>
          <w:lang w:val="en-GB"/>
        </w:rPr>
        <w:t>At the adjourned meeting three or more voting Members will constitute a quorum, but if a quorum (as defined in this rule 20.3(b</w:t>
      </w:r>
      <w:proofErr w:type="gramStart"/>
      <w:r w:rsidRPr="005F7E1D">
        <w:rPr>
          <w:szCs w:val="20"/>
          <w:lang w:val="en-GB"/>
        </w:rPr>
        <w:t>)(</w:t>
      </w:r>
      <w:proofErr w:type="gramEnd"/>
      <w:r w:rsidRPr="005F7E1D">
        <w:rPr>
          <w:szCs w:val="20"/>
          <w:lang w:val="en-GB"/>
        </w:rPr>
        <w:t xml:space="preserve">ii))is not present at the adjourned meeting, the meeting is dissolved.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20.4 </w:t>
      </w:r>
      <w:r w:rsidR="00D645FF">
        <w:rPr>
          <w:szCs w:val="20"/>
          <w:lang w:val="en-GB"/>
        </w:rPr>
        <w:tab/>
      </w:r>
      <w:r w:rsidRPr="00D645FF">
        <w:rPr>
          <w:b/>
          <w:szCs w:val="20"/>
          <w:lang w:val="en-GB"/>
        </w:rPr>
        <w:t>Chairing meetings of Members</w:t>
      </w:r>
      <w:r w:rsidRPr="005F7E1D">
        <w:rPr>
          <w:szCs w:val="20"/>
          <w:lang w:val="en-GB"/>
        </w:rPr>
        <w:t xml:space="preserve"> </w:t>
      </w:r>
    </w:p>
    <w:p w:rsidR="00D645FF" w:rsidRPr="005F7E1D" w:rsidRDefault="00D645FF" w:rsidP="005F7E1D">
      <w:pPr>
        <w:autoSpaceDE w:val="0"/>
        <w:autoSpaceDN w:val="0"/>
        <w:adjustRightInd w:val="0"/>
        <w:jc w:val="left"/>
        <w:rPr>
          <w:szCs w:val="20"/>
          <w:lang w:val="en-GB"/>
        </w:rPr>
      </w:pPr>
    </w:p>
    <w:p w:rsidR="005F7E1D" w:rsidRDefault="005F7E1D" w:rsidP="00D645FF">
      <w:pPr>
        <w:autoSpaceDE w:val="0"/>
        <w:autoSpaceDN w:val="0"/>
        <w:adjustRightInd w:val="0"/>
        <w:ind w:left="720"/>
        <w:jc w:val="left"/>
        <w:rPr>
          <w:szCs w:val="20"/>
          <w:lang w:val="en-GB"/>
        </w:rPr>
      </w:pPr>
      <w:r w:rsidRPr="005F7E1D">
        <w:rPr>
          <w:szCs w:val="20"/>
          <w:lang w:val="en-GB"/>
        </w:rPr>
        <w:t xml:space="preserve">The President or in his or her absence the Vice-President shall be entitled to preside as chair at every general meeting or if at any such meeting none of them is present within 15 minutes after the time appointed for the holding of the meeting or is willing to act as chairman of the meeting then the Directors present shall choose one of their number to act as chairman and if no Directors are present or if all the Directors present decline to take the chair the voting Members must choose one of their number to be chairman. </w:t>
      </w:r>
    </w:p>
    <w:p w:rsidR="00D645FF" w:rsidRPr="005F7E1D" w:rsidRDefault="00D645FF" w:rsidP="00D645FF">
      <w:pPr>
        <w:autoSpaceDE w:val="0"/>
        <w:autoSpaceDN w:val="0"/>
        <w:adjustRightInd w:val="0"/>
        <w:ind w:left="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20.5 </w:t>
      </w:r>
      <w:r w:rsidR="00D645FF">
        <w:rPr>
          <w:szCs w:val="20"/>
          <w:lang w:val="en-GB"/>
        </w:rPr>
        <w:tab/>
      </w:r>
      <w:r w:rsidRPr="00D645FF">
        <w:rPr>
          <w:b/>
          <w:szCs w:val="20"/>
          <w:lang w:val="en-GB"/>
        </w:rPr>
        <w:t>Attendance at general meetings</w:t>
      </w:r>
      <w:r w:rsidRPr="005F7E1D">
        <w:rPr>
          <w:szCs w:val="20"/>
          <w:lang w:val="en-GB"/>
        </w:rPr>
        <w:t xml:space="preserve"> </w:t>
      </w:r>
    </w:p>
    <w:p w:rsidR="00D645FF" w:rsidRPr="005F7E1D" w:rsidRDefault="00D645FF" w:rsidP="005F7E1D">
      <w:pPr>
        <w:autoSpaceDE w:val="0"/>
        <w:autoSpaceDN w:val="0"/>
        <w:adjustRightInd w:val="0"/>
        <w:jc w:val="left"/>
        <w:rPr>
          <w:szCs w:val="20"/>
          <w:lang w:val="en-GB"/>
        </w:rPr>
      </w:pPr>
    </w:p>
    <w:p w:rsidR="005F7E1D" w:rsidRPr="005F7E1D" w:rsidRDefault="005F7E1D" w:rsidP="00D645FF">
      <w:pPr>
        <w:autoSpaceDE w:val="0"/>
        <w:autoSpaceDN w:val="0"/>
        <w:adjustRightInd w:val="0"/>
        <w:ind w:firstLine="720"/>
        <w:jc w:val="left"/>
        <w:rPr>
          <w:szCs w:val="20"/>
          <w:lang w:val="en-GB"/>
        </w:rPr>
      </w:pPr>
      <w:r w:rsidRPr="005F7E1D">
        <w:rPr>
          <w:szCs w:val="20"/>
          <w:lang w:val="en-GB"/>
        </w:rPr>
        <w:t xml:space="preserve">(a) </w:t>
      </w:r>
      <w:r w:rsidR="00D645FF">
        <w:rPr>
          <w:szCs w:val="20"/>
          <w:lang w:val="en-GB"/>
        </w:rPr>
        <w:tab/>
      </w:r>
      <w:r w:rsidRPr="005F7E1D">
        <w:rPr>
          <w:szCs w:val="20"/>
          <w:lang w:val="en-GB"/>
        </w:rPr>
        <w:t xml:space="preserve">Every Member has the right to attend all meetings of Members. </w:t>
      </w:r>
    </w:p>
    <w:p w:rsidR="005F7E1D" w:rsidRPr="005F7E1D" w:rsidRDefault="005F7E1D" w:rsidP="005F7E1D">
      <w:pPr>
        <w:autoSpaceDE w:val="0"/>
        <w:autoSpaceDN w:val="0"/>
        <w:adjustRightInd w:val="0"/>
        <w:jc w:val="left"/>
        <w:rPr>
          <w:szCs w:val="20"/>
          <w:lang w:val="en-GB"/>
        </w:rPr>
      </w:pPr>
    </w:p>
    <w:p w:rsidR="005F7E1D" w:rsidRPr="005F7E1D" w:rsidRDefault="005F7E1D" w:rsidP="00D645FF">
      <w:pPr>
        <w:autoSpaceDE w:val="0"/>
        <w:autoSpaceDN w:val="0"/>
        <w:adjustRightInd w:val="0"/>
        <w:ind w:left="1440" w:hanging="720"/>
        <w:jc w:val="left"/>
        <w:rPr>
          <w:szCs w:val="20"/>
          <w:lang w:val="en-GB"/>
        </w:rPr>
      </w:pPr>
      <w:r w:rsidRPr="005F7E1D">
        <w:rPr>
          <w:szCs w:val="20"/>
          <w:lang w:val="en-GB"/>
        </w:rPr>
        <w:lastRenderedPageBreak/>
        <w:t xml:space="preserve">(b) </w:t>
      </w:r>
      <w:r w:rsidR="00D645FF">
        <w:rPr>
          <w:szCs w:val="20"/>
          <w:lang w:val="en-GB"/>
        </w:rPr>
        <w:tab/>
      </w:r>
      <w:r w:rsidRPr="005F7E1D">
        <w:rPr>
          <w:szCs w:val="20"/>
          <w:lang w:val="en-GB"/>
        </w:rPr>
        <w:t xml:space="preserve">Every Director has the right to attend and speak at all meetings of Members of the Company. </w:t>
      </w:r>
    </w:p>
    <w:p w:rsidR="005F7E1D" w:rsidRPr="005F7E1D" w:rsidRDefault="005F7E1D" w:rsidP="005F7E1D">
      <w:pPr>
        <w:autoSpaceDE w:val="0"/>
        <w:autoSpaceDN w:val="0"/>
        <w:adjustRightInd w:val="0"/>
        <w:jc w:val="left"/>
        <w:rPr>
          <w:szCs w:val="20"/>
          <w:lang w:val="en-GB"/>
        </w:rPr>
      </w:pPr>
    </w:p>
    <w:p w:rsidR="005F7E1D" w:rsidRPr="005F7E1D" w:rsidRDefault="005F7E1D" w:rsidP="00D645FF">
      <w:pPr>
        <w:autoSpaceDE w:val="0"/>
        <w:autoSpaceDN w:val="0"/>
        <w:adjustRightInd w:val="0"/>
        <w:ind w:left="1440" w:hanging="720"/>
        <w:jc w:val="left"/>
        <w:rPr>
          <w:szCs w:val="20"/>
          <w:lang w:val="en-GB"/>
        </w:rPr>
      </w:pPr>
      <w:r w:rsidRPr="005F7E1D">
        <w:rPr>
          <w:szCs w:val="20"/>
          <w:lang w:val="en-GB"/>
        </w:rPr>
        <w:t xml:space="preserve">(c) </w:t>
      </w:r>
      <w:r w:rsidR="00D645FF">
        <w:rPr>
          <w:szCs w:val="20"/>
          <w:lang w:val="en-GB"/>
        </w:rPr>
        <w:tab/>
      </w:r>
      <w:r w:rsidRPr="005F7E1D">
        <w:rPr>
          <w:szCs w:val="20"/>
          <w:lang w:val="en-GB"/>
        </w:rPr>
        <w:t xml:space="preserve">The auditor has the right to attend any meeting of Members of the Company and to speak on any part of the business of the meeting which concerns the auditor in the capacity of auditor.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20.6 </w:t>
      </w:r>
      <w:r w:rsidR="00D645FF">
        <w:rPr>
          <w:szCs w:val="20"/>
          <w:lang w:val="en-GB"/>
        </w:rPr>
        <w:tab/>
      </w:r>
      <w:r w:rsidRPr="00D645FF">
        <w:rPr>
          <w:b/>
          <w:szCs w:val="20"/>
          <w:lang w:val="en-GB"/>
        </w:rPr>
        <w:t xml:space="preserve">Votes required </w:t>
      </w:r>
      <w:proofErr w:type="gramStart"/>
      <w:r w:rsidRPr="00D645FF">
        <w:rPr>
          <w:b/>
          <w:szCs w:val="20"/>
          <w:lang w:val="en-GB"/>
        </w:rPr>
        <w:t>to pass</w:t>
      </w:r>
      <w:proofErr w:type="gramEnd"/>
      <w:r w:rsidRPr="00D645FF">
        <w:rPr>
          <w:b/>
          <w:szCs w:val="20"/>
          <w:lang w:val="en-GB"/>
        </w:rPr>
        <w:t xml:space="preserve"> a Special Resolution</w:t>
      </w:r>
      <w:r w:rsidRPr="005F7E1D">
        <w:rPr>
          <w:szCs w:val="20"/>
          <w:lang w:val="en-GB"/>
        </w:rPr>
        <w:t xml:space="preserve"> </w:t>
      </w:r>
    </w:p>
    <w:p w:rsidR="00D645FF" w:rsidRPr="005F7E1D" w:rsidRDefault="00D645FF" w:rsidP="005F7E1D">
      <w:pPr>
        <w:autoSpaceDE w:val="0"/>
        <w:autoSpaceDN w:val="0"/>
        <w:adjustRightInd w:val="0"/>
        <w:jc w:val="left"/>
        <w:rPr>
          <w:szCs w:val="20"/>
          <w:lang w:val="en-GB"/>
        </w:rPr>
      </w:pPr>
    </w:p>
    <w:p w:rsidR="00D645FF" w:rsidRDefault="005F7E1D" w:rsidP="00D645FF">
      <w:pPr>
        <w:autoSpaceDE w:val="0"/>
        <w:autoSpaceDN w:val="0"/>
        <w:adjustRightInd w:val="0"/>
        <w:ind w:left="720"/>
        <w:jc w:val="left"/>
        <w:rPr>
          <w:szCs w:val="20"/>
          <w:lang w:val="en-GB"/>
        </w:rPr>
      </w:pPr>
      <w:r w:rsidRPr="005F7E1D">
        <w:rPr>
          <w:szCs w:val="20"/>
          <w:lang w:val="en-GB"/>
        </w:rPr>
        <w:t xml:space="preserve">At least 75% of the votes of Members present at the meeting of Members in favour of a Special Resolution </w:t>
      </w:r>
      <w:proofErr w:type="gramStart"/>
      <w:r w:rsidRPr="005F7E1D">
        <w:rPr>
          <w:szCs w:val="20"/>
          <w:lang w:val="en-GB"/>
        </w:rPr>
        <w:t>is</w:t>
      </w:r>
      <w:proofErr w:type="gramEnd"/>
      <w:r w:rsidRPr="005F7E1D">
        <w:rPr>
          <w:szCs w:val="20"/>
          <w:lang w:val="en-GB"/>
        </w:rPr>
        <w:t xml:space="preserve"> required for the Special Resolution to pass.</w:t>
      </w:r>
    </w:p>
    <w:p w:rsidR="005F7E1D" w:rsidRPr="005F7E1D" w:rsidRDefault="005F7E1D" w:rsidP="00D645FF">
      <w:pPr>
        <w:autoSpaceDE w:val="0"/>
        <w:autoSpaceDN w:val="0"/>
        <w:adjustRightInd w:val="0"/>
        <w:ind w:left="720"/>
        <w:jc w:val="left"/>
        <w:rPr>
          <w:szCs w:val="20"/>
          <w:lang w:val="en-GB"/>
        </w:rPr>
      </w:pPr>
      <w:r w:rsidRPr="005F7E1D">
        <w:rPr>
          <w:szCs w:val="20"/>
          <w:lang w:val="en-GB"/>
        </w:rPr>
        <w:t xml:space="preserve"> </w:t>
      </w:r>
    </w:p>
    <w:p w:rsidR="005F7E1D" w:rsidRDefault="005F7E1D" w:rsidP="005F7E1D">
      <w:pPr>
        <w:autoSpaceDE w:val="0"/>
        <w:autoSpaceDN w:val="0"/>
        <w:adjustRightInd w:val="0"/>
        <w:jc w:val="left"/>
        <w:rPr>
          <w:szCs w:val="20"/>
          <w:lang w:val="en-GB"/>
        </w:rPr>
      </w:pPr>
      <w:r w:rsidRPr="005F7E1D">
        <w:rPr>
          <w:szCs w:val="20"/>
          <w:lang w:val="en-GB"/>
        </w:rPr>
        <w:t xml:space="preserve">20.7 </w:t>
      </w:r>
      <w:r w:rsidR="00D645FF">
        <w:rPr>
          <w:szCs w:val="20"/>
          <w:lang w:val="en-GB"/>
        </w:rPr>
        <w:tab/>
      </w:r>
      <w:r w:rsidRPr="00D645FF">
        <w:rPr>
          <w:b/>
          <w:szCs w:val="20"/>
          <w:lang w:val="en-GB"/>
        </w:rPr>
        <w:t xml:space="preserve">Adjournment </w:t>
      </w:r>
    </w:p>
    <w:p w:rsidR="00D645FF" w:rsidRPr="005F7E1D" w:rsidRDefault="00D645FF" w:rsidP="005F7E1D">
      <w:pPr>
        <w:autoSpaceDE w:val="0"/>
        <w:autoSpaceDN w:val="0"/>
        <w:adjustRightInd w:val="0"/>
        <w:jc w:val="left"/>
        <w:rPr>
          <w:szCs w:val="20"/>
          <w:lang w:val="en-GB"/>
        </w:rPr>
      </w:pPr>
    </w:p>
    <w:p w:rsidR="005F7E1D" w:rsidRDefault="005F7E1D" w:rsidP="00D645FF">
      <w:pPr>
        <w:autoSpaceDE w:val="0"/>
        <w:autoSpaceDN w:val="0"/>
        <w:adjustRightInd w:val="0"/>
        <w:ind w:firstLine="720"/>
        <w:jc w:val="left"/>
        <w:rPr>
          <w:szCs w:val="20"/>
          <w:lang w:val="en-GB"/>
        </w:rPr>
      </w:pPr>
      <w:r w:rsidRPr="005F7E1D">
        <w:rPr>
          <w:szCs w:val="20"/>
          <w:lang w:val="en-GB"/>
        </w:rPr>
        <w:t xml:space="preserve">Subject to Rule 20.4, the chair of a meeting of Members at which a quorum is present: </w:t>
      </w:r>
    </w:p>
    <w:p w:rsidR="00D645FF" w:rsidRPr="005F7E1D" w:rsidRDefault="00D645FF" w:rsidP="00D645FF">
      <w:pPr>
        <w:autoSpaceDE w:val="0"/>
        <w:autoSpaceDN w:val="0"/>
        <w:adjustRightInd w:val="0"/>
        <w:ind w:firstLine="720"/>
        <w:jc w:val="left"/>
        <w:rPr>
          <w:szCs w:val="20"/>
          <w:lang w:val="en-GB"/>
        </w:rPr>
      </w:pPr>
    </w:p>
    <w:p w:rsidR="005F7E1D" w:rsidRDefault="005F7E1D" w:rsidP="00D645FF">
      <w:pPr>
        <w:autoSpaceDE w:val="0"/>
        <w:autoSpaceDN w:val="0"/>
        <w:adjustRightInd w:val="0"/>
        <w:ind w:firstLine="720"/>
        <w:jc w:val="left"/>
        <w:rPr>
          <w:szCs w:val="20"/>
          <w:lang w:val="en-GB"/>
        </w:rPr>
      </w:pPr>
      <w:r w:rsidRPr="005F7E1D">
        <w:rPr>
          <w:szCs w:val="20"/>
          <w:lang w:val="en-GB"/>
        </w:rPr>
        <w:t xml:space="preserve">(a) </w:t>
      </w:r>
      <w:r w:rsidR="00D645FF">
        <w:rPr>
          <w:szCs w:val="20"/>
          <w:lang w:val="en-GB"/>
        </w:rPr>
        <w:tab/>
      </w:r>
      <w:r w:rsidRPr="005F7E1D">
        <w:rPr>
          <w:szCs w:val="20"/>
          <w:lang w:val="en-GB"/>
        </w:rPr>
        <w:t>May; and</w:t>
      </w:r>
    </w:p>
    <w:p w:rsidR="00D645FF" w:rsidRPr="005F7E1D" w:rsidRDefault="00D645FF" w:rsidP="005F7E1D">
      <w:pPr>
        <w:autoSpaceDE w:val="0"/>
        <w:autoSpaceDN w:val="0"/>
        <w:adjustRightInd w:val="0"/>
        <w:jc w:val="left"/>
        <w:rPr>
          <w:szCs w:val="20"/>
          <w:lang w:val="en-GB"/>
        </w:rPr>
      </w:pPr>
    </w:p>
    <w:p w:rsidR="00B27840" w:rsidRDefault="005F7E1D" w:rsidP="00D645FF">
      <w:pPr>
        <w:autoSpaceDE w:val="0"/>
        <w:autoSpaceDN w:val="0"/>
        <w:adjustRightInd w:val="0"/>
        <w:ind w:firstLine="720"/>
        <w:jc w:val="left"/>
        <w:rPr>
          <w:szCs w:val="20"/>
          <w:lang w:val="en-GB"/>
        </w:rPr>
      </w:pPr>
      <w:r w:rsidRPr="005F7E1D">
        <w:rPr>
          <w:szCs w:val="20"/>
          <w:lang w:val="en-GB"/>
        </w:rPr>
        <w:t xml:space="preserve">(b) </w:t>
      </w:r>
      <w:r w:rsidR="00D645FF">
        <w:rPr>
          <w:szCs w:val="20"/>
          <w:lang w:val="en-GB"/>
        </w:rPr>
        <w:tab/>
      </w:r>
      <w:r w:rsidRPr="005F7E1D">
        <w:rPr>
          <w:szCs w:val="20"/>
          <w:lang w:val="en-GB"/>
        </w:rPr>
        <w:t xml:space="preserve">Must, if directed by ordinary resolution of the meeting, </w:t>
      </w:r>
    </w:p>
    <w:p w:rsidR="00B27840" w:rsidRDefault="00B27840" w:rsidP="00D645FF">
      <w:pPr>
        <w:autoSpaceDE w:val="0"/>
        <w:autoSpaceDN w:val="0"/>
        <w:adjustRightInd w:val="0"/>
        <w:ind w:firstLine="720"/>
        <w:jc w:val="left"/>
        <w:rPr>
          <w:szCs w:val="20"/>
          <w:lang w:val="en-GB"/>
        </w:rPr>
      </w:pPr>
    </w:p>
    <w:p w:rsidR="00D645FF" w:rsidRDefault="005F7E1D" w:rsidP="00D645FF">
      <w:pPr>
        <w:autoSpaceDE w:val="0"/>
        <w:autoSpaceDN w:val="0"/>
        <w:adjustRightInd w:val="0"/>
        <w:ind w:firstLine="720"/>
        <w:jc w:val="left"/>
        <w:rPr>
          <w:szCs w:val="20"/>
          <w:lang w:val="en-GB"/>
        </w:rPr>
      </w:pPr>
      <w:proofErr w:type="gramStart"/>
      <w:r w:rsidRPr="005F7E1D">
        <w:rPr>
          <w:szCs w:val="20"/>
          <w:lang w:val="en-GB"/>
        </w:rPr>
        <w:t>adjourn</w:t>
      </w:r>
      <w:proofErr w:type="gramEnd"/>
      <w:r w:rsidRPr="005F7E1D">
        <w:rPr>
          <w:szCs w:val="20"/>
          <w:lang w:val="en-GB"/>
        </w:rPr>
        <w:t xml:space="preserve"> it to another time and place.</w:t>
      </w:r>
    </w:p>
    <w:p w:rsidR="005F7E1D" w:rsidRPr="005F7E1D" w:rsidRDefault="005F7E1D" w:rsidP="00D645FF">
      <w:pPr>
        <w:autoSpaceDE w:val="0"/>
        <w:autoSpaceDN w:val="0"/>
        <w:adjustRightInd w:val="0"/>
        <w:ind w:firstLine="720"/>
        <w:jc w:val="left"/>
        <w:rPr>
          <w:szCs w:val="20"/>
          <w:lang w:val="en-GB"/>
        </w:rPr>
      </w:pPr>
      <w:r w:rsidRPr="005F7E1D">
        <w:rPr>
          <w:szCs w:val="20"/>
          <w:lang w:val="en-GB"/>
        </w:rPr>
        <w:t xml:space="preserve"> </w:t>
      </w:r>
    </w:p>
    <w:p w:rsidR="005F7E1D" w:rsidRDefault="005F7E1D" w:rsidP="005F7E1D">
      <w:pPr>
        <w:autoSpaceDE w:val="0"/>
        <w:autoSpaceDN w:val="0"/>
        <w:adjustRightInd w:val="0"/>
        <w:jc w:val="left"/>
        <w:rPr>
          <w:szCs w:val="20"/>
          <w:lang w:val="en-GB"/>
        </w:rPr>
      </w:pPr>
      <w:r w:rsidRPr="005F7E1D">
        <w:rPr>
          <w:szCs w:val="20"/>
          <w:lang w:val="en-GB"/>
        </w:rPr>
        <w:t xml:space="preserve">20.8 </w:t>
      </w:r>
      <w:r w:rsidR="00D645FF">
        <w:rPr>
          <w:szCs w:val="20"/>
          <w:lang w:val="en-GB"/>
        </w:rPr>
        <w:tab/>
      </w:r>
      <w:r w:rsidRPr="00D645FF">
        <w:rPr>
          <w:b/>
          <w:szCs w:val="20"/>
          <w:lang w:val="en-GB"/>
        </w:rPr>
        <w:t>Business at adjourned meetings</w:t>
      </w:r>
      <w:r w:rsidRPr="005F7E1D">
        <w:rPr>
          <w:szCs w:val="20"/>
          <w:lang w:val="en-GB"/>
        </w:rPr>
        <w:t xml:space="preserve"> </w:t>
      </w:r>
    </w:p>
    <w:p w:rsidR="00D645FF" w:rsidRPr="005F7E1D" w:rsidRDefault="00D645FF" w:rsidP="005F7E1D">
      <w:pPr>
        <w:autoSpaceDE w:val="0"/>
        <w:autoSpaceDN w:val="0"/>
        <w:adjustRightInd w:val="0"/>
        <w:jc w:val="left"/>
        <w:rPr>
          <w:szCs w:val="20"/>
          <w:lang w:val="en-GB"/>
        </w:rPr>
      </w:pPr>
    </w:p>
    <w:p w:rsidR="00D645FF" w:rsidRDefault="005F7E1D" w:rsidP="00CD164A">
      <w:pPr>
        <w:autoSpaceDE w:val="0"/>
        <w:autoSpaceDN w:val="0"/>
        <w:adjustRightInd w:val="0"/>
        <w:ind w:left="720"/>
        <w:jc w:val="left"/>
        <w:rPr>
          <w:szCs w:val="20"/>
          <w:lang w:val="en-GB"/>
        </w:rPr>
      </w:pPr>
      <w:r w:rsidRPr="005F7E1D">
        <w:rPr>
          <w:szCs w:val="20"/>
          <w:lang w:val="en-GB"/>
        </w:rPr>
        <w:t>The only business that may be transacted at a meeting of Members resumed after an adjournment is the business left unfinished immediately before the adjournment.</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Pr="00D645FF" w:rsidRDefault="00D645FF" w:rsidP="00D645FF">
      <w:pPr>
        <w:pStyle w:val="Heading2"/>
        <w:spacing w:before="240" w:after="60"/>
        <w:rPr>
          <w:szCs w:val="20"/>
          <w:lang w:val="en-GB"/>
        </w:rPr>
      </w:pPr>
      <w:bookmarkStart w:id="25" w:name="_Toc452465563"/>
      <w:r>
        <w:rPr>
          <w:szCs w:val="20"/>
          <w:lang w:val="en-GB"/>
        </w:rPr>
        <w:t xml:space="preserve">21 - </w:t>
      </w:r>
      <w:r w:rsidR="005F7E1D" w:rsidRPr="00D645FF">
        <w:rPr>
          <w:szCs w:val="20"/>
          <w:lang w:val="en-GB"/>
        </w:rPr>
        <w:t>PROXIES, ATTORNEYS AND REPRESENTATIVES</w:t>
      </w:r>
      <w:bookmarkEnd w:id="25"/>
      <w:r w:rsidR="005F7E1D" w:rsidRPr="00D645FF">
        <w:rPr>
          <w:szCs w:val="20"/>
          <w:lang w:val="en-GB"/>
        </w:rPr>
        <w:t xml:space="preserve"> </w:t>
      </w:r>
    </w:p>
    <w:p w:rsidR="00D645FF" w:rsidRPr="005F7E1D" w:rsidRDefault="00D645FF"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21.1 </w:t>
      </w:r>
      <w:r w:rsidR="00D645FF">
        <w:rPr>
          <w:szCs w:val="20"/>
          <w:lang w:val="en-GB"/>
        </w:rPr>
        <w:tab/>
      </w:r>
      <w:r w:rsidRPr="00D645FF">
        <w:rPr>
          <w:b/>
          <w:szCs w:val="20"/>
          <w:lang w:val="en-GB"/>
        </w:rPr>
        <w:t>Appointment of proxies</w:t>
      </w:r>
      <w:r w:rsidRPr="005F7E1D">
        <w:rPr>
          <w:szCs w:val="20"/>
          <w:lang w:val="en-GB"/>
        </w:rPr>
        <w:t xml:space="preserve"> </w:t>
      </w:r>
    </w:p>
    <w:p w:rsidR="00D645FF" w:rsidRPr="005F7E1D" w:rsidRDefault="00D645FF" w:rsidP="005F7E1D">
      <w:pPr>
        <w:autoSpaceDE w:val="0"/>
        <w:autoSpaceDN w:val="0"/>
        <w:adjustRightInd w:val="0"/>
        <w:jc w:val="left"/>
        <w:rPr>
          <w:szCs w:val="20"/>
          <w:lang w:val="en-GB"/>
        </w:rPr>
      </w:pPr>
    </w:p>
    <w:p w:rsidR="00D645FF" w:rsidRDefault="005F7E1D" w:rsidP="00D645FF">
      <w:pPr>
        <w:autoSpaceDE w:val="0"/>
        <w:autoSpaceDN w:val="0"/>
        <w:adjustRightInd w:val="0"/>
        <w:ind w:left="720"/>
        <w:jc w:val="left"/>
        <w:rPr>
          <w:szCs w:val="20"/>
          <w:lang w:val="en-GB"/>
        </w:rPr>
      </w:pPr>
      <w:r w:rsidRPr="005F7E1D">
        <w:rPr>
          <w:szCs w:val="20"/>
          <w:lang w:val="en-GB"/>
        </w:rPr>
        <w:t>A Member may appoint a proxy to attend and act for the Member at a meeting of Members. An appointment of proxy must be made by written notice to the Company:</w:t>
      </w:r>
    </w:p>
    <w:p w:rsidR="005F7E1D" w:rsidRPr="005F7E1D" w:rsidRDefault="005F7E1D" w:rsidP="00D645FF">
      <w:pPr>
        <w:autoSpaceDE w:val="0"/>
        <w:autoSpaceDN w:val="0"/>
        <w:adjustRightInd w:val="0"/>
        <w:ind w:left="720"/>
        <w:jc w:val="left"/>
        <w:rPr>
          <w:szCs w:val="20"/>
          <w:lang w:val="en-GB"/>
        </w:rPr>
      </w:pPr>
      <w:r w:rsidRPr="005F7E1D">
        <w:rPr>
          <w:szCs w:val="20"/>
          <w:lang w:val="en-GB"/>
        </w:rPr>
        <w:t xml:space="preserve"> </w:t>
      </w:r>
    </w:p>
    <w:p w:rsidR="005F7E1D" w:rsidRPr="005F7E1D" w:rsidRDefault="005F7E1D" w:rsidP="00D645FF">
      <w:pPr>
        <w:autoSpaceDE w:val="0"/>
        <w:autoSpaceDN w:val="0"/>
        <w:adjustRightInd w:val="0"/>
        <w:ind w:firstLine="720"/>
        <w:jc w:val="left"/>
        <w:rPr>
          <w:szCs w:val="20"/>
          <w:lang w:val="en-GB"/>
        </w:rPr>
      </w:pPr>
      <w:r w:rsidRPr="005F7E1D">
        <w:rPr>
          <w:szCs w:val="20"/>
          <w:lang w:val="en-GB"/>
        </w:rPr>
        <w:t xml:space="preserve">(a) </w:t>
      </w:r>
      <w:r w:rsidR="00D645FF">
        <w:rPr>
          <w:szCs w:val="20"/>
          <w:lang w:val="en-GB"/>
        </w:rPr>
        <w:tab/>
      </w:r>
      <w:r w:rsidRPr="005F7E1D">
        <w:rPr>
          <w:szCs w:val="20"/>
          <w:lang w:val="en-GB"/>
        </w:rPr>
        <w:t xml:space="preserve">That complies with section </w:t>
      </w:r>
      <w:proofErr w:type="gramStart"/>
      <w:r w:rsidRPr="005F7E1D">
        <w:rPr>
          <w:szCs w:val="20"/>
          <w:lang w:val="en-GB"/>
        </w:rPr>
        <w:t>250A(</w:t>
      </w:r>
      <w:proofErr w:type="gramEnd"/>
      <w:r w:rsidRPr="005F7E1D">
        <w:rPr>
          <w:szCs w:val="20"/>
          <w:lang w:val="en-GB"/>
        </w:rPr>
        <w:t>1) (</w:t>
      </w:r>
      <w:r w:rsidRPr="00D645FF">
        <w:rPr>
          <w:i/>
          <w:szCs w:val="20"/>
          <w:lang w:val="en-GB"/>
        </w:rPr>
        <w:t>Corporations Law</w:t>
      </w:r>
      <w:r w:rsidRPr="005F7E1D">
        <w:rPr>
          <w:szCs w:val="20"/>
          <w:lang w:val="en-GB"/>
        </w:rPr>
        <w:t xml:space="preserve">); or </w:t>
      </w:r>
    </w:p>
    <w:p w:rsidR="005F7E1D" w:rsidRPr="005F7E1D" w:rsidRDefault="005F7E1D" w:rsidP="005F7E1D">
      <w:pPr>
        <w:autoSpaceDE w:val="0"/>
        <w:autoSpaceDN w:val="0"/>
        <w:adjustRightInd w:val="0"/>
        <w:jc w:val="left"/>
        <w:rPr>
          <w:szCs w:val="20"/>
          <w:lang w:val="en-GB"/>
        </w:rPr>
      </w:pPr>
    </w:p>
    <w:p w:rsidR="005F7E1D" w:rsidRPr="005F7E1D" w:rsidRDefault="005F7E1D" w:rsidP="00D645FF">
      <w:pPr>
        <w:autoSpaceDE w:val="0"/>
        <w:autoSpaceDN w:val="0"/>
        <w:adjustRightInd w:val="0"/>
        <w:ind w:left="1440" w:hanging="720"/>
        <w:jc w:val="left"/>
        <w:rPr>
          <w:szCs w:val="20"/>
          <w:lang w:val="en-GB"/>
        </w:rPr>
      </w:pPr>
      <w:r w:rsidRPr="005F7E1D">
        <w:rPr>
          <w:szCs w:val="20"/>
          <w:lang w:val="en-GB"/>
        </w:rPr>
        <w:t xml:space="preserve">(b) </w:t>
      </w:r>
      <w:r w:rsidR="00D645FF">
        <w:rPr>
          <w:szCs w:val="20"/>
          <w:lang w:val="en-GB"/>
        </w:rPr>
        <w:tab/>
      </w:r>
      <w:r w:rsidRPr="005F7E1D">
        <w:rPr>
          <w:szCs w:val="20"/>
          <w:lang w:val="en-GB"/>
        </w:rPr>
        <w:t xml:space="preserve">In any other form and mode that is, and is signed or acknowledged by the Member in a manner, satisfactory to the Board; </w:t>
      </w:r>
    </w:p>
    <w:p w:rsidR="005F7E1D" w:rsidRPr="005F7E1D" w:rsidRDefault="005F7E1D" w:rsidP="005F7E1D">
      <w:pPr>
        <w:autoSpaceDE w:val="0"/>
        <w:autoSpaceDN w:val="0"/>
        <w:adjustRightInd w:val="0"/>
        <w:jc w:val="left"/>
        <w:rPr>
          <w:szCs w:val="20"/>
          <w:lang w:val="en-GB"/>
        </w:rPr>
      </w:pPr>
    </w:p>
    <w:p w:rsidR="005F7E1D" w:rsidRDefault="005F7E1D" w:rsidP="00D645FF">
      <w:pPr>
        <w:autoSpaceDE w:val="0"/>
        <w:autoSpaceDN w:val="0"/>
        <w:adjustRightInd w:val="0"/>
        <w:ind w:firstLine="720"/>
        <w:jc w:val="left"/>
        <w:rPr>
          <w:szCs w:val="20"/>
          <w:lang w:val="en-GB"/>
        </w:rPr>
      </w:pPr>
      <w:proofErr w:type="gramStart"/>
      <w:r w:rsidRPr="005F7E1D">
        <w:rPr>
          <w:szCs w:val="20"/>
          <w:lang w:val="en-GB"/>
        </w:rPr>
        <w:t>and</w:t>
      </w:r>
      <w:proofErr w:type="gramEnd"/>
      <w:r w:rsidRPr="005F7E1D">
        <w:rPr>
          <w:szCs w:val="20"/>
          <w:lang w:val="en-GB"/>
        </w:rPr>
        <w:t xml:space="preserve">: </w:t>
      </w:r>
    </w:p>
    <w:p w:rsidR="00D645FF" w:rsidRPr="005F7E1D" w:rsidRDefault="00D645FF" w:rsidP="00D645FF">
      <w:pPr>
        <w:autoSpaceDE w:val="0"/>
        <w:autoSpaceDN w:val="0"/>
        <w:adjustRightInd w:val="0"/>
        <w:ind w:firstLine="720"/>
        <w:jc w:val="left"/>
        <w:rPr>
          <w:szCs w:val="20"/>
          <w:lang w:val="en-GB"/>
        </w:rPr>
      </w:pPr>
    </w:p>
    <w:p w:rsidR="005F7E1D" w:rsidRPr="005F7E1D" w:rsidRDefault="005F7E1D" w:rsidP="00D645FF">
      <w:pPr>
        <w:autoSpaceDE w:val="0"/>
        <w:autoSpaceDN w:val="0"/>
        <w:adjustRightInd w:val="0"/>
        <w:ind w:left="1440" w:hanging="720"/>
        <w:jc w:val="left"/>
        <w:rPr>
          <w:szCs w:val="20"/>
          <w:lang w:val="en-GB"/>
        </w:rPr>
      </w:pPr>
      <w:r w:rsidRPr="005F7E1D">
        <w:rPr>
          <w:szCs w:val="20"/>
          <w:lang w:val="en-GB"/>
        </w:rPr>
        <w:t xml:space="preserve">(c) </w:t>
      </w:r>
      <w:r w:rsidR="00D645FF">
        <w:rPr>
          <w:szCs w:val="20"/>
          <w:lang w:val="en-GB"/>
        </w:rPr>
        <w:tab/>
      </w:r>
      <w:r w:rsidRPr="005F7E1D">
        <w:rPr>
          <w:szCs w:val="20"/>
          <w:lang w:val="en-GB"/>
        </w:rPr>
        <w:t xml:space="preserve">An instrument appointing a proxy may specify the manner in which the proxy is to vote in respect of a particular resolution, and where an instrument of proxy so provides, the proxy is not entitled to vote on the resolution except as specified in the instrument; </w:t>
      </w:r>
    </w:p>
    <w:p w:rsidR="005F7E1D" w:rsidRPr="005F7E1D" w:rsidRDefault="005F7E1D" w:rsidP="005F7E1D">
      <w:pPr>
        <w:autoSpaceDE w:val="0"/>
        <w:autoSpaceDN w:val="0"/>
        <w:adjustRightInd w:val="0"/>
        <w:jc w:val="left"/>
        <w:rPr>
          <w:szCs w:val="20"/>
          <w:lang w:val="en-GB"/>
        </w:rPr>
      </w:pPr>
    </w:p>
    <w:p w:rsidR="005F7E1D" w:rsidRPr="005F7E1D" w:rsidRDefault="005F7E1D" w:rsidP="00D645FF">
      <w:pPr>
        <w:autoSpaceDE w:val="0"/>
        <w:autoSpaceDN w:val="0"/>
        <w:adjustRightInd w:val="0"/>
        <w:ind w:left="1440" w:hanging="720"/>
        <w:jc w:val="left"/>
        <w:rPr>
          <w:szCs w:val="20"/>
          <w:lang w:val="en-GB"/>
        </w:rPr>
      </w:pPr>
      <w:r w:rsidRPr="005F7E1D">
        <w:rPr>
          <w:szCs w:val="20"/>
          <w:lang w:val="en-GB"/>
        </w:rPr>
        <w:t xml:space="preserve">(d) </w:t>
      </w:r>
      <w:r w:rsidR="00D645FF">
        <w:rPr>
          <w:szCs w:val="20"/>
          <w:lang w:val="en-GB"/>
        </w:rPr>
        <w:tab/>
      </w:r>
      <w:r w:rsidRPr="005F7E1D">
        <w:rPr>
          <w:szCs w:val="20"/>
          <w:lang w:val="en-GB"/>
        </w:rPr>
        <w:t xml:space="preserve">An instrument appointing a proxy may specify that the proxy is to abstain from voting in respect of a particular resolution and, where an instrument of proxy so provides, the proxy must not vote in respect of the resolution; </w:t>
      </w:r>
    </w:p>
    <w:p w:rsidR="005F7E1D" w:rsidRPr="005F7E1D" w:rsidRDefault="005F7E1D" w:rsidP="005F7E1D">
      <w:pPr>
        <w:autoSpaceDE w:val="0"/>
        <w:autoSpaceDN w:val="0"/>
        <w:adjustRightInd w:val="0"/>
        <w:jc w:val="left"/>
        <w:rPr>
          <w:szCs w:val="20"/>
          <w:lang w:val="en-GB"/>
        </w:rPr>
      </w:pPr>
    </w:p>
    <w:p w:rsidR="005F7E1D" w:rsidRPr="005F7E1D" w:rsidRDefault="005F7E1D" w:rsidP="00D645FF">
      <w:pPr>
        <w:autoSpaceDE w:val="0"/>
        <w:autoSpaceDN w:val="0"/>
        <w:adjustRightInd w:val="0"/>
        <w:ind w:left="1440" w:hanging="720"/>
        <w:jc w:val="left"/>
        <w:rPr>
          <w:szCs w:val="20"/>
          <w:lang w:val="en-GB"/>
        </w:rPr>
      </w:pPr>
      <w:r w:rsidRPr="005F7E1D">
        <w:rPr>
          <w:szCs w:val="20"/>
          <w:lang w:val="en-GB"/>
        </w:rPr>
        <w:t xml:space="preserve">(e) </w:t>
      </w:r>
      <w:r w:rsidR="00D645FF">
        <w:rPr>
          <w:szCs w:val="20"/>
          <w:lang w:val="en-GB"/>
        </w:rPr>
        <w:tab/>
      </w:r>
      <w:r w:rsidRPr="005F7E1D">
        <w:rPr>
          <w:szCs w:val="20"/>
          <w:lang w:val="en-GB"/>
        </w:rPr>
        <w:t xml:space="preserve">Subject to the above, unless otherwise instructed, a proxy may vote or abstain from voting as he or she thinks fit; and </w:t>
      </w:r>
    </w:p>
    <w:p w:rsidR="005F7E1D" w:rsidRPr="005F7E1D" w:rsidRDefault="005F7E1D" w:rsidP="005F7E1D">
      <w:pPr>
        <w:autoSpaceDE w:val="0"/>
        <w:autoSpaceDN w:val="0"/>
        <w:adjustRightInd w:val="0"/>
        <w:jc w:val="left"/>
        <w:rPr>
          <w:szCs w:val="20"/>
          <w:lang w:val="en-GB"/>
        </w:rPr>
      </w:pPr>
    </w:p>
    <w:p w:rsidR="005F7E1D" w:rsidRPr="005F7E1D" w:rsidRDefault="005F7E1D" w:rsidP="00D645FF">
      <w:pPr>
        <w:autoSpaceDE w:val="0"/>
        <w:autoSpaceDN w:val="0"/>
        <w:adjustRightInd w:val="0"/>
        <w:ind w:left="1440" w:hanging="720"/>
        <w:jc w:val="left"/>
        <w:rPr>
          <w:szCs w:val="20"/>
          <w:lang w:val="en-GB"/>
        </w:rPr>
      </w:pPr>
      <w:r w:rsidRPr="005F7E1D">
        <w:rPr>
          <w:szCs w:val="20"/>
          <w:lang w:val="en-GB"/>
        </w:rPr>
        <w:t xml:space="preserve">(f) </w:t>
      </w:r>
      <w:r w:rsidR="00D645FF">
        <w:rPr>
          <w:szCs w:val="20"/>
          <w:lang w:val="en-GB"/>
        </w:rPr>
        <w:tab/>
      </w:r>
      <w:proofErr w:type="gramStart"/>
      <w:r w:rsidRPr="005F7E1D">
        <w:rPr>
          <w:szCs w:val="20"/>
          <w:lang w:val="en-GB"/>
        </w:rPr>
        <w:t>an</w:t>
      </w:r>
      <w:proofErr w:type="gramEnd"/>
      <w:r w:rsidRPr="005F7E1D">
        <w:rPr>
          <w:szCs w:val="20"/>
          <w:lang w:val="en-GB"/>
        </w:rPr>
        <w:t xml:space="preserve"> instrument appointing a proxy is deemed to confer authority to demand or join in demanding a poll. </w:t>
      </w:r>
    </w:p>
    <w:p w:rsidR="005F7E1D" w:rsidRDefault="005F7E1D" w:rsidP="005F7E1D">
      <w:pPr>
        <w:autoSpaceDE w:val="0"/>
        <w:autoSpaceDN w:val="0"/>
        <w:adjustRightInd w:val="0"/>
        <w:jc w:val="left"/>
        <w:rPr>
          <w:szCs w:val="20"/>
          <w:lang w:val="en-GB"/>
        </w:rPr>
      </w:pPr>
    </w:p>
    <w:p w:rsidR="005B3C01" w:rsidRDefault="005B3C01" w:rsidP="005F7E1D">
      <w:pPr>
        <w:autoSpaceDE w:val="0"/>
        <w:autoSpaceDN w:val="0"/>
        <w:adjustRightInd w:val="0"/>
        <w:jc w:val="left"/>
        <w:rPr>
          <w:szCs w:val="20"/>
          <w:lang w:val="en-GB"/>
        </w:rPr>
      </w:pPr>
    </w:p>
    <w:p w:rsidR="005B3C01" w:rsidRDefault="005B3C01" w:rsidP="005F7E1D">
      <w:pPr>
        <w:autoSpaceDE w:val="0"/>
        <w:autoSpaceDN w:val="0"/>
        <w:adjustRightInd w:val="0"/>
        <w:jc w:val="left"/>
        <w:rPr>
          <w:szCs w:val="20"/>
          <w:lang w:val="en-GB"/>
        </w:rPr>
      </w:pPr>
    </w:p>
    <w:p w:rsidR="005B3C01" w:rsidRPr="005F7E1D" w:rsidRDefault="005B3C01" w:rsidP="005F7E1D">
      <w:pPr>
        <w:autoSpaceDE w:val="0"/>
        <w:autoSpaceDN w:val="0"/>
        <w:adjustRightInd w:val="0"/>
        <w:jc w:val="left"/>
        <w:rPr>
          <w:szCs w:val="20"/>
          <w:lang w:val="en-GB"/>
        </w:rPr>
      </w:pPr>
    </w:p>
    <w:p w:rsidR="00D645FF" w:rsidRDefault="005F7E1D" w:rsidP="005F7E1D">
      <w:pPr>
        <w:autoSpaceDE w:val="0"/>
        <w:autoSpaceDN w:val="0"/>
        <w:adjustRightInd w:val="0"/>
        <w:jc w:val="left"/>
        <w:rPr>
          <w:szCs w:val="20"/>
          <w:lang w:val="en-GB"/>
        </w:rPr>
      </w:pPr>
      <w:r w:rsidRPr="005F7E1D">
        <w:rPr>
          <w:szCs w:val="20"/>
          <w:lang w:val="en-GB"/>
        </w:rPr>
        <w:t xml:space="preserve">21.2 </w:t>
      </w:r>
      <w:r w:rsidR="00D645FF">
        <w:rPr>
          <w:szCs w:val="20"/>
          <w:lang w:val="en-GB"/>
        </w:rPr>
        <w:tab/>
      </w:r>
      <w:r w:rsidRPr="00D645FF">
        <w:rPr>
          <w:b/>
          <w:szCs w:val="20"/>
          <w:lang w:val="en-GB"/>
        </w:rPr>
        <w:t>Member's attorney</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D645FF">
      <w:pPr>
        <w:autoSpaceDE w:val="0"/>
        <w:autoSpaceDN w:val="0"/>
        <w:adjustRightInd w:val="0"/>
        <w:ind w:left="720"/>
        <w:jc w:val="left"/>
        <w:rPr>
          <w:szCs w:val="20"/>
          <w:lang w:val="en-GB"/>
        </w:rPr>
      </w:pPr>
      <w:r w:rsidRPr="005F7E1D">
        <w:rPr>
          <w:szCs w:val="20"/>
          <w:lang w:val="en-GB"/>
        </w:rPr>
        <w:t xml:space="preserve">A Member may appoint an attorney to act, or to appoint a proxy to act, at a meeting of the Association. If the </w:t>
      </w:r>
      <w:proofErr w:type="spellStart"/>
      <w:r w:rsidRPr="005F7E1D">
        <w:rPr>
          <w:szCs w:val="20"/>
          <w:lang w:val="en-GB"/>
        </w:rPr>
        <w:t>appointor</w:t>
      </w:r>
      <w:proofErr w:type="spellEnd"/>
      <w:r w:rsidRPr="005F7E1D">
        <w:rPr>
          <w:szCs w:val="20"/>
          <w:lang w:val="en-GB"/>
        </w:rPr>
        <w:t xml:space="preserve"> is an individual, the power of attorney must be signed in the presence of at least 1 witness. </w:t>
      </w:r>
    </w:p>
    <w:p w:rsidR="00D645FF" w:rsidRPr="005F7E1D" w:rsidRDefault="00D645FF"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21.3 </w:t>
      </w:r>
      <w:r w:rsidR="00D645FF">
        <w:rPr>
          <w:szCs w:val="20"/>
          <w:lang w:val="en-GB"/>
        </w:rPr>
        <w:tab/>
      </w:r>
      <w:r w:rsidRPr="00D645FF">
        <w:rPr>
          <w:b/>
          <w:szCs w:val="20"/>
          <w:lang w:val="en-GB"/>
        </w:rPr>
        <w:t>Deposit of proxy forms and powers of attorney</w:t>
      </w:r>
      <w:r w:rsidRPr="005F7E1D">
        <w:rPr>
          <w:szCs w:val="20"/>
          <w:lang w:val="en-GB"/>
        </w:rPr>
        <w:t xml:space="preserve"> </w:t>
      </w:r>
    </w:p>
    <w:p w:rsidR="00D645FF" w:rsidRPr="005F7E1D" w:rsidRDefault="00D645FF" w:rsidP="005F7E1D">
      <w:pPr>
        <w:autoSpaceDE w:val="0"/>
        <w:autoSpaceDN w:val="0"/>
        <w:adjustRightInd w:val="0"/>
        <w:jc w:val="left"/>
        <w:rPr>
          <w:szCs w:val="20"/>
          <w:lang w:val="en-GB"/>
        </w:rPr>
      </w:pPr>
    </w:p>
    <w:p w:rsidR="005F7E1D" w:rsidRDefault="005F7E1D" w:rsidP="00D645FF">
      <w:pPr>
        <w:autoSpaceDE w:val="0"/>
        <w:autoSpaceDN w:val="0"/>
        <w:adjustRightInd w:val="0"/>
        <w:ind w:left="720"/>
        <w:jc w:val="left"/>
        <w:rPr>
          <w:szCs w:val="20"/>
          <w:lang w:val="en-GB"/>
        </w:rPr>
      </w:pPr>
      <w:r w:rsidRPr="005F7E1D">
        <w:rPr>
          <w:szCs w:val="20"/>
          <w:lang w:val="en-GB"/>
        </w:rPr>
        <w:t xml:space="preserve">An appointment of a proxy or power of attorney is not effective for a particular meeting of Members unless: </w:t>
      </w:r>
    </w:p>
    <w:p w:rsidR="00D645FF" w:rsidRPr="005F7E1D" w:rsidRDefault="00D645FF" w:rsidP="005F7E1D">
      <w:pPr>
        <w:autoSpaceDE w:val="0"/>
        <w:autoSpaceDN w:val="0"/>
        <w:adjustRightInd w:val="0"/>
        <w:jc w:val="left"/>
        <w:rPr>
          <w:szCs w:val="20"/>
          <w:lang w:val="en-GB"/>
        </w:rPr>
      </w:pPr>
    </w:p>
    <w:p w:rsidR="005F7E1D" w:rsidRPr="005F7E1D" w:rsidRDefault="005F7E1D" w:rsidP="00D645FF">
      <w:pPr>
        <w:autoSpaceDE w:val="0"/>
        <w:autoSpaceDN w:val="0"/>
        <w:adjustRightInd w:val="0"/>
        <w:ind w:left="1440" w:hanging="720"/>
        <w:jc w:val="left"/>
        <w:rPr>
          <w:szCs w:val="20"/>
          <w:lang w:val="en-GB"/>
        </w:rPr>
      </w:pPr>
      <w:r w:rsidRPr="005F7E1D">
        <w:rPr>
          <w:szCs w:val="20"/>
          <w:lang w:val="en-GB"/>
        </w:rPr>
        <w:t xml:space="preserve">(a) </w:t>
      </w:r>
      <w:r w:rsidR="00D645FF">
        <w:rPr>
          <w:szCs w:val="20"/>
          <w:lang w:val="en-GB"/>
        </w:rPr>
        <w:tab/>
      </w:r>
      <w:r w:rsidRPr="005F7E1D">
        <w:rPr>
          <w:szCs w:val="20"/>
          <w:lang w:val="en-GB"/>
        </w:rPr>
        <w:t xml:space="preserve">In the case of a proxy, the proxy form and, if it is executed by an attorney, the relevant power of attorney or a certified copy of it; and </w:t>
      </w:r>
    </w:p>
    <w:p w:rsidR="005F7E1D" w:rsidRPr="005F7E1D" w:rsidRDefault="005F7E1D" w:rsidP="005F7E1D">
      <w:pPr>
        <w:autoSpaceDE w:val="0"/>
        <w:autoSpaceDN w:val="0"/>
        <w:adjustRightInd w:val="0"/>
        <w:jc w:val="left"/>
        <w:rPr>
          <w:szCs w:val="20"/>
          <w:lang w:val="en-GB"/>
        </w:rPr>
      </w:pPr>
    </w:p>
    <w:p w:rsidR="005F7E1D" w:rsidRDefault="005F7E1D" w:rsidP="00D645FF">
      <w:pPr>
        <w:autoSpaceDE w:val="0"/>
        <w:autoSpaceDN w:val="0"/>
        <w:adjustRightInd w:val="0"/>
        <w:ind w:firstLine="720"/>
        <w:jc w:val="left"/>
        <w:rPr>
          <w:szCs w:val="20"/>
          <w:lang w:val="en-GB"/>
        </w:rPr>
      </w:pPr>
      <w:r w:rsidRPr="005F7E1D">
        <w:rPr>
          <w:szCs w:val="20"/>
          <w:lang w:val="en-GB"/>
        </w:rPr>
        <w:t xml:space="preserve">(b) </w:t>
      </w:r>
      <w:r w:rsidR="00D645FF">
        <w:rPr>
          <w:szCs w:val="20"/>
          <w:lang w:val="en-GB"/>
        </w:rPr>
        <w:tab/>
      </w:r>
      <w:r w:rsidRPr="005F7E1D">
        <w:rPr>
          <w:szCs w:val="20"/>
          <w:lang w:val="en-GB"/>
        </w:rPr>
        <w:t>In the case of an attorney, the power of attorney or a certified copy of it,</w:t>
      </w:r>
    </w:p>
    <w:p w:rsidR="00D645FF" w:rsidRPr="005F7E1D" w:rsidRDefault="00D645FF" w:rsidP="00D645FF">
      <w:pPr>
        <w:autoSpaceDE w:val="0"/>
        <w:autoSpaceDN w:val="0"/>
        <w:adjustRightInd w:val="0"/>
        <w:ind w:firstLine="720"/>
        <w:jc w:val="left"/>
        <w:rPr>
          <w:szCs w:val="20"/>
          <w:lang w:val="en-GB"/>
        </w:rPr>
      </w:pPr>
    </w:p>
    <w:p w:rsidR="005F7E1D" w:rsidRDefault="005F7E1D" w:rsidP="00D645FF">
      <w:pPr>
        <w:autoSpaceDE w:val="0"/>
        <w:autoSpaceDN w:val="0"/>
        <w:adjustRightInd w:val="0"/>
        <w:ind w:left="720"/>
        <w:jc w:val="left"/>
        <w:rPr>
          <w:szCs w:val="20"/>
          <w:lang w:val="en-GB"/>
        </w:rPr>
      </w:pPr>
      <w:proofErr w:type="gramStart"/>
      <w:r w:rsidRPr="005F7E1D">
        <w:rPr>
          <w:szCs w:val="20"/>
          <w:lang w:val="en-GB"/>
        </w:rPr>
        <w:t>is</w:t>
      </w:r>
      <w:proofErr w:type="gramEnd"/>
      <w:r w:rsidRPr="005F7E1D">
        <w:rPr>
          <w:szCs w:val="20"/>
          <w:lang w:val="en-GB"/>
        </w:rPr>
        <w:t xml:space="preserve"> received by the Association at its registered office or a fax number at that office (or another address specified for the purpose in the relevant notice of meeting) at least 24 hours before the time for which the meeting was called or, if the meeting has been adjourned, before the meeting is resumed. </w:t>
      </w:r>
    </w:p>
    <w:p w:rsidR="00D645FF" w:rsidRPr="005F7E1D" w:rsidRDefault="00D645FF" w:rsidP="00D645FF">
      <w:pPr>
        <w:autoSpaceDE w:val="0"/>
        <w:autoSpaceDN w:val="0"/>
        <w:adjustRightInd w:val="0"/>
        <w:ind w:left="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21.4 </w:t>
      </w:r>
      <w:r w:rsidR="00D645FF">
        <w:rPr>
          <w:szCs w:val="20"/>
          <w:lang w:val="en-GB"/>
        </w:rPr>
        <w:tab/>
      </w:r>
      <w:r w:rsidRPr="00D645FF">
        <w:rPr>
          <w:b/>
          <w:szCs w:val="20"/>
          <w:lang w:val="en-GB"/>
        </w:rPr>
        <w:t>Corporate representatives</w:t>
      </w:r>
      <w:r w:rsidRPr="005F7E1D">
        <w:rPr>
          <w:szCs w:val="20"/>
          <w:lang w:val="en-GB"/>
        </w:rPr>
        <w:t xml:space="preserve"> </w:t>
      </w:r>
    </w:p>
    <w:p w:rsidR="00D645FF" w:rsidRPr="005F7E1D" w:rsidRDefault="00D645FF" w:rsidP="005F7E1D">
      <w:pPr>
        <w:autoSpaceDE w:val="0"/>
        <w:autoSpaceDN w:val="0"/>
        <w:adjustRightInd w:val="0"/>
        <w:jc w:val="left"/>
        <w:rPr>
          <w:szCs w:val="20"/>
          <w:lang w:val="en-GB"/>
        </w:rPr>
      </w:pPr>
    </w:p>
    <w:p w:rsidR="005F7E1D" w:rsidRDefault="005F7E1D" w:rsidP="00D645FF">
      <w:pPr>
        <w:autoSpaceDE w:val="0"/>
        <w:autoSpaceDN w:val="0"/>
        <w:adjustRightInd w:val="0"/>
        <w:ind w:left="720"/>
        <w:jc w:val="left"/>
        <w:rPr>
          <w:szCs w:val="20"/>
          <w:lang w:val="en-GB"/>
        </w:rPr>
      </w:pPr>
      <w:r w:rsidRPr="005F7E1D">
        <w:rPr>
          <w:szCs w:val="20"/>
          <w:lang w:val="en-GB"/>
        </w:rPr>
        <w:t>A Member that is a body corporate may appoint an individual to act as its representative at meetings of Members as permitted by section 250D (</w:t>
      </w:r>
      <w:r w:rsidRPr="00D645FF">
        <w:rPr>
          <w:i/>
          <w:szCs w:val="20"/>
          <w:lang w:val="en-GB"/>
        </w:rPr>
        <w:t>Corporations Law</w:t>
      </w:r>
      <w:r w:rsidRPr="005F7E1D">
        <w:rPr>
          <w:szCs w:val="20"/>
          <w:lang w:val="en-GB"/>
        </w:rPr>
        <w:t xml:space="preserve">). </w:t>
      </w:r>
    </w:p>
    <w:p w:rsidR="00D645FF" w:rsidRPr="005F7E1D" w:rsidRDefault="00D645FF" w:rsidP="00D645FF">
      <w:pPr>
        <w:autoSpaceDE w:val="0"/>
        <w:autoSpaceDN w:val="0"/>
        <w:adjustRightInd w:val="0"/>
        <w:ind w:left="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21.5 </w:t>
      </w:r>
      <w:r w:rsidR="00D645FF">
        <w:rPr>
          <w:szCs w:val="20"/>
          <w:lang w:val="en-GB"/>
        </w:rPr>
        <w:tab/>
      </w:r>
      <w:r w:rsidRPr="00D645FF">
        <w:rPr>
          <w:b/>
          <w:szCs w:val="20"/>
          <w:lang w:val="en-GB"/>
        </w:rPr>
        <w:t>Standing appointments</w:t>
      </w:r>
      <w:r w:rsidRPr="005F7E1D">
        <w:rPr>
          <w:szCs w:val="20"/>
          <w:lang w:val="en-GB"/>
        </w:rPr>
        <w:t xml:space="preserve"> </w:t>
      </w:r>
    </w:p>
    <w:p w:rsidR="00D645FF" w:rsidRPr="005F7E1D" w:rsidRDefault="00D645FF" w:rsidP="005F7E1D">
      <w:pPr>
        <w:autoSpaceDE w:val="0"/>
        <w:autoSpaceDN w:val="0"/>
        <w:adjustRightInd w:val="0"/>
        <w:jc w:val="left"/>
        <w:rPr>
          <w:szCs w:val="20"/>
          <w:lang w:val="en-GB"/>
        </w:rPr>
      </w:pPr>
    </w:p>
    <w:p w:rsidR="005F7E1D" w:rsidRDefault="005F7E1D" w:rsidP="00D645FF">
      <w:pPr>
        <w:autoSpaceDE w:val="0"/>
        <w:autoSpaceDN w:val="0"/>
        <w:adjustRightInd w:val="0"/>
        <w:ind w:left="720"/>
        <w:jc w:val="left"/>
        <w:rPr>
          <w:szCs w:val="20"/>
          <w:lang w:val="en-GB"/>
        </w:rPr>
      </w:pPr>
      <w:r w:rsidRPr="005F7E1D">
        <w:rPr>
          <w:szCs w:val="20"/>
          <w:lang w:val="en-GB"/>
        </w:rPr>
        <w:t xml:space="preserve">A Member may appoint a proxy, attorney or representative to act at a particular meeting of Members or make a standing appointment and may revoke any appointment. A proxy, attorney or representative may, but need not, be a Member. </w:t>
      </w:r>
    </w:p>
    <w:p w:rsidR="00D645FF" w:rsidRPr="005F7E1D" w:rsidRDefault="00D645FF"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21.6 </w:t>
      </w:r>
      <w:r w:rsidR="00D645FF">
        <w:rPr>
          <w:szCs w:val="20"/>
          <w:lang w:val="en-GB"/>
        </w:rPr>
        <w:tab/>
      </w:r>
      <w:r w:rsidRPr="00D645FF">
        <w:rPr>
          <w:b/>
          <w:szCs w:val="20"/>
          <w:lang w:val="en-GB"/>
        </w:rPr>
        <w:t>Suspension of proxy or attorney's powers if Member present</w:t>
      </w:r>
      <w:r w:rsidRPr="005F7E1D">
        <w:rPr>
          <w:szCs w:val="20"/>
          <w:lang w:val="en-GB"/>
        </w:rPr>
        <w:t xml:space="preserve"> </w:t>
      </w:r>
    </w:p>
    <w:p w:rsidR="00D645FF" w:rsidRPr="005F7E1D" w:rsidRDefault="00D645FF" w:rsidP="005F7E1D">
      <w:pPr>
        <w:autoSpaceDE w:val="0"/>
        <w:autoSpaceDN w:val="0"/>
        <w:adjustRightInd w:val="0"/>
        <w:jc w:val="left"/>
        <w:rPr>
          <w:szCs w:val="20"/>
          <w:lang w:val="en-GB"/>
        </w:rPr>
      </w:pPr>
    </w:p>
    <w:p w:rsidR="005F7E1D" w:rsidRDefault="005F7E1D" w:rsidP="00D645FF">
      <w:pPr>
        <w:autoSpaceDE w:val="0"/>
        <w:autoSpaceDN w:val="0"/>
        <w:adjustRightInd w:val="0"/>
        <w:ind w:firstLine="720"/>
        <w:jc w:val="left"/>
        <w:rPr>
          <w:szCs w:val="20"/>
          <w:lang w:val="en-GB"/>
        </w:rPr>
      </w:pPr>
      <w:r w:rsidRPr="005F7E1D">
        <w:rPr>
          <w:szCs w:val="20"/>
          <w:lang w:val="en-GB"/>
        </w:rPr>
        <w:t xml:space="preserve">A proxy or attorney has no power to act for a Member at a meeting at which the Member is present: </w:t>
      </w:r>
    </w:p>
    <w:p w:rsidR="00D645FF" w:rsidRPr="005F7E1D" w:rsidRDefault="00D645FF" w:rsidP="00D645FF">
      <w:pPr>
        <w:autoSpaceDE w:val="0"/>
        <w:autoSpaceDN w:val="0"/>
        <w:adjustRightInd w:val="0"/>
        <w:ind w:firstLine="720"/>
        <w:jc w:val="left"/>
        <w:rPr>
          <w:szCs w:val="20"/>
          <w:lang w:val="en-GB"/>
        </w:rPr>
      </w:pPr>
    </w:p>
    <w:p w:rsidR="005F7E1D" w:rsidRPr="005F7E1D" w:rsidRDefault="005F7E1D" w:rsidP="00D645FF">
      <w:pPr>
        <w:autoSpaceDE w:val="0"/>
        <w:autoSpaceDN w:val="0"/>
        <w:adjustRightInd w:val="0"/>
        <w:ind w:firstLine="720"/>
        <w:jc w:val="left"/>
        <w:rPr>
          <w:szCs w:val="20"/>
          <w:lang w:val="en-GB"/>
        </w:rPr>
      </w:pPr>
      <w:r w:rsidRPr="005F7E1D">
        <w:rPr>
          <w:szCs w:val="20"/>
          <w:lang w:val="en-GB"/>
        </w:rPr>
        <w:t xml:space="preserve">(a) </w:t>
      </w:r>
      <w:r w:rsidR="00D645FF">
        <w:rPr>
          <w:szCs w:val="20"/>
          <w:lang w:val="en-GB"/>
        </w:rPr>
        <w:tab/>
      </w:r>
      <w:r w:rsidRPr="005F7E1D">
        <w:rPr>
          <w:szCs w:val="20"/>
          <w:lang w:val="en-GB"/>
        </w:rPr>
        <w:t xml:space="preserve">In the case of an individual, in person; or </w:t>
      </w:r>
    </w:p>
    <w:p w:rsidR="005F7E1D" w:rsidRPr="005F7E1D" w:rsidRDefault="005F7E1D" w:rsidP="005F7E1D">
      <w:pPr>
        <w:autoSpaceDE w:val="0"/>
        <w:autoSpaceDN w:val="0"/>
        <w:adjustRightInd w:val="0"/>
        <w:jc w:val="left"/>
        <w:rPr>
          <w:szCs w:val="20"/>
          <w:lang w:val="en-GB"/>
        </w:rPr>
      </w:pPr>
    </w:p>
    <w:p w:rsidR="005F7E1D" w:rsidRPr="005F7E1D" w:rsidRDefault="005F7E1D" w:rsidP="00D645FF">
      <w:pPr>
        <w:autoSpaceDE w:val="0"/>
        <w:autoSpaceDN w:val="0"/>
        <w:adjustRightInd w:val="0"/>
        <w:ind w:firstLine="720"/>
        <w:jc w:val="left"/>
        <w:rPr>
          <w:szCs w:val="20"/>
          <w:lang w:val="en-GB"/>
        </w:rPr>
      </w:pPr>
      <w:r w:rsidRPr="005F7E1D">
        <w:rPr>
          <w:szCs w:val="20"/>
          <w:lang w:val="en-GB"/>
        </w:rPr>
        <w:t xml:space="preserve">(b) </w:t>
      </w:r>
      <w:r w:rsidR="00D645FF">
        <w:rPr>
          <w:szCs w:val="20"/>
          <w:lang w:val="en-GB"/>
        </w:rPr>
        <w:tab/>
      </w:r>
      <w:r w:rsidRPr="005F7E1D">
        <w:rPr>
          <w:szCs w:val="20"/>
          <w:lang w:val="en-GB"/>
        </w:rPr>
        <w:t xml:space="preserve">In the case of a body corporate, by representative. </w:t>
      </w:r>
    </w:p>
    <w:p w:rsidR="005F7E1D" w:rsidRPr="005F7E1D" w:rsidRDefault="005F7E1D" w:rsidP="005F7E1D">
      <w:pPr>
        <w:autoSpaceDE w:val="0"/>
        <w:autoSpaceDN w:val="0"/>
        <w:adjustRightInd w:val="0"/>
        <w:jc w:val="left"/>
        <w:rPr>
          <w:szCs w:val="20"/>
          <w:lang w:val="en-GB"/>
        </w:rPr>
      </w:pPr>
    </w:p>
    <w:p w:rsidR="005F7E1D" w:rsidRDefault="005F7E1D" w:rsidP="00CD164A">
      <w:pPr>
        <w:autoSpaceDE w:val="0"/>
        <w:autoSpaceDN w:val="0"/>
        <w:adjustRightInd w:val="0"/>
        <w:ind w:firstLine="720"/>
        <w:jc w:val="left"/>
        <w:rPr>
          <w:szCs w:val="20"/>
          <w:lang w:val="en-GB"/>
        </w:rPr>
      </w:pPr>
      <w:r w:rsidRPr="005F7E1D">
        <w:rPr>
          <w:szCs w:val="20"/>
          <w:lang w:val="en-GB"/>
        </w:rPr>
        <w:t xml:space="preserve">A proxy has no power to act for a Member at a meeting at which the Member is present by attorney. </w:t>
      </w:r>
    </w:p>
    <w:p w:rsidR="00D645FF" w:rsidRPr="005F7E1D" w:rsidRDefault="00D645FF"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21.7 </w:t>
      </w:r>
      <w:r w:rsidR="00D645FF">
        <w:rPr>
          <w:szCs w:val="20"/>
          <w:lang w:val="en-GB"/>
        </w:rPr>
        <w:tab/>
      </w:r>
      <w:r w:rsidRPr="00D645FF">
        <w:rPr>
          <w:b/>
          <w:szCs w:val="20"/>
          <w:lang w:val="en-GB"/>
        </w:rPr>
        <w:t>Priority of conflicting appointments of attorney or representative</w:t>
      </w:r>
      <w:r w:rsidRPr="005F7E1D">
        <w:rPr>
          <w:szCs w:val="20"/>
          <w:lang w:val="en-GB"/>
        </w:rPr>
        <w:t xml:space="preserve"> </w:t>
      </w:r>
    </w:p>
    <w:p w:rsidR="00D645FF" w:rsidRPr="005F7E1D" w:rsidRDefault="00D645FF" w:rsidP="005F7E1D">
      <w:pPr>
        <w:autoSpaceDE w:val="0"/>
        <w:autoSpaceDN w:val="0"/>
        <w:adjustRightInd w:val="0"/>
        <w:jc w:val="left"/>
        <w:rPr>
          <w:szCs w:val="20"/>
          <w:lang w:val="en-GB"/>
        </w:rPr>
      </w:pPr>
    </w:p>
    <w:p w:rsidR="005F7E1D" w:rsidRDefault="005F7E1D" w:rsidP="00D645FF">
      <w:pPr>
        <w:autoSpaceDE w:val="0"/>
        <w:autoSpaceDN w:val="0"/>
        <w:adjustRightInd w:val="0"/>
        <w:ind w:left="720"/>
        <w:jc w:val="left"/>
        <w:rPr>
          <w:szCs w:val="20"/>
          <w:lang w:val="en-GB"/>
        </w:rPr>
      </w:pPr>
      <w:r w:rsidRPr="005F7E1D">
        <w:rPr>
          <w:szCs w:val="20"/>
          <w:lang w:val="en-GB"/>
        </w:rPr>
        <w:t xml:space="preserve">If more than 1 attorney or representative appointed by a Member is present at a meeting of Members and the Association has not received notice of revocation of any of the appointments: </w:t>
      </w:r>
    </w:p>
    <w:p w:rsidR="00D645FF" w:rsidRPr="005F7E1D" w:rsidRDefault="00D645FF" w:rsidP="00D645FF">
      <w:pPr>
        <w:autoSpaceDE w:val="0"/>
        <w:autoSpaceDN w:val="0"/>
        <w:adjustRightInd w:val="0"/>
        <w:ind w:left="720"/>
        <w:jc w:val="left"/>
        <w:rPr>
          <w:szCs w:val="20"/>
          <w:lang w:val="en-GB"/>
        </w:rPr>
      </w:pPr>
    </w:p>
    <w:p w:rsidR="005F7E1D" w:rsidRPr="005F7E1D" w:rsidRDefault="005F7E1D" w:rsidP="00D645FF">
      <w:pPr>
        <w:autoSpaceDE w:val="0"/>
        <w:autoSpaceDN w:val="0"/>
        <w:adjustRightInd w:val="0"/>
        <w:ind w:left="1440" w:hanging="720"/>
        <w:jc w:val="left"/>
        <w:rPr>
          <w:szCs w:val="20"/>
          <w:lang w:val="en-GB"/>
        </w:rPr>
      </w:pPr>
      <w:r w:rsidRPr="005F7E1D">
        <w:rPr>
          <w:szCs w:val="20"/>
          <w:lang w:val="en-GB"/>
        </w:rPr>
        <w:t xml:space="preserve">(a) </w:t>
      </w:r>
      <w:r w:rsidR="00D645FF">
        <w:rPr>
          <w:szCs w:val="20"/>
          <w:lang w:val="en-GB"/>
        </w:rPr>
        <w:tab/>
      </w:r>
      <w:r w:rsidRPr="005F7E1D">
        <w:rPr>
          <w:szCs w:val="20"/>
          <w:lang w:val="en-GB"/>
        </w:rPr>
        <w:t xml:space="preserve">An attorney or representative appointed to act at that particular meeting may act to the exclusion of an attorney or representative appointed under a standing appointment; and </w:t>
      </w:r>
    </w:p>
    <w:p w:rsidR="005F7E1D" w:rsidRPr="005F7E1D" w:rsidRDefault="005F7E1D" w:rsidP="005F7E1D">
      <w:pPr>
        <w:autoSpaceDE w:val="0"/>
        <w:autoSpaceDN w:val="0"/>
        <w:adjustRightInd w:val="0"/>
        <w:jc w:val="left"/>
        <w:rPr>
          <w:szCs w:val="20"/>
          <w:lang w:val="en-GB"/>
        </w:rPr>
      </w:pPr>
    </w:p>
    <w:p w:rsidR="005F7E1D" w:rsidRPr="005F7E1D" w:rsidRDefault="005F7E1D" w:rsidP="00D645FF">
      <w:pPr>
        <w:autoSpaceDE w:val="0"/>
        <w:autoSpaceDN w:val="0"/>
        <w:adjustRightInd w:val="0"/>
        <w:ind w:left="1440" w:hanging="720"/>
        <w:jc w:val="left"/>
        <w:rPr>
          <w:szCs w:val="20"/>
          <w:lang w:val="en-GB"/>
        </w:rPr>
      </w:pPr>
      <w:r w:rsidRPr="005F7E1D">
        <w:rPr>
          <w:szCs w:val="20"/>
          <w:lang w:val="en-GB"/>
        </w:rPr>
        <w:t xml:space="preserve">(b) </w:t>
      </w:r>
      <w:r w:rsidR="00D645FF">
        <w:rPr>
          <w:szCs w:val="20"/>
          <w:lang w:val="en-GB"/>
        </w:rPr>
        <w:tab/>
      </w:r>
      <w:r w:rsidRPr="005F7E1D">
        <w:rPr>
          <w:szCs w:val="20"/>
          <w:lang w:val="en-GB"/>
        </w:rPr>
        <w:t xml:space="preserve">Subject to Rule 21.7(a), an attorney or representative appointed under a more recent appointment may act to the exclusion of an attorney or representative appointed earlier in time. </w:t>
      </w:r>
    </w:p>
    <w:p w:rsidR="005F7E1D" w:rsidRDefault="005F7E1D" w:rsidP="005F7E1D">
      <w:pPr>
        <w:autoSpaceDE w:val="0"/>
        <w:autoSpaceDN w:val="0"/>
        <w:adjustRightInd w:val="0"/>
        <w:jc w:val="left"/>
        <w:rPr>
          <w:szCs w:val="20"/>
          <w:lang w:val="en-GB"/>
        </w:rPr>
      </w:pPr>
    </w:p>
    <w:p w:rsidR="005B3C01" w:rsidRDefault="005B3C01" w:rsidP="005F7E1D">
      <w:pPr>
        <w:autoSpaceDE w:val="0"/>
        <w:autoSpaceDN w:val="0"/>
        <w:adjustRightInd w:val="0"/>
        <w:jc w:val="left"/>
        <w:rPr>
          <w:szCs w:val="20"/>
          <w:lang w:val="en-GB"/>
        </w:rPr>
      </w:pPr>
    </w:p>
    <w:p w:rsidR="005B3C01" w:rsidRPr="005F7E1D" w:rsidRDefault="005B3C01" w:rsidP="005F7E1D">
      <w:pPr>
        <w:autoSpaceDE w:val="0"/>
        <w:autoSpaceDN w:val="0"/>
        <w:adjustRightInd w:val="0"/>
        <w:jc w:val="left"/>
        <w:rPr>
          <w:szCs w:val="20"/>
          <w:lang w:val="en-GB"/>
        </w:rPr>
      </w:pPr>
    </w:p>
    <w:p w:rsidR="00D645FF" w:rsidRDefault="005F7E1D" w:rsidP="005F7E1D">
      <w:pPr>
        <w:autoSpaceDE w:val="0"/>
        <w:autoSpaceDN w:val="0"/>
        <w:adjustRightInd w:val="0"/>
        <w:jc w:val="left"/>
        <w:rPr>
          <w:szCs w:val="20"/>
          <w:lang w:val="en-GB"/>
        </w:rPr>
      </w:pPr>
      <w:r w:rsidRPr="005F7E1D">
        <w:rPr>
          <w:szCs w:val="20"/>
          <w:lang w:val="en-GB"/>
        </w:rPr>
        <w:t xml:space="preserve">21.8 </w:t>
      </w:r>
      <w:r w:rsidR="00D645FF">
        <w:rPr>
          <w:szCs w:val="20"/>
          <w:lang w:val="en-GB"/>
        </w:rPr>
        <w:tab/>
      </w:r>
      <w:r w:rsidRPr="00D645FF">
        <w:rPr>
          <w:b/>
          <w:szCs w:val="20"/>
          <w:lang w:val="en-GB"/>
        </w:rPr>
        <w:t>More than 2 current proxy appointments</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D645FF">
      <w:pPr>
        <w:autoSpaceDE w:val="0"/>
        <w:autoSpaceDN w:val="0"/>
        <w:adjustRightInd w:val="0"/>
        <w:ind w:left="720"/>
        <w:jc w:val="left"/>
        <w:rPr>
          <w:szCs w:val="20"/>
          <w:lang w:val="en-GB"/>
        </w:rPr>
      </w:pPr>
      <w:r w:rsidRPr="005F7E1D">
        <w:rPr>
          <w:szCs w:val="20"/>
          <w:lang w:val="en-GB"/>
        </w:rPr>
        <w:t>An appointment of proxy by a Member is revoked (or, in the case of a standing appointment, suspended for that particular meeting) if the Association receives a further appointment of proxy from that Member which would result in there being more than 2 proxies of that Member entitled to act at a meeting. The appointment of proxy made first in time is the first to be treated as revoked or suspended by this rule.</w:t>
      </w:r>
    </w:p>
    <w:p w:rsidR="00D645FF" w:rsidRPr="005F7E1D" w:rsidRDefault="00D645FF" w:rsidP="00D645FF">
      <w:pPr>
        <w:autoSpaceDE w:val="0"/>
        <w:autoSpaceDN w:val="0"/>
        <w:adjustRightInd w:val="0"/>
        <w:ind w:left="720"/>
        <w:jc w:val="left"/>
        <w:rPr>
          <w:szCs w:val="20"/>
          <w:lang w:val="en-GB"/>
        </w:rPr>
      </w:pPr>
    </w:p>
    <w:p w:rsidR="00C67DCA" w:rsidRDefault="005F7E1D" w:rsidP="005F7E1D">
      <w:pPr>
        <w:autoSpaceDE w:val="0"/>
        <w:autoSpaceDN w:val="0"/>
        <w:adjustRightInd w:val="0"/>
        <w:jc w:val="left"/>
        <w:rPr>
          <w:szCs w:val="20"/>
          <w:lang w:val="en-GB"/>
        </w:rPr>
      </w:pPr>
      <w:r w:rsidRPr="005F7E1D">
        <w:rPr>
          <w:szCs w:val="20"/>
          <w:lang w:val="en-GB"/>
        </w:rPr>
        <w:t xml:space="preserve">21.9 </w:t>
      </w:r>
      <w:r w:rsidR="00C67DCA">
        <w:rPr>
          <w:szCs w:val="20"/>
          <w:lang w:val="en-GB"/>
        </w:rPr>
        <w:tab/>
      </w:r>
      <w:r w:rsidRPr="00C67DCA">
        <w:rPr>
          <w:b/>
          <w:szCs w:val="20"/>
          <w:lang w:val="en-GB"/>
        </w:rPr>
        <w:t>Continuing authority</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C67DCA" w:rsidRDefault="005F7E1D" w:rsidP="00C67DCA">
      <w:pPr>
        <w:autoSpaceDE w:val="0"/>
        <w:autoSpaceDN w:val="0"/>
        <w:adjustRightInd w:val="0"/>
        <w:ind w:left="720"/>
        <w:jc w:val="left"/>
        <w:rPr>
          <w:szCs w:val="20"/>
          <w:lang w:val="en-GB"/>
        </w:rPr>
      </w:pPr>
      <w:r w:rsidRPr="005F7E1D">
        <w:rPr>
          <w:szCs w:val="20"/>
          <w:lang w:val="en-GB"/>
        </w:rPr>
        <w:t>An act done at a meeting of Members by a proxy, attorney or representative is valid even if, before the act is done, the appointing Member:</w:t>
      </w:r>
    </w:p>
    <w:p w:rsidR="005F7E1D" w:rsidRPr="005F7E1D" w:rsidRDefault="005F7E1D" w:rsidP="00C67DCA">
      <w:pPr>
        <w:autoSpaceDE w:val="0"/>
        <w:autoSpaceDN w:val="0"/>
        <w:adjustRightInd w:val="0"/>
        <w:ind w:left="720"/>
        <w:jc w:val="left"/>
        <w:rPr>
          <w:szCs w:val="20"/>
          <w:lang w:val="en-GB"/>
        </w:rPr>
      </w:pPr>
      <w:r w:rsidRPr="005F7E1D">
        <w:rPr>
          <w:szCs w:val="20"/>
          <w:lang w:val="en-GB"/>
        </w:rPr>
        <w:t xml:space="preserve"> </w:t>
      </w:r>
    </w:p>
    <w:p w:rsidR="005F7E1D" w:rsidRPr="005F7E1D" w:rsidRDefault="005F7E1D" w:rsidP="00C67DCA">
      <w:pPr>
        <w:autoSpaceDE w:val="0"/>
        <w:autoSpaceDN w:val="0"/>
        <w:adjustRightInd w:val="0"/>
        <w:ind w:firstLine="720"/>
        <w:jc w:val="left"/>
        <w:rPr>
          <w:szCs w:val="20"/>
          <w:lang w:val="en-GB"/>
        </w:rPr>
      </w:pPr>
      <w:r w:rsidRPr="005F7E1D">
        <w:rPr>
          <w:szCs w:val="20"/>
          <w:lang w:val="en-GB"/>
        </w:rPr>
        <w:t xml:space="preserve">(a) </w:t>
      </w:r>
      <w:r w:rsidR="00C67DCA">
        <w:rPr>
          <w:szCs w:val="20"/>
          <w:lang w:val="en-GB"/>
        </w:rPr>
        <w:tab/>
      </w:r>
      <w:r w:rsidRPr="005F7E1D">
        <w:rPr>
          <w:szCs w:val="20"/>
          <w:lang w:val="en-GB"/>
        </w:rPr>
        <w:t xml:space="preserve">Dies or becomes mentally incapacitated; </w:t>
      </w:r>
    </w:p>
    <w:p w:rsidR="005F7E1D" w:rsidRPr="005F7E1D" w:rsidRDefault="005F7E1D" w:rsidP="005F7E1D">
      <w:pPr>
        <w:autoSpaceDE w:val="0"/>
        <w:autoSpaceDN w:val="0"/>
        <w:adjustRightInd w:val="0"/>
        <w:jc w:val="left"/>
        <w:rPr>
          <w:szCs w:val="20"/>
          <w:lang w:val="en-GB"/>
        </w:rPr>
      </w:pPr>
    </w:p>
    <w:p w:rsidR="005F7E1D" w:rsidRPr="005F7E1D" w:rsidRDefault="005F7E1D" w:rsidP="00C67DCA">
      <w:pPr>
        <w:autoSpaceDE w:val="0"/>
        <w:autoSpaceDN w:val="0"/>
        <w:adjustRightInd w:val="0"/>
        <w:ind w:firstLine="720"/>
        <w:jc w:val="left"/>
        <w:rPr>
          <w:szCs w:val="20"/>
          <w:lang w:val="en-GB"/>
        </w:rPr>
      </w:pPr>
      <w:r w:rsidRPr="005F7E1D">
        <w:rPr>
          <w:szCs w:val="20"/>
          <w:lang w:val="en-GB"/>
        </w:rPr>
        <w:t>(</w:t>
      </w:r>
      <w:proofErr w:type="gramStart"/>
      <w:r w:rsidRPr="005F7E1D">
        <w:rPr>
          <w:szCs w:val="20"/>
          <w:lang w:val="en-GB"/>
        </w:rPr>
        <w:t>b</w:t>
      </w:r>
      <w:proofErr w:type="gramEnd"/>
      <w:r w:rsidRPr="005F7E1D">
        <w:rPr>
          <w:szCs w:val="20"/>
          <w:lang w:val="en-GB"/>
        </w:rPr>
        <w:t xml:space="preserve">) </w:t>
      </w:r>
      <w:r w:rsidR="00C67DCA">
        <w:rPr>
          <w:szCs w:val="20"/>
          <w:lang w:val="en-GB"/>
        </w:rPr>
        <w:tab/>
      </w:r>
      <w:r w:rsidRPr="005F7E1D">
        <w:rPr>
          <w:szCs w:val="20"/>
          <w:lang w:val="en-GB"/>
        </w:rPr>
        <w:t xml:space="preserve">Becomes bankrupt or an insolvent under administration or is wound up; or </w:t>
      </w:r>
    </w:p>
    <w:p w:rsidR="005F7E1D" w:rsidRPr="005F7E1D" w:rsidRDefault="005F7E1D" w:rsidP="005F7E1D">
      <w:pPr>
        <w:autoSpaceDE w:val="0"/>
        <w:autoSpaceDN w:val="0"/>
        <w:adjustRightInd w:val="0"/>
        <w:jc w:val="left"/>
        <w:rPr>
          <w:szCs w:val="20"/>
          <w:lang w:val="en-GB"/>
        </w:rPr>
      </w:pPr>
    </w:p>
    <w:p w:rsidR="005F7E1D" w:rsidRPr="005F7E1D" w:rsidRDefault="005F7E1D" w:rsidP="00C67DCA">
      <w:pPr>
        <w:autoSpaceDE w:val="0"/>
        <w:autoSpaceDN w:val="0"/>
        <w:adjustRightInd w:val="0"/>
        <w:ind w:left="1440" w:hanging="720"/>
        <w:jc w:val="left"/>
        <w:rPr>
          <w:szCs w:val="20"/>
          <w:lang w:val="en-GB"/>
        </w:rPr>
      </w:pPr>
      <w:r w:rsidRPr="005F7E1D">
        <w:rPr>
          <w:szCs w:val="20"/>
          <w:lang w:val="en-GB"/>
        </w:rPr>
        <w:t>(</w:t>
      </w:r>
      <w:proofErr w:type="gramStart"/>
      <w:r w:rsidRPr="005F7E1D">
        <w:rPr>
          <w:szCs w:val="20"/>
          <w:lang w:val="en-GB"/>
        </w:rPr>
        <w:t>c</w:t>
      </w:r>
      <w:proofErr w:type="gramEnd"/>
      <w:r w:rsidRPr="005F7E1D">
        <w:rPr>
          <w:szCs w:val="20"/>
          <w:lang w:val="en-GB"/>
        </w:rPr>
        <w:t xml:space="preserve">) </w:t>
      </w:r>
      <w:r w:rsidR="00C67DCA">
        <w:rPr>
          <w:szCs w:val="20"/>
          <w:lang w:val="en-GB"/>
        </w:rPr>
        <w:tab/>
      </w:r>
      <w:r w:rsidRPr="005F7E1D">
        <w:rPr>
          <w:szCs w:val="20"/>
          <w:lang w:val="en-GB"/>
        </w:rPr>
        <w:t xml:space="preserve">Revokes the appointment or the authority under which the appointment was made by a third party, </w:t>
      </w:r>
    </w:p>
    <w:p w:rsidR="005F7E1D" w:rsidRPr="005F7E1D" w:rsidRDefault="005F7E1D" w:rsidP="005F7E1D">
      <w:pPr>
        <w:autoSpaceDE w:val="0"/>
        <w:autoSpaceDN w:val="0"/>
        <w:adjustRightInd w:val="0"/>
        <w:jc w:val="left"/>
        <w:rPr>
          <w:szCs w:val="20"/>
          <w:lang w:val="en-GB"/>
        </w:rPr>
      </w:pPr>
    </w:p>
    <w:p w:rsidR="00C67DCA" w:rsidRDefault="005F7E1D" w:rsidP="00C67DCA">
      <w:pPr>
        <w:autoSpaceDE w:val="0"/>
        <w:autoSpaceDN w:val="0"/>
        <w:adjustRightInd w:val="0"/>
        <w:ind w:left="720"/>
        <w:jc w:val="left"/>
        <w:rPr>
          <w:szCs w:val="20"/>
          <w:lang w:val="en-GB"/>
        </w:rPr>
      </w:pPr>
      <w:proofErr w:type="gramStart"/>
      <w:r w:rsidRPr="005F7E1D">
        <w:rPr>
          <w:szCs w:val="20"/>
          <w:lang w:val="en-GB"/>
        </w:rPr>
        <w:t>unless</w:t>
      </w:r>
      <w:proofErr w:type="gramEnd"/>
      <w:r w:rsidRPr="005F7E1D">
        <w:rPr>
          <w:szCs w:val="20"/>
          <w:lang w:val="en-GB"/>
        </w:rPr>
        <w:t xml:space="preserve"> the Association has received written notice of the matter before the start or resumption of the meeting at which the vote is cast.</w:t>
      </w:r>
    </w:p>
    <w:p w:rsidR="005F7E1D" w:rsidRPr="005F7E1D" w:rsidRDefault="005F7E1D" w:rsidP="00C67DCA">
      <w:pPr>
        <w:autoSpaceDE w:val="0"/>
        <w:autoSpaceDN w:val="0"/>
        <w:adjustRightInd w:val="0"/>
        <w:ind w:left="720"/>
        <w:jc w:val="left"/>
        <w:rPr>
          <w:szCs w:val="20"/>
          <w:lang w:val="en-GB"/>
        </w:rPr>
      </w:pPr>
      <w:r w:rsidRPr="005F7E1D">
        <w:rPr>
          <w:szCs w:val="20"/>
          <w:lang w:val="en-GB"/>
        </w:rPr>
        <w:t xml:space="preserve"> </w:t>
      </w:r>
    </w:p>
    <w:p w:rsidR="005F7E1D" w:rsidRDefault="00207B8A" w:rsidP="00207B8A">
      <w:pPr>
        <w:pStyle w:val="Heading2"/>
        <w:spacing w:before="240" w:after="60"/>
        <w:rPr>
          <w:szCs w:val="20"/>
          <w:lang w:val="en-GB"/>
        </w:rPr>
      </w:pPr>
      <w:bookmarkStart w:id="26" w:name="_Toc452465564"/>
      <w:r>
        <w:rPr>
          <w:szCs w:val="20"/>
          <w:lang w:val="en-GB"/>
        </w:rPr>
        <w:t xml:space="preserve">22 - </w:t>
      </w:r>
      <w:r w:rsidR="005F7E1D" w:rsidRPr="005F7E1D">
        <w:rPr>
          <w:szCs w:val="20"/>
          <w:lang w:val="en-GB"/>
        </w:rPr>
        <w:t>ENTITLEMENT TO VOTE</w:t>
      </w:r>
      <w:bookmarkEnd w:id="26"/>
      <w:r w:rsidR="005F7E1D" w:rsidRPr="005F7E1D">
        <w:rPr>
          <w:szCs w:val="20"/>
          <w:lang w:val="en-GB"/>
        </w:rPr>
        <w:t xml:space="preserve"> </w:t>
      </w:r>
    </w:p>
    <w:p w:rsidR="00207B8A" w:rsidRPr="00207B8A" w:rsidRDefault="00207B8A" w:rsidP="00207B8A">
      <w:pPr>
        <w:rPr>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22.1 </w:t>
      </w:r>
      <w:r w:rsidR="00207B8A">
        <w:rPr>
          <w:szCs w:val="20"/>
          <w:lang w:val="en-GB"/>
        </w:rPr>
        <w:tab/>
      </w:r>
      <w:r w:rsidRPr="00207B8A">
        <w:rPr>
          <w:b/>
          <w:szCs w:val="20"/>
          <w:lang w:val="en-GB"/>
        </w:rPr>
        <w:t xml:space="preserve">Who can vote at a meeting of </w:t>
      </w:r>
      <w:proofErr w:type="gramStart"/>
      <w:r w:rsidRPr="00207B8A">
        <w:rPr>
          <w:b/>
          <w:szCs w:val="20"/>
          <w:lang w:val="en-GB"/>
        </w:rPr>
        <w:t>Members</w:t>
      </w:r>
      <w:proofErr w:type="gramEnd"/>
      <w:r w:rsidRPr="005F7E1D">
        <w:rPr>
          <w:szCs w:val="20"/>
          <w:lang w:val="en-GB"/>
        </w:rPr>
        <w:t xml:space="preserve"> </w:t>
      </w:r>
    </w:p>
    <w:p w:rsidR="00207B8A" w:rsidRPr="005F7E1D" w:rsidRDefault="00207B8A" w:rsidP="005F7E1D">
      <w:pPr>
        <w:autoSpaceDE w:val="0"/>
        <w:autoSpaceDN w:val="0"/>
        <w:adjustRightInd w:val="0"/>
        <w:jc w:val="left"/>
        <w:rPr>
          <w:szCs w:val="20"/>
          <w:lang w:val="en-GB"/>
        </w:rPr>
      </w:pPr>
    </w:p>
    <w:p w:rsidR="005F7E1D" w:rsidRDefault="005F7E1D" w:rsidP="00207B8A">
      <w:pPr>
        <w:autoSpaceDE w:val="0"/>
        <w:autoSpaceDN w:val="0"/>
        <w:adjustRightInd w:val="0"/>
        <w:ind w:firstLine="720"/>
        <w:jc w:val="left"/>
        <w:rPr>
          <w:szCs w:val="20"/>
          <w:lang w:val="en-GB"/>
        </w:rPr>
      </w:pPr>
      <w:r w:rsidRPr="005F7E1D">
        <w:rPr>
          <w:szCs w:val="20"/>
          <w:lang w:val="en-GB"/>
        </w:rPr>
        <w:t xml:space="preserve">Only financial Members of the Association are entitled to vote at a meeting of Members. </w:t>
      </w:r>
    </w:p>
    <w:p w:rsidR="00207B8A" w:rsidRPr="005F7E1D" w:rsidRDefault="00207B8A"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22.2 </w:t>
      </w:r>
      <w:r w:rsidR="00207B8A">
        <w:rPr>
          <w:szCs w:val="20"/>
          <w:lang w:val="en-GB"/>
        </w:rPr>
        <w:tab/>
      </w:r>
      <w:r w:rsidRPr="00207B8A">
        <w:rPr>
          <w:b/>
          <w:szCs w:val="20"/>
          <w:lang w:val="en-GB"/>
        </w:rPr>
        <w:t>Number of votes</w:t>
      </w:r>
      <w:r w:rsidRPr="005F7E1D">
        <w:rPr>
          <w:szCs w:val="20"/>
          <w:lang w:val="en-GB"/>
        </w:rPr>
        <w:t xml:space="preserve"> </w:t>
      </w:r>
    </w:p>
    <w:p w:rsidR="00207B8A" w:rsidRPr="005F7E1D" w:rsidRDefault="00207B8A" w:rsidP="005F7E1D">
      <w:pPr>
        <w:autoSpaceDE w:val="0"/>
        <w:autoSpaceDN w:val="0"/>
        <w:adjustRightInd w:val="0"/>
        <w:jc w:val="left"/>
        <w:rPr>
          <w:szCs w:val="20"/>
          <w:lang w:val="en-GB"/>
        </w:rPr>
      </w:pPr>
    </w:p>
    <w:p w:rsidR="00207B8A" w:rsidRDefault="005F7E1D" w:rsidP="00207B8A">
      <w:pPr>
        <w:autoSpaceDE w:val="0"/>
        <w:autoSpaceDN w:val="0"/>
        <w:adjustRightInd w:val="0"/>
        <w:ind w:firstLine="720"/>
        <w:jc w:val="left"/>
        <w:rPr>
          <w:szCs w:val="20"/>
          <w:lang w:val="en-GB"/>
        </w:rPr>
      </w:pPr>
      <w:r w:rsidRPr="005F7E1D">
        <w:rPr>
          <w:szCs w:val="20"/>
          <w:lang w:val="en-GB"/>
        </w:rPr>
        <w:t>Each Member has 1 vote</w:t>
      </w:r>
      <w:r w:rsidR="00207B8A">
        <w:rPr>
          <w:szCs w:val="20"/>
          <w:lang w:val="en-GB"/>
        </w:rPr>
        <w:t>.</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22.3 </w:t>
      </w:r>
      <w:r w:rsidR="00207B8A">
        <w:rPr>
          <w:szCs w:val="20"/>
          <w:lang w:val="en-GB"/>
        </w:rPr>
        <w:tab/>
      </w:r>
      <w:r w:rsidRPr="00207B8A">
        <w:rPr>
          <w:b/>
          <w:szCs w:val="20"/>
          <w:lang w:val="en-GB"/>
        </w:rPr>
        <w:t>Casting vote of chairman</w:t>
      </w:r>
      <w:r w:rsidRPr="005F7E1D">
        <w:rPr>
          <w:szCs w:val="20"/>
          <w:lang w:val="en-GB"/>
        </w:rPr>
        <w:t xml:space="preserve"> </w:t>
      </w:r>
    </w:p>
    <w:p w:rsidR="00207B8A" w:rsidRPr="005F7E1D" w:rsidRDefault="00207B8A" w:rsidP="005F7E1D">
      <w:pPr>
        <w:autoSpaceDE w:val="0"/>
        <w:autoSpaceDN w:val="0"/>
        <w:adjustRightInd w:val="0"/>
        <w:jc w:val="left"/>
        <w:rPr>
          <w:szCs w:val="20"/>
          <w:lang w:val="en-GB"/>
        </w:rPr>
      </w:pPr>
    </w:p>
    <w:p w:rsidR="005F7E1D" w:rsidRDefault="005F7E1D" w:rsidP="00207B8A">
      <w:pPr>
        <w:autoSpaceDE w:val="0"/>
        <w:autoSpaceDN w:val="0"/>
        <w:adjustRightInd w:val="0"/>
        <w:ind w:left="720"/>
        <w:jc w:val="left"/>
        <w:rPr>
          <w:szCs w:val="20"/>
          <w:lang w:val="en-GB"/>
        </w:rPr>
      </w:pPr>
      <w:r w:rsidRPr="005F7E1D">
        <w:rPr>
          <w:szCs w:val="20"/>
          <w:lang w:val="en-GB"/>
        </w:rPr>
        <w:t xml:space="preserve">If an equal number of votes are cast for and against a resolution at a meeting of Members the chairman has a casting vote. </w:t>
      </w:r>
    </w:p>
    <w:p w:rsidR="00207B8A" w:rsidRPr="005F7E1D" w:rsidRDefault="00207B8A" w:rsidP="005F7E1D">
      <w:pPr>
        <w:autoSpaceDE w:val="0"/>
        <w:autoSpaceDN w:val="0"/>
        <w:adjustRightInd w:val="0"/>
        <w:jc w:val="left"/>
        <w:rPr>
          <w:szCs w:val="20"/>
          <w:lang w:val="en-GB"/>
        </w:rPr>
      </w:pPr>
    </w:p>
    <w:p w:rsidR="00207B8A" w:rsidRDefault="005F7E1D" w:rsidP="005F7E1D">
      <w:pPr>
        <w:autoSpaceDE w:val="0"/>
        <w:autoSpaceDN w:val="0"/>
        <w:adjustRightInd w:val="0"/>
        <w:jc w:val="left"/>
        <w:rPr>
          <w:szCs w:val="20"/>
          <w:lang w:val="en-GB"/>
        </w:rPr>
      </w:pPr>
      <w:r w:rsidRPr="005F7E1D">
        <w:rPr>
          <w:szCs w:val="20"/>
          <w:lang w:val="en-GB"/>
        </w:rPr>
        <w:t xml:space="preserve">22.4 </w:t>
      </w:r>
      <w:r w:rsidR="00207B8A">
        <w:rPr>
          <w:szCs w:val="20"/>
          <w:lang w:val="en-GB"/>
        </w:rPr>
        <w:tab/>
      </w:r>
      <w:r w:rsidRPr="00326944">
        <w:rPr>
          <w:b/>
          <w:szCs w:val="20"/>
          <w:lang w:val="en-GB"/>
        </w:rPr>
        <w:t>Decision on right to vote</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207B8A" w:rsidRDefault="005F7E1D" w:rsidP="00207B8A">
      <w:pPr>
        <w:autoSpaceDE w:val="0"/>
        <w:autoSpaceDN w:val="0"/>
        <w:adjustRightInd w:val="0"/>
        <w:ind w:left="720"/>
        <w:jc w:val="left"/>
        <w:rPr>
          <w:szCs w:val="20"/>
          <w:lang w:val="en-GB"/>
        </w:rPr>
      </w:pPr>
      <w:r w:rsidRPr="005F7E1D">
        <w:rPr>
          <w:szCs w:val="20"/>
          <w:lang w:val="en-GB"/>
        </w:rPr>
        <w:t>A Member or Director may challenge a person's right to vote at a meeting of Members. A challenge may only be made at the meeting. A challenge, or any other doubt as to the validity of a vote, must be decided by the chairman, whose decision is final.</w:t>
      </w:r>
    </w:p>
    <w:p w:rsidR="005F7E1D" w:rsidRPr="005F7E1D" w:rsidRDefault="005F7E1D" w:rsidP="00207B8A">
      <w:pPr>
        <w:autoSpaceDE w:val="0"/>
        <w:autoSpaceDN w:val="0"/>
        <w:adjustRightInd w:val="0"/>
        <w:ind w:left="720"/>
        <w:jc w:val="left"/>
        <w:rPr>
          <w:szCs w:val="20"/>
          <w:lang w:val="en-GB"/>
        </w:rPr>
      </w:pPr>
      <w:r w:rsidRPr="005F7E1D">
        <w:rPr>
          <w:szCs w:val="20"/>
          <w:lang w:val="en-GB"/>
        </w:rPr>
        <w:t xml:space="preserve"> </w:t>
      </w:r>
    </w:p>
    <w:p w:rsidR="005F7E1D" w:rsidRDefault="005F7E1D" w:rsidP="005F7E1D">
      <w:pPr>
        <w:autoSpaceDE w:val="0"/>
        <w:autoSpaceDN w:val="0"/>
        <w:adjustRightInd w:val="0"/>
        <w:jc w:val="left"/>
        <w:rPr>
          <w:szCs w:val="20"/>
          <w:lang w:val="en-GB"/>
        </w:rPr>
      </w:pPr>
      <w:r w:rsidRPr="005F7E1D">
        <w:rPr>
          <w:szCs w:val="20"/>
          <w:lang w:val="en-GB"/>
        </w:rPr>
        <w:t xml:space="preserve">22.5 </w:t>
      </w:r>
      <w:r w:rsidR="00207B8A">
        <w:rPr>
          <w:szCs w:val="20"/>
          <w:lang w:val="en-GB"/>
        </w:rPr>
        <w:tab/>
      </w:r>
      <w:r w:rsidRPr="00326944">
        <w:rPr>
          <w:b/>
          <w:szCs w:val="20"/>
          <w:lang w:val="en-GB"/>
        </w:rPr>
        <w:t>Suspension or automatic delegation of right to vote</w:t>
      </w:r>
      <w:r w:rsidRPr="005F7E1D">
        <w:rPr>
          <w:szCs w:val="20"/>
          <w:lang w:val="en-GB"/>
        </w:rPr>
        <w:t xml:space="preserve"> </w:t>
      </w:r>
    </w:p>
    <w:p w:rsidR="00207B8A" w:rsidRPr="005F7E1D" w:rsidRDefault="00207B8A" w:rsidP="005F7E1D">
      <w:pPr>
        <w:autoSpaceDE w:val="0"/>
        <w:autoSpaceDN w:val="0"/>
        <w:adjustRightInd w:val="0"/>
        <w:jc w:val="left"/>
        <w:rPr>
          <w:szCs w:val="20"/>
          <w:lang w:val="en-GB"/>
        </w:rPr>
      </w:pPr>
    </w:p>
    <w:p w:rsidR="005F7E1D" w:rsidRPr="005F7E1D" w:rsidRDefault="005F7E1D" w:rsidP="00326944">
      <w:pPr>
        <w:autoSpaceDE w:val="0"/>
        <w:autoSpaceDN w:val="0"/>
        <w:adjustRightInd w:val="0"/>
        <w:ind w:left="1440" w:hanging="720"/>
        <w:jc w:val="left"/>
        <w:rPr>
          <w:szCs w:val="20"/>
          <w:lang w:val="en-GB"/>
        </w:rPr>
      </w:pPr>
      <w:r w:rsidRPr="005F7E1D">
        <w:rPr>
          <w:szCs w:val="20"/>
          <w:lang w:val="en-GB"/>
        </w:rPr>
        <w:t xml:space="preserve">(a) </w:t>
      </w:r>
      <w:r w:rsidR="00326944">
        <w:rPr>
          <w:szCs w:val="20"/>
          <w:lang w:val="en-GB"/>
        </w:rPr>
        <w:tab/>
      </w:r>
      <w:r w:rsidRPr="005F7E1D">
        <w:rPr>
          <w:szCs w:val="20"/>
          <w:lang w:val="en-GB"/>
        </w:rPr>
        <w:t xml:space="preserve">No Member is entitled to vote at any meeting of Members if that Member's annual subscription is more than one month in arrears at the date of the meeting. </w:t>
      </w:r>
    </w:p>
    <w:p w:rsidR="005F7E1D" w:rsidRDefault="005F7E1D" w:rsidP="005F7E1D">
      <w:pPr>
        <w:autoSpaceDE w:val="0"/>
        <w:autoSpaceDN w:val="0"/>
        <w:adjustRightInd w:val="0"/>
        <w:jc w:val="left"/>
        <w:rPr>
          <w:szCs w:val="20"/>
          <w:lang w:val="en-GB"/>
        </w:rPr>
      </w:pPr>
    </w:p>
    <w:p w:rsidR="005B3C01" w:rsidRDefault="005B3C01" w:rsidP="005F7E1D">
      <w:pPr>
        <w:autoSpaceDE w:val="0"/>
        <w:autoSpaceDN w:val="0"/>
        <w:adjustRightInd w:val="0"/>
        <w:jc w:val="left"/>
        <w:rPr>
          <w:szCs w:val="20"/>
          <w:lang w:val="en-GB"/>
        </w:rPr>
      </w:pPr>
    </w:p>
    <w:p w:rsidR="005B3C01" w:rsidRDefault="005B3C01" w:rsidP="005F7E1D">
      <w:pPr>
        <w:autoSpaceDE w:val="0"/>
        <w:autoSpaceDN w:val="0"/>
        <w:adjustRightInd w:val="0"/>
        <w:jc w:val="left"/>
        <w:rPr>
          <w:szCs w:val="20"/>
          <w:lang w:val="en-GB"/>
        </w:rPr>
      </w:pPr>
    </w:p>
    <w:p w:rsidR="005B3C01" w:rsidRDefault="005B3C01" w:rsidP="005F7E1D">
      <w:pPr>
        <w:autoSpaceDE w:val="0"/>
        <w:autoSpaceDN w:val="0"/>
        <w:adjustRightInd w:val="0"/>
        <w:jc w:val="left"/>
        <w:rPr>
          <w:szCs w:val="20"/>
          <w:lang w:val="en-GB"/>
        </w:rPr>
      </w:pPr>
    </w:p>
    <w:p w:rsidR="005B3C01" w:rsidRPr="005F7E1D" w:rsidRDefault="005B3C01" w:rsidP="005F7E1D">
      <w:pPr>
        <w:autoSpaceDE w:val="0"/>
        <w:autoSpaceDN w:val="0"/>
        <w:adjustRightInd w:val="0"/>
        <w:jc w:val="left"/>
        <w:rPr>
          <w:szCs w:val="20"/>
          <w:lang w:val="en-GB"/>
        </w:rPr>
      </w:pPr>
    </w:p>
    <w:p w:rsidR="005F7E1D" w:rsidRDefault="00326944" w:rsidP="00326944">
      <w:pPr>
        <w:pStyle w:val="Heading2"/>
        <w:spacing w:before="240" w:after="60"/>
        <w:rPr>
          <w:szCs w:val="20"/>
          <w:lang w:val="en-GB"/>
        </w:rPr>
      </w:pPr>
      <w:bookmarkStart w:id="27" w:name="_Toc452465565"/>
      <w:r>
        <w:rPr>
          <w:szCs w:val="20"/>
          <w:lang w:val="en-GB"/>
        </w:rPr>
        <w:lastRenderedPageBreak/>
        <w:t xml:space="preserve">23 - </w:t>
      </w:r>
      <w:r w:rsidR="005F7E1D" w:rsidRPr="005F7E1D">
        <w:rPr>
          <w:szCs w:val="20"/>
          <w:lang w:val="en-GB"/>
        </w:rPr>
        <w:t>HOW VOTING IS CARRIED OUT</w:t>
      </w:r>
      <w:bookmarkEnd w:id="27"/>
      <w:r w:rsidR="005F7E1D" w:rsidRPr="005F7E1D">
        <w:rPr>
          <w:szCs w:val="20"/>
          <w:lang w:val="en-GB"/>
        </w:rPr>
        <w:t xml:space="preserve"> </w:t>
      </w:r>
    </w:p>
    <w:p w:rsidR="00326944" w:rsidRPr="00326944" w:rsidRDefault="00326944" w:rsidP="00326944">
      <w:pPr>
        <w:rPr>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23.1 </w:t>
      </w:r>
      <w:r w:rsidR="00326944">
        <w:rPr>
          <w:szCs w:val="20"/>
          <w:lang w:val="en-GB"/>
        </w:rPr>
        <w:tab/>
      </w:r>
      <w:r w:rsidRPr="00326944">
        <w:rPr>
          <w:b/>
          <w:szCs w:val="20"/>
          <w:lang w:val="en-GB"/>
        </w:rPr>
        <w:t>Method of voting</w:t>
      </w:r>
      <w:r w:rsidRPr="005F7E1D">
        <w:rPr>
          <w:szCs w:val="20"/>
          <w:lang w:val="en-GB"/>
        </w:rPr>
        <w:t xml:space="preserve"> </w:t>
      </w:r>
    </w:p>
    <w:p w:rsidR="00326944" w:rsidRPr="005F7E1D" w:rsidRDefault="00326944" w:rsidP="005F7E1D">
      <w:pPr>
        <w:autoSpaceDE w:val="0"/>
        <w:autoSpaceDN w:val="0"/>
        <w:adjustRightInd w:val="0"/>
        <w:jc w:val="left"/>
        <w:rPr>
          <w:szCs w:val="20"/>
          <w:lang w:val="en-GB"/>
        </w:rPr>
      </w:pPr>
    </w:p>
    <w:p w:rsidR="005F7E1D" w:rsidRDefault="005F7E1D" w:rsidP="00326944">
      <w:pPr>
        <w:autoSpaceDE w:val="0"/>
        <w:autoSpaceDN w:val="0"/>
        <w:adjustRightInd w:val="0"/>
        <w:ind w:left="720"/>
        <w:jc w:val="left"/>
        <w:rPr>
          <w:szCs w:val="20"/>
          <w:lang w:val="en-GB"/>
        </w:rPr>
      </w:pPr>
      <w:r w:rsidRPr="005F7E1D">
        <w:rPr>
          <w:szCs w:val="20"/>
          <w:lang w:val="en-GB"/>
        </w:rPr>
        <w:t>A resolution put to the vote at a meeting of Members must be decided on a show of hands unless a poll is demanded under rule 23.2 either before or on declaration of the result of the vote on a show of hands. Unless a poll is demanded, the chairman's declaration of a decision on a show of hands is final.</w:t>
      </w:r>
    </w:p>
    <w:p w:rsidR="00326944" w:rsidRPr="005F7E1D" w:rsidRDefault="00326944"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23.2 </w:t>
      </w:r>
      <w:r w:rsidR="00326944">
        <w:rPr>
          <w:szCs w:val="20"/>
          <w:lang w:val="en-GB"/>
        </w:rPr>
        <w:tab/>
      </w:r>
      <w:r w:rsidRPr="00326944">
        <w:rPr>
          <w:b/>
          <w:szCs w:val="20"/>
          <w:lang w:val="en-GB"/>
        </w:rPr>
        <w:t>Demands for a poll</w:t>
      </w:r>
      <w:r w:rsidRPr="005F7E1D">
        <w:rPr>
          <w:szCs w:val="20"/>
          <w:lang w:val="en-GB"/>
        </w:rPr>
        <w:t xml:space="preserve"> </w:t>
      </w:r>
    </w:p>
    <w:p w:rsidR="00326944" w:rsidRPr="005F7E1D" w:rsidRDefault="00326944" w:rsidP="005F7E1D">
      <w:pPr>
        <w:autoSpaceDE w:val="0"/>
        <w:autoSpaceDN w:val="0"/>
        <w:adjustRightInd w:val="0"/>
        <w:jc w:val="left"/>
        <w:rPr>
          <w:szCs w:val="20"/>
          <w:lang w:val="en-GB"/>
        </w:rPr>
      </w:pPr>
    </w:p>
    <w:p w:rsidR="005F7E1D" w:rsidRDefault="005F7E1D" w:rsidP="00326944">
      <w:pPr>
        <w:autoSpaceDE w:val="0"/>
        <w:autoSpaceDN w:val="0"/>
        <w:adjustRightInd w:val="0"/>
        <w:ind w:left="720"/>
        <w:jc w:val="left"/>
        <w:rPr>
          <w:szCs w:val="20"/>
          <w:lang w:val="en-GB"/>
        </w:rPr>
      </w:pPr>
      <w:r w:rsidRPr="005F7E1D">
        <w:rPr>
          <w:szCs w:val="20"/>
          <w:lang w:val="en-GB"/>
        </w:rPr>
        <w:t xml:space="preserve">A poll may be demanded on any resolution except a resolution concerning the election of the chairman of a meeting by: </w:t>
      </w:r>
    </w:p>
    <w:p w:rsidR="00326944" w:rsidRPr="005F7E1D" w:rsidRDefault="00326944" w:rsidP="005F7E1D">
      <w:pPr>
        <w:autoSpaceDE w:val="0"/>
        <w:autoSpaceDN w:val="0"/>
        <w:adjustRightInd w:val="0"/>
        <w:jc w:val="left"/>
        <w:rPr>
          <w:szCs w:val="20"/>
          <w:lang w:val="en-GB"/>
        </w:rPr>
      </w:pPr>
    </w:p>
    <w:p w:rsidR="005F7E1D" w:rsidRPr="005F7E1D" w:rsidRDefault="005F7E1D" w:rsidP="00326944">
      <w:pPr>
        <w:autoSpaceDE w:val="0"/>
        <w:autoSpaceDN w:val="0"/>
        <w:adjustRightInd w:val="0"/>
        <w:ind w:firstLine="720"/>
        <w:jc w:val="left"/>
        <w:rPr>
          <w:szCs w:val="20"/>
          <w:lang w:val="en-GB"/>
        </w:rPr>
      </w:pPr>
      <w:r w:rsidRPr="005F7E1D">
        <w:rPr>
          <w:szCs w:val="20"/>
          <w:lang w:val="en-GB"/>
        </w:rPr>
        <w:t xml:space="preserve">(a) </w:t>
      </w:r>
      <w:r w:rsidR="00326944">
        <w:rPr>
          <w:szCs w:val="20"/>
          <w:lang w:val="en-GB"/>
        </w:rPr>
        <w:tab/>
      </w:r>
      <w:r w:rsidRPr="005F7E1D">
        <w:rPr>
          <w:szCs w:val="20"/>
          <w:lang w:val="en-GB"/>
        </w:rPr>
        <w:t xml:space="preserve">At least five voting Members entitled to vote on the resolution; or </w:t>
      </w:r>
    </w:p>
    <w:p w:rsidR="005F7E1D" w:rsidRPr="005F7E1D" w:rsidRDefault="005F7E1D" w:rsidP="005F7E1D">
      <w:pPr>
        <w:autoSpaceDE w:val="0"/>
        <w:autoSpaceDN w:val="0"/>
        <w:adjustRightInd w:val="0"/>
        <w:jc w:val="left"/>
        <w:rPr>
          <w:szCs w:val="20"/>
          <w:lang w:val="en-GB"/>
        </w:rPr>
      </w:pPr>
    </w:p>
    <w:p w:rsidR="005F7E1D" w:rsidRPr="005F7E1D" w:rsidRDefault="005F7E1D" w:rsidP="00326944">
      <w:pPr>
        <w:autoSpaceDE w:val="0"/>
        <w:autoSpaceDN w:val="0"/>
        <w:adjustRightInd w:val="0"/>
        <w:ind w:firstLine="720"/>
        <w:jc w:val="left"/>
        <w:rPr>
          <w:szCs w:val="20"/>
          <w:lang w:val="en-GB"/>
        </w:rPr>
      </w:pPr>
      <w:r w:rsidRPr="005F7E1D">
        <w:rPr>
          <w:szCs w:val="20"/>
          <w:lang w:val="en-GB"/>
        </w:rPr>
        <w:t xml:space="preserve">(b) </w:t>
      </w:r>
      <w:r w:rsidR="00326944">
        <w:rPr>
          <w:szCs w:val="20"/>
          <w:lang w:val="en-GB"/>
        </w:rPr>
        <w:tab/>
      </w:r>
      <w:r w:rsidRPr="005F7E1D">
        <w:rPr>
          <w:szCs w:val="20"/>
          <w:lang w:val="en-GB"/>
        </w:rPr>
        <w:t xml:space="preserve">The Chair. </w:t>
      </w:r>
    </w:p>
    <w:p w:rsidR="005F7E1D" w:rsidRPr="005F7E1D" w:rsidRDefault="005F7E1D" w:rsidP="005F7E1D">
      <w:pPr>
        <w:autoSpaceDE w:val="0"/>
        <w:autoSpaceDN w:val="0"/>
        <w:adjustRightInd w:val="0"/>
        <w:jc w:val="left"/>
        <w:rPr>
          <w:szCs w:val="20"/>
          <w:lang w:val="en-GB"/>
        </w:rPr>
      </w:pPr>
    </w:p>
    <w:p w:rsidR="00326944" w:rsidRDefault="005F7E1D" w:rsidP="00326944">
      <w:pPr>
        <w:autoSpaceDE w:val="0"/>
        <w:autoSpaceDN w:val="0"/>
        <w:adjustRightInd w:val="0"/>
        <w:ind w:left="720"/>
        <w:jc w:val="left"/>
        <w:rPr>
          <w:szCs w:val="20"/>
          <w:lang w:val="en-GB"/>
        </w:rPr>
      </w:pPr>
      <w:r w:rsidRPr="005F7E1D">
        <w:rPr>
          <w:szCs w:val="20"/>
          <w:lang w:val="en-GB"/>
        </w:rPr>
        <w:t>The demand for a poll does not affect the continuation of the meeting for the transaction of other business and may be withdrawn.</w:t>
      </w:r>
    </w:p>
    <w:p w:rsidR="005F7E1D" w:rsidRPr="005F7E1D" w:rsidRDefault="005F7E1D" w:rsidP="00326944">
      <w:pPr>
        <w:autoSpaceDE w:val="0"/>
        <w:autoSpaceDN w:val="0"/>
        <w:adjustRightInd w:val="0"/>
        <w:ind w:left="720"/>
        <w:jc w:val="left"/>
        <w:rPr>
          <w:szCs w:val="20"/>
          <w:lang w:val="en-GB"/>
        </w:rPr>
      </w:pPr>
      <w:r w:rsidRPr="005F7E1D">
        <w:rPr>
          <w:szCs w:val="20"/>
          <w:lang w:val="en-GB"/>
        </w:rPr>
        <w:t xml:space="preserve"> </w:t>
      </w:r>
    </w:p>
    <w:p w:rsidR="005F7E1D" w:rsidRDefault="005F7E1D" w:rsidP="005F7E1D">
      <w:pPr>
        <w:autoSpaceDE w:val="0"/>
        <w:autoSpaceDN w:val="0"/>
        <w:adjustRightInd w:val="0"/>
        <w:jc w:val="left"/>
        <w:rPr>
          <w:szCs w:val="20"/>
          <w:lang w:val="en-GB"/>
        </w:rPr>
      </w:pPr>
      <w:r w:rsidRPr="005F7E1D">
        <w:rPr>
          <w:szCs w:val="20"/>
          <w:lang w:val="en-GB"/>
        </w:rPr>
        <w:t xml:space="preserve">23.3 </w:t>
      </w:r>
      <w:r w:rsidR="00326944">
        <w:rPr>
          <w:szCs w:val="20"/>
          <w:lang w:val="en-GB"/>
        </w:rPr>
        <w:tab/>
      </w:r>
      <w:r w:rsidRPr="00326944">
        <w:rPr>
          <w:b/>
          <w:szCs w:val="20"/>
          <w:lang w:val="en-GB"/>
        </w:rPr>
        <w:t>When and how polls must be taken</w:t>
      </w:r>
      <w:r w:rsidRPr="005F7E1D">
        <w:rPr>
          <w:szCs w:val="20"/>
          <w:lang w:val="en-GB"/>
        </w:rPr>
        <w:t xml:space="preserve"> </w:t>
      </w:r>
    </w:p>
    <w:p w:rsidR="00326944" w:rsidRPr="005F7E1D" w:rsidRDefault="00326944" w:rsidP="005F7E1D">
      <w:pPr>
        <w:autoSpaceDE w:val="0"/>
        <w:autoSpaceDN w:val="0"/>
        <w:adjustRightInd w:val="0"/>
        <w:jc w:val="left"/>
        <w:rPr>
          <w:szCs w:val="20"/>
          <w:lang w:val="en-GB"/>
        </w:rPr>
      </w:pPr>
    </w:p>
    <w:p w:rsidR="005F7E1D" w:rsidRDefault="005F7E1D" w:rsidP="00326944">
      <w:pPr>
        <w:autoSpaceDE w:val="0"/>
        <w:autoSpaceDN w:val="0"/>
        <w:adjustRightInd w:val="0"/>
        <w:ind w:firstLine="720"/>
        <w:jc w:val="left"/>
        <w:rPr>
          <w:szCs w:val="20"/>
          <w:lang w:val="en-GB"/>
        </w:rPr>
      </w:pPr>
      <w:r w:rsidRPr="005F7E1D">
        <w:rPr>
          <w:szCs w:val="20"/>
          <w:lang w:val="en-GB"/>
        </w:rPr>
        <w:t xml:space="preserve">If a poll is demanded: </w:t>
      </w:r>
    </w:p>
    <w:p w:rsidR="00326944" w:rsidRPr="005F7E1D" w:rsidRDefault="00326944" w:rsidP="005F7E1D">
      <w:pPr>
        <w:autoSpaceDE w:val="0"/>
        <w:autoSpaceDN w:val="0"/>
        <w:adjustRightInd w:val="0"/>
        <w:jc w:val="left"/>
        <w:rPr>
          <w:szCs w:val="20"/>
          <w:lang w:val="en-GB"/>
        </w:rPr>
      </w:pPr>
    </w:p>
    <w:p w:rsidR="005F7E1D" w:rsidRPr="005F7E1D" w:rsidRDefault="005F7E1D" w:rsidP="00326944">
      <w:pPr>
        <w:autoSpaceDE w:val="0"/>
        <w:autoSpaceDN w:val="0"/>
        <w:adjustRightInd w:val="0"/>
        <w:ind w:left="1440" w:hanging="720"/>
        <w:jc w:val="left"/>
        <w:rPr>
          <w:szCs w:val="20"/>
          <w:lang w:val="en-GB"/>
        </w:rPr>
      </w:pPr>
      <w:r w:rsidRPr="005F7E1D">
        <w:rPr>
          <w:szCs w:val="20"/>
          <w:lang w:val="en-GB"/>
        </w:rPr>
        <w:t xml:space="preserve">(a) </w:t>
      </w:r>
      <w:r w:rsidR="00326944">
        <w:rPr>
          <w:szCs w:val="20"/>
          <w:lang w:val="en-GB"/>
        </w:rPr>
        <w:tab/>
      </w:r>
      <w:r w:rsidRPr="005F7E1D">
        <w:rPr>
          <w:szCs w:val="20"/>
          <w:lang w:val="en-GB"/>
        </w:rPr>
        <w:t xml:space="preserve">If the resolution is for the adjournment of the meeting, the poll must be taken immediately and, subject to Rule 23.3(c), in the manner that the chairman of the meeting directs; </w:t>
      </w:r>
    </w:p>
    <w:p w:rsidR="005F7E1D" w:rsidRPr="005F7E1D" w:rsidRDefault="005F7E1D" w:rsidP="005F7E1D">
      <w:pPr>
        <w:autoSpaceDE w:val="0"/>
        <w:autoSpaceDN w:val="0"/>
        <w:adjustRightInd w:val="0"/>
        <w:jc w:val="left"/>
        <w:rPr>
          <w:szCs w:val="20"/>
          <w:lang w:val="en-GB"/>
        </w:rPr>
      </w:pPr>
    </w:p>
    <w:p w:rsidR="005F7E1D" w:rsidRPr="005F7E1D" w:rsidRDefault="005F7E1D" w:rsidP="00326944">
      <w:pPr>
        <w:autoSpaceDE w:val="0"/>
        <w:autoSpaceDN w:val="0"/>
        <w:adjustRightInd w:val="0"/>
        <w:ind w:left="1440" w:hanging="720"/>
        <w:jc w:val="left"/>
        <w:rPr>
          <w:szCs w:val="20"/>
          <w:lang w:val="en-GB"/>
        </w:rPr>
      </w:pPr>
      <w:r w:rsidRPr="005F7E1D">
        <w:rPr>
          <w:szCs w:val="20"/>
          <w:lang w:val="en-GB"/>
        </w:rPr>
        <w:t xml:space="preserve">(b) </w:t>
      </w:r>
      <w:r w:rsidR="00326944">
        <w:rPr>
          <w:szCs w:val="20"/>
          <w:lang w:val="en-GB"/>
        </w:rPr>
        <w:tab/>
      </w:r>
      <w:r w:rsidRPr="005F7E1D">
        <w:rPr>
          <w:szCs w:val="20"/>
          <w:lang w:val="en-GB"/>
        </w:rPr>
        <w:t xml:space="preserve">In all other cases, the poll must be taken at the time and place and, subject to Rule 23.3(c), in the manner that the chairman of the meeting directs; </w:t>
      </w:r>
    </w:p>
    <w:p w:rsidR="005F7E1D" w:rsidRPr="005F7E1D" w:rsidRDefault="005F7E1D" w:rsidP="005F7E1D">
      <w:pPr>
        <w:autoSpaceDE w:val="0"/>
        <w:autoSpaceDN w:val="0"/>
        <w:adjustRightInd w:val="0"/>
        <w:jc w:val="left"/>
        <w:rPr>
          <w:szCs w:val="20"/>
          <w:lang w:val="en-GB"/>
        </w:rPr>
      </w:pPr>
    </w:p>
    <w:p w:rsidR="005F7E1D" w:rsidRPr="005F7E1D" w:rsidRDefault="005F7E1D" w:rsidP="00326944">
      <w:pPr>
        <w:autoSpaceDE w:val="0"/>
        <w:autoSpaceDN w:val="0"/>
        <w:adjustRightInd w:val="0"/>
        <w:ind w:left="1440" w:hanging="720"/>
        <w:jc w:val="left"/>
        <w:rPr>
          <w:szCs w:val="20"/>
          <w:lang w:val="en-GB"/>
        </w:rPr>
      </w:pPr>
      <w:r w:rsidRPr="005F7E1D">
        <w:rPr>
          <w:szCs w:val="20"/>
          <w:lang w:val="en-GB"/>
        </w:rPr>
        <w:t xml:space="preserve">(c) </w:t>
      </w:r>
      <w:r w:rsidR="00326944">
        <w:rPr>
          <w:szCs w:val="20"/>
          <w:lang w:val="en-GB"/>
        </w:rPr>
        <w:tab/>
      </w:r>
      <w:r w:rsidRPr="005F7E1D">
        <w:rPr>
          <w:szCs w:val="20"/>
          <w:lang w:val="en-GB"/>
        </w:rPr>
        <w:t xml:space="preserve">Votes which section </w:t>
      </w:r>
      <w:proofErr w:type="gramStart"/>
      <w:r w:rsidRPr="005F7E1D">
        <w:rPr>
          <w:szCs w:val="20"/>
          <w:lang w:val="en-GB"/>
        </w:rPr>
        <w:t>250A(</w:t>
      </w:r>
      <w:proofErr w:type="gramEnd"/>
      <w:r w:rsidRPr="005F7E1D">
        <w:rPr>
          <w:szCs w:val="20"/>
          <w:lang w:val="en-GB"/>
        </w:rPr>
        <w:t>4) (</w:t>
      </w:r>
      <w:r w:rsidRPr="00326944">
        <w:rPr>
          <w:i/>
          <w:szCs w:val="20"/>
          <w:lang w:val="en-GB"/>
        </w:rPr>
        <w:t>Corporations Act</w:t>
      </w:r>
      <w:r w:rsidRPr="005F7E1D">
        <w:rPr>
          <w:szCs w:val="20"/>
          <w:lang w:val="en-GB"/>
        </w:rPr>
        <w:t xml:space="preserve">) requires to be cast in a given way must be treated as cast in that way; </w:t>
      </w:r>
    </w:p>
    <w:p w:rsidR="005F7E1D" w:rsidRPr="005F7E1D" w:rsidRDefault="005F7E1D" w:rsidP="005F7E1D">
      <w:pPr>
        <w:autoSpaceDE w:val="0"/>
        <w:autoSpaceDN w:val="0"/>
        <w:adjustRightInd w:val="0"/>
        <w:jc w:val="left"/>
        <w:rPr>
          <w:szCs w:val="20"/>
          <w:lang w:val="en-GB"/>
        </w:rPr>
      </w:pPr>
    </w:p>
    <w:p w:rsidR="005F7E1D" w:rsidRPr="005F7E1D" w:rsidRDefault="005F7E1D" w:rsidP="00326944">
      <w:pPr>
        <w:autoSpaceDE w:val="0"/>
        <w:autoSpaceDN w:val="0"/>
        <w:adjustRightInd w:val="0"/>
        <w:ind w:left="1440" w:hanging="720"/>
        <w:jc w:val="left"/>
        <w:rPr>
          <w:szCs w:val="20"/>
          <w:lang w:val="en-GB"/>
        </w:rPr>
      </w:pPr>
      <w:r w:rsidRPr="005F7E1D">
        <w:rPr>
          <w:szCs w:val="20"/>
          <w:lang w:val="en-GB"/>
        </w:rPr>
        <w:t xml:space="preserve">(d) </w:t>
      </w:r>
      <w:r w:rsidR="00326944">
        <w:rPr>
          <w:szCs w:val="20"/>
          <w:lang w:val="en-GB"/>
        </w:rPr>
        <w:tab/>
      </w:r>
      <w:r w:rsidRPr="005F7E1D">
        <w:rPr>
          <w:szCs w:val="20"/>
          <w:lang w:val="en-GB"/>
        </w:rPr>
        <w:t xml:space="preserve">A person voting who has the right to cast 2 or more votes need not cast all those votes and may cast those votes in different ways; and </w:t>
      </w:r>
    </w:p>
    <w:p w:rsidR="005F7E1D" w:rsidRPr="005F7E1D" w:rsidRDefault="005F7E1D" w:rsidP="005F7E1D">
      <w:pPr>
        <w:autoSpaceDE w:val="0"/>
        <w:autoSpaceDN w:val="0"/>
        <w:adjustRightInd w:val="0"/>
        <w:jc w:val="left"/>
        <w:rPr>
          <w:szCs w:val="20"/>
          <w:lang w:val="en-GB"/>
        </w:rPr>
      </w:pPr>
    </w:p>
    <w:p w:rsidR="005F7E1D" w:rsidRPr="005F7E1D" w:rsidRDefault="005F7E1D" w:rsidP="00326944">
      <w:pPr>
        <w:autoSpaceDE w:val="0"/>
        <w:autoSpaceDN w:val="0"/>
        <w:adjustRightInd w:val="0"/>
        <w:ind w:firstLine="720"/>
        <w:jc w:val="left"/>
        <w:rPr>
          <w:szCs w:val="20"/>
          <w:lang w:val="en-GB"/>
        </w:rPr>
      </w:pPr>
      <w:r w:rsidRPr="005F7E1D">
        <w:rPr>
          <w:szCs w:val="20"/>
          <w:lang w:val="en-GB"/>
        </w:rPr>
        <w:t xml:space="preserve">(e) </w:t>
      </w:r>
      <w:r w:rsidR="00326944">
        <w:rPr>
          <w:szCs w:val="20"/>
          <w:lang w:val="en-GB"/>
        </w:rPr>
        <w:tab/>
      </w:r>
      <w:r w:rsidRPr="005F7E1D">
        <w:rPr>
          <w:szCs w:val="20"/>
          <w:lang w:val="en-GB"/>
        </w:rPr>
        <w:t xml:space="preserve">The result of the poll is the resolution of the meeting at which the poll was demanded. </w:t>
      </w:r>
    </w:p>
    <w:p w:rsidR="005F7E1D" w:rsidRPr="005F7E1D" w:rsidRDefault="005F7E1D" w:rsidP="005F7E1D">
      <w:pPr>
        <w:autoSpaceDE w:val="0"/>
        <w:autoSpaceDN w:val="0"/>
        <w:adjustRightInd w:val="0"/>
        <w:jc w:val="left"/>
        <w:rPr>
          <w:szCs w:val="20"/>
          <w:lang w:val="en-GB"/>
        </w:rPr>
      </w:pPr>
    </w:p>
    <w:p w:rsidR="00326944" w:rsidRDefault="005F336C" w:rsidP="005F336C">
      <w:pPr>
        <w:pStyle w:val="Heading2"/>
        <w:spacing w:before="240" w:after="60"/>
        <w:rPr>
          <w:szCs w:val="20"/>
          <w:lang w:val="en-GB"/>
        </w:rPr>
      </w:pPr>
      <w:bookmarkStart w:id="28" w:name="_Toc452465566"/>
      <w:r>
        <w:rPr>
          <w:szCs w:val="20"/>
          <w:lang w:val="en-GB"/>
        </w:rPr>
        <w:t xml:space="preserve">24 - </w:t>
      </w:r>
      <w:r w:rsidR="005F7E1D" w:rsidRPr="005F7E1D">
        <w:rPr>
          <w:szCs w:val="20"/>
          <w:lang w:val="en-GB"/>
        </w:rPr>
        <w:t>SECRETARY</w:t>
      </w:r>
      <w:bookmarkEnd w:id="28"/>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Pr="005F7E1D" w:rsidRDefault="005F7E1D" w:rsidP="005F7E1D">
      <w:pPr>
        <w:autoSpaceDE w:val="0"/>
        <w:autoSpaceDN w:val="0"/>
        <w:adjustRightInd w:val="0"/>
        <w:jc w:val="left"/>
        <w:rPr>
          <w:szCs w:val="20"/>
          <w:lang w:val="en-GB"/>
        </w:rPr>
      </w:pPr>
      <w:r w:rsidRPr="005F7E1D">
        <w:rPr>
          <w:szCs w:val="20"/>
          <w:lang w:val="en-GB"/>
        </w:rPr>
        <w:t xml:space="preserve">24.1 </w:t>
      </w:r>
      <w:r w:rsidR="005F336C">
        <w:rPr>
          <w:szCs w:val="20"/>
          <w:lang w:val="en-GB"/>
        </w:rPr>
        <w:tab/>
      </w:r>
      <w:r w:rsidRPr="005F336C">
        <w:rPr>
          <w:b/>
          <w:szCs w:val="20"/>
          <w:lang w:val="en-GB"/>
        </w:rPr>
        <w:t>Appointment and removal of Secretary</w:t>
      </w:r>
      <w:r w:rsidRPr="005F7E1D">
        <w:rPr>
          <w:szCs w:val="20"/>
          <w:lang w:val="en-GB"/>
        </w:rPr>
        <w:t xml:space="preserve"> </w:t>
      </w:r>
    </w:p>
    <w:p w:rsidR="005F336C" w:rsidRDefault="005F7E1D" w:rsidP="005F336C">
      <w:pPr>
        <w:autoSpaceDE w:val="0"/>
        <w:autoSpaceDN w:val="0"/>
        <w:adjustRightInd w:val="0"/>
        <w:ind w:left="720"/>
        <w:jc w:val="left"/>
        <w:rPr>
          <w:szCs w:val="20"/>
          <w:lang w:val="en-GB"/>
        </w:rPr>
      </w:pPr>
      <w:r w:rsidRPr="005F7E1D">
        <w:rPr>
          <w:szCs w:val="20"/>
          <w:lang w:val="en-GB"/>
        </w:rPr>
        <w:t>The Board must appoint a person to be the Secretary of the Company at the first Board Meeting following the annual general meeting.</w:t>
      </w:r>
    </w:p>
    <w:p w:rsidR="005F7E1D" w:rsidRPr="005F7E1D" w:rsidRDefault="005F7E1D" w:rsidP="005F336C">
      <w:pPr>
        <w:autoSpaceDE w:val="0"/>
        <w:autoSpaceDN w:val="0"/>
        <w:adjustRightInd w:val="0"/>
        <w:ind w:left="720"/>
        <w:jc w:val="left"/>
        <w:rPr>
          <w:szCs w:val="20"/>
          <w:lang w:val="en-GB"/>
        </w:rPr>
      </w:pPr>
      <w:r w:rsidRPr="005F7E1D">
        <w:rPr>
          <w:szCs w:val="20"/>
          <w:lang w:val="en-GB"/>
        </w:rPr>
        <w:t xml:space="preserve"> </w:t>
      </w:r>
    </w:p>
    <w:p w:rsidR="005F7E1D" w:rsidRDefault="005F7E1D" w:rsidP="005F7E1D">
      <w:pPr>
        <w:autoSpaceDE w:val="0"/>
        <w:autoSpaceDN w:val="0"/>
        <w:adjustRightInd w:val="0"/>
        <w:jc w:val="left"/>
        <w:rPr>
          <w:szCs w:val="20"/>
          <w:lang w:val="en-GB"/>
        </w:rPr>
      </w:pPr>
      <w:r w:rsidRPr="005F7E1D">
        <w:rPr>
          <w:szCs w:val="20"/>
          <w:lang w:val="en-GB"/>
        </w:rPr>
        <w:t xml:space="preserve">24.2 </w:t>
      </w:r>
      <w:r w:rsidR="005F336C">
        <w:rPr>
          <w:szCs w:val="20"/>
          <w:lang w:val="en-GB"/>
        </w:rPr>
        <w:tab/>
      </w:r>
      <w:r w:rsidRPr="005F336C">
        <w:rPr>
          <w:b/>
          <w:szCs w:val="20"/>
          <w:lang w:val="en-GB"/>
        </w:rPr>
        <w:t>Terms and conditions of office</w:t>
      </w:r>
      <w:r w:rsidRPr="005F7E1D">
        <w:rPr>
          <w:szCs w:val="20"/>
          <w:lang w:val="en-GB"/>
        </w:rPr>
        <w:t xml:space="preserve"> </w:t>
      </w:r>
    </w:p>
    <w:p w:rsidR="005F336C" w:rsidRPr="005F7E1D" w:rsidRDefault="005F336C" w:rsidP="005F7E1D">
      <w:pPr>
        <w:autoSpaceDE w:val="0"/>
        <w:autoSpaceDN w:val="0"/>
        <w:adjustRightInd w:val="0"/>
        <w:jc w:val="left"/>
        <w:rPr>
          <w:szCs w:val="20"/>
          <w:lang w:val="en-GB"/>
        </w:rPr>
      </w:pPr>
    </w:p>
    <w:p w:rsidR="005F7E1D" w:rsidRDefault="005F7E1D" w:rsidP="005F336C">
      <w:pPr>
        <w:autoSpaceDE w:val="0"/>
        <w:autoSpaceDN w:val="0"/>
        <w:adjustRightInd w:val="0"/>
        <w:ind w:firstLine="720"/>
        <w:jc w:val="left"/>
        <w:rPr>
          <w:szCs w:val="20"/>
          <w:lang w:val="en-GB"/>
        </w:rPr>
      </w:pPr>
      <w:r w:rsidRPr="005F7E1D">
        <w:rPr>
          <w:szCs w:val="20"/>
          <w:lang w:val="en-GB"/>
        </w:rPr>
        <w:t xml:space="preserve">A Secretary holds office until the next annual general meeting. </w:t>
      </w:r>
    </w:p>
    <w:p w:rsidR="005F336C" w:rsidRPr="005F7E1D" w:rsidRDefault="005F336C"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24.3 </w:t>
      </w:r>
      <w:r w:rsidR="005F336C">
        <w:rPr>
          <w:szCs w:val="20"/>
          <w:lang w:val="en-GB"/>
        </w:rPr>
        <w:tab/>
      </w:r>
      <w:r w:rsidRPr="005F336C">
        <w:rPr>
          <w:b/>
          <w:szCs w:val="20"/>
          <w:lang w:val="en-GB"/>
        </w:rPr>
        <w:t>Conditions of office</w:t>
      </w:r>
      <w:r w:rsidRPr="005F7E1D">
        <w:rPr>
          <w:szCs w:val="20"/>
          <w:lang w:val="en-GB"/>
        </w:rPr>
        <w:t xml:space="preserve"> </w:t>
      </w:r>
    </w:p>
    <w:p w:rsidR="005F336C" w:rsidRPr="005F7E1D" w:rsidRDefault="005F336C" w:rsidP="005F7E1D">
      <w:pPr>
        <w:autoSpaceDE w:val="0"/>
        <w:autoSpaceDN w:val="0"/>
        <w:adjustRightInd w:val="0"/>
        <w:jc w:val="left"/>
        <w:rPr>
          <w:szCs w:val="20"/>
          <w:lang w:val="en-GB"/>
        </w:rPr>
      </w:pPr>
    </w:p>
    <w:p w:rsidR="005F336C" w:rsidRDefault="005F7E1D" w:rsidP="005F336C">
      <w:pPr>
        <w:autoSpaceDE w:val="0"/>
        <w:autoSpaceDN w:val="0"/>
        <w:adjustRightInd w:val="0"/>
        <w:ind w:firstLine="720"/>
        <w:jc w:val="left"/>
        <w:rPr>
          <w:szCs w:val="20"/>
          <w:lang w:val="en-GB"/>
        </w:rPr>
      </w:pPr>
      <w:r w:rsidRPr="005F7E1D">
        <w:rPr>
          <w:szCs w:val="20"/>
          <w:lang w:val="en-GB"/>
        </w:rPr>
        <w:t>A Secretary holds office on the conditions (including as to remuneration) that the Board decides.</w:t>
      </w:r>
    </w:p>
    <w:p w:rsidR="005F7E1D" w:rsidRDefault="005F7E1D" w:rsidP="005F7E1D">
      <w:pPr>
        <w:autoSpaceDE w:val="0"/>
        <w:autoSpaceDN w:val="0"/>
        <w:adjustRightInd w:val="0"/>
        <w:jc w:val="left"/>
        <w:rPr>
          <w:szCs w:val="20"/>
          <w:lang w:val="en-GB"/>
        </w:rPr>
      </w:pPr>
      <w:r w:rsidRPr="005F7E1D">
        <w:rPr>
          <w:szCs w:val="20"/>
          <w:lang w:val="en-GB"/>
        </w:rPr>
        <w:t xml:space="preserve"> </w:t>
      </w:r>
    </w:p>
    <w:p w:rsidR="005B3C01" w:rsidRDefault="005B3C01" w:rsidP="005F7E1D">
      <w:pPr>
        <w:autoSpaceDE w:val="0"/>
        <w:autoSpaceDN w:val="0"/>
        <w:adjustRightInd w:val="0"/>
        <w:jc w:val="left"/>
        <w:rPr>
          <w:szCs w:val="20"/>
          <w:lang w:val="en-GB"/>
        </w:rPr>
      </w:pPr>
    </w:p>
    <w:p w:rsidR="005B3C01" w:rsidRPr="005F7E1D" w:rsidRDefault="005B3C01"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lastRenderedPageBreak/>
        <w:t xml:space="preserve">24.4 </w:t>
      </w:r>
      <w:r w:rsidR="005F336C">
        <w:rPr>
          <w:szCs w:val="20"/>
          <w:lang w:val="en-GB"/>
        </w:rPr>
        <w:tab/>
      </w:r>
      <w:r w:rsidRPr="005F336C">
        <w:rPr>
          <w:b/>
          <w:szCs w:val="20"/>
          <w:lang w:val="en-GB"/>
        </w:rPr>
        <w:t>Cessation of office</w:t>
      </w:r>
      <w:r w:rsidRPr="005F7E1D">
        <w:rPr>
          <w:szCs w:val="20"/>
          <w:lang w:val="en-GB"/>
        </w:rPr>
        <w:t xml:space="preserve"> </w:t>
      </w:r>
    </w:p>
    <w:p w:rsidR="005F336C" w:rsidRPr="005F7E1D" w:rsidRDefault="005F336C" w:rsidP="005F7E1D">
      <w:pPr>
        <w:autoSpaceDE w:val="0"/>
        <w:autoSpaceDN w:val="0"/>
        <w:adjustRightInd w:val="0"/>
        <w:jc w:val="left"/>
        <w:rPr>
          <w:szCs w:val="20"/>
          <w:lang w:val="en-GB"/>
        </w:rPr>
      </w:pPr>
    </w:p>
    <w:p w:rsidR="005F7E1D" w:rsidRDefault="005F7E1D" w:rsidP="005F336C">
      <w:pPr>
        <w:autoSpaceDE w:val="0"/>
        <w:autoSpaceDN w:val="0"/>
        <w:adjustRightInd w:val="0"/>
        <w:ind w:left="720"/>
        <w:jc w:val="left"/>
        <w:rPr>
          <w:szCs w:val="20"/>
          <w:lang w:val="en-GB"/>
        </w:rPr>
      </w:pPr>
      <w:r w:rsidRPr="005F7E1D">
        <w:rPr>
          <w:szCs w:val="20"/>
          <w:lang w:val="en-GB"/>
        </w:rPr>
        <w:t>Subject to the contract between the Association and the Secretary, the Board may remove a Secretary from that office whether or not the appointment was expressed to be for a specified term.</w:t>
      </w:r>
    </w:p>
    <w:p w:rsidR="005F336C" w:rsidRPr="005F7E1D" w:rsidRDefault="005F336C"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24.5 </w:t>
      </w:r>
      <w:r w:rsidR="005F336C">
        <w:rPr>
          <w:szCs w:val="20"/>
          <w:lang w:val="en-GB"/>
        </w:rPr>
        <w:tab/>
      </w:r>
      <w:r w:rsidRPr="005F336C">
        <w:rPr>
          <w:b/>
          <w:szCs w:val="20"/>
          <w:lang w:val="en-GB"/>
        </w:rPr>
        <w:t xml:space="preserve">Responsibilities </w:t>
      </w:r>
    </w:p>
    <w:p w:rsidR="005F336C" w:rsidRPr="005F7E1D" w:rsidRDefault="005F336C" w:rsidP="005F7E1D">
      <w:pPr>
        <w:autoSpaceDE w:val="0"/>
        <w:autoSpaceDN w:val="0"/>
        <w:adjustRightInd w:val="0"/>
        <w:jc w:val="left"/>
        <w:rPr>
          <w:szCs w:val="20"/>
          <w:lang w:val="en-GB"/>
        </w:rPr>
      </w:pPr>
    </w:p>
    <w:p w:rsidR="005F336C" w:rsidRDefault="005F7E1D" w:rsidP="005F336C">
      <w:pPr>
        <w:autoSpaceDE w:val="0"/>
        <w:autoSpaceDN w:val="0"/>
        <w:adjustRightInd w:val="0"/>
        <w:ind w:firstLine="720"/>
        <w:jc w:val="left"/>
        <w:rPr>
          <w:szCs w:val="20"/>
          <w:lang w:val="en-GB"/>
        </w:rPr>
      </w:pPr>
      <w:r w:rsidRPr="005F7E1D">
        <w:rPr>
          <w:szCs w:val="20"/>
          <w:lang w:val="en-GB"/>
        </w:rPr>
        <w:t>Subject to the direction and control of the Board, the Secretary:</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Pr="005F7E1D" w:rsidRDefault="005F7E1D" w:rsidP="005F336C">
      <w:pPr>
        <w:autoSpaceDE w:val="0"/>
        <w:autoSpaceDN w:val="0"/>
        <w:adjustRightInd w:val="0"/>
        <w:ind w:left="1440" w:hanging="720"/>
        <w:jc w:val="left"/>
        <w:rPr>
          <w:szCs w:val="20"/>
          <w:lang w:val="en-GB"/>
        </w:rPr>
      </w:pPr>
      <w:r w:rsidRPr="005F7E1D">
        <w:rPr>
          <w:szCs w:val="20"/>
          <w:lang w:val="en-GB"/>
        </w:rPr>
        <w:t xml:space="preserve">(a) </w:t>
      </w:r>
      <w:r w:rsidR="005F336C">
        <w:rPr>
          <w:szCs w:val="20"/>
          <w:lang w:val="en-GB"/>
        </w:rPr>
        <w:tab/>
      </w:r>
      <w:r w:rsidRPr="005F7E1D">
        <w:rPr>
          <w:szCs w:val="20"/>
          <w:lang w:val="en-GB"/>
        </w:rPr>
        <w:t xml:space="preserve">Is responsible to the Board for the management and superintendence of the Association, its facilities, staff and resources in accordance with the policies of the Board and directives issued by the Board; </w:t>
      </w:r>
    </w:p>
    <w:p w:rsidR="005F7E1D" w:rsidRPr="005F7E1D" w:rsidRDefault="005F7E1D" w:rsidP="005F7E1D">
      <w:pPr>
        <w:autoSpaceDE w:val="0"/>
        <w:autoSpaceDN w:val="0"/>
        <w:adjustRightInd w:val="0"/>
        <w:jc w:val="left"/>
        <w:rPr>
          <w:szCs w:val="20"/>
          <w:lang w:val="en-GB"/>
        </w:rPr>
      </w:pPr>
    </w:p>
    <w:p w:rsidR="005F7E1D" w:rsidRPr="005F7E1D" w:rsidRDefault="005F7E1D" w:rsidP="005F336C">
      <w:pPr>
        <w:autoSpaceDE w:val="0"/>
        <w:autoSpaceDN w:val="0"/>
        <w:adjustRightInd w:val="0"/>
        <w:ind w:firstLine="720"/>
        <w:jc w:val="left"/>
        <w:rPr>
          <w:szCs w:val="20"/>
          <w:lang w:val="en-GB"/>
        </w:rPr>
      </w:pPr>
      <w:r w:rsidRPr="005F7E1D">
        <w:rPr>
          <w:szCs w:val="20"/>
          <w:lang w:val="en-GB"/>
        </w:rPr>
        <w:t xml:space="preserve">(b) </w:t>
      </w:r>
      <w:r w:rsidR="005F336C">
        <w:rPr>
          <w:szCs w:val="20"/>
          <w:lang w:val="en-GB"/>
        </w:rPr>
        <w:tab/>
      </w:r>
      <w:r w:rsidRPr="005F7E1D">
        <w:rPr>
          <w:szCs w:val="20"/>
          <w:lang w:val="en-GB"/>
        </w:rPr>
        <w:t xml:space="preserve">Will attend all meetings of the Association and of the Board; </w:t>
      </w:r>
    </w:p>
    <w:p w:rsidR="005F7E1D" w:rsidRPr="005F7E1D" w:rsidRDefault="005F7E1D" w:rsidP="005F7E1D">
      <w:pPr>
        <w:autoSpaceDE w:val="0"/>
        <w:autoSpaceDN w:val="0"/>
        <w:adjustRightInd w:val="0"/>
        <w:jc w:val="left"/>
        <w:rPr>
          <w:szCs w:val="20"/>
          <w:lang w:val="en-GB"/>
        </w:rPr>
      </w:pPr>
    </w:p>
    <w:p w:rsidR="005F7E1D" w:rsidRPr="005F7E1D" w:rsidRDefault="005F7E1D" w:rsidP="005F336C">
      <w:pPr>
        <w:autoSpaceDE w:val="0"/>
        <w:autoSpaceDN w:val="0"/>
        <w:adjustRightInd w:val="0"/>
        <w:ind w:left="1440" w:hanging="720"/>
        <w:jc w:val="left"/>
        <w:rPr>
          <w:szCs w:val="20"/>
          <w:lang w:val="en-GB"/>
        </w:rPr>
      </w:pPr>
      <w:r w:rsidRPr="005F7E1D">
        <w:rPr>
          <w:szCs w:val="20"/>
          <w:lang w:val="en-GB"/>
        </w:rPr>
        <w:t xml:space="preserve">(c) </w:t>
      </w:r>
      <w:r w:rsidR="005F336C">
        <w:rPr>
          <w:szCs w:val="20"/>
          <w:lang w:val="en-GB"/>
        </w:rPr>
        <w:tab/>
      </w:r>
      <w:r w:rsidRPr="005F7E1D">
        <w:rPr>
          <w:szCs w:val="20"/>
          <w:lang w:val="en-GB"/>
        </w:rPr>
        <w:t xml:space="preserve">Will ensure that the attendance of all persons present at the meetings of the Association and the Board is recorded; </w:t>
      </w:r>
    </w:p>
    <w:p w:rsidR="005F7E1D" w:rsidRPr="005F7E1D" w:rsidRDefault="005F7E1D" w:rsidP="005F7E1D">
      <w:pPr>
        <w:autoSpaceDE w:val="0"/>
        <w:autoSpaceDN w:val="0"/>
        <w:adjustRightInd w:val="0"/>
        <w:jc w:val="left"/>
        <w:rPr>
          <w:szCs w:val="20"/>
          <w:lang w:val="en-GB"/>
        </w:rPr>
      </w:pPr>
    </w:p>
    <w:p w:rsidR="005F7E1D" w:rsidRPr="005F7E1D" w:rsidRDefault="005F7E1D" w:rsidP="005F336C">
      <w:pPr>
        <w:autoSpaceDE w:val="0"/>
        <w:autoSpaceDN w:val="0"/>
        <w:adjustRightInd w:val="0"/>
        <w:ind w:left="1440" w:hanging="720"/>
        <w:jc w:val="left"/>
        <w:rPr>
          <w:szCs w:val="20"/>
          <w:lang w:val="en-GB"/>
        </w:rPr>
      </w:pPr>
      <w:r w:rsidRPr="005F7E1D">
        <w:rPr>
          <w:szCs w:val="20"/>
          <w:lang w:val="en-GB"/>
        </w:rPr>
        <w:t xml:space="preserve">(d) </w:t>
      </w:r>
      <w:r w:rsidR="005F336C">
        <w:rPr>
          <w:szCs w:val="20"/>
          <w:lang w:val="en-GB"/>
        </w:rPr>
        <w:tab/>
      </w:r>
      <w:r w:rsidRPr="005F7E1D">
        <w:rPr>
          <w:szCs w:val="20"/>
          <w:lang w:val="en-GB"/>
        </w:rPr>
        <w:t xml:space="preserve">Will ensure that the minutes of the proceedings at all meetings of the Association are recorded; </w:t>
      </w:r>
    </w:p>
    <w:p w:rsidR="005F7E1D" w:rsidRPr="005F7E1D" w:rsidRDefault="005F7E1D" w:rsidP="005F7E1D">
      <w:pPr>
        <w:autoSpaceDE w:val="0"/>
        <w:autoSpaceDN w:val="0"/>
        <w:adjustRightInd w:val="0"/>
        <w:jc w:val="left"/>
        <w:rPr>
          <w:szCs w:val="20"/>
          <w:lang w:val="en-GB"/>
        </w:rPr>
      </w:pPr>
    </w:p>
    <w:p w:rsidR="005F7E1D" w:rsidRPr="005F7E1D" w:rsidRDefault="005F7E1D" w:rsidP="005F336C">
      <w:pPr>
        <w:autoSpaceDE w:val="0"/>
        <w:autoSpaceDN w:val="0"/>
        <w:adjustRightInd w:val="0"/>
        <w:ind w:left="1440" w:hanging="720"/>
        <w:jc w:val="left"/>
        <w:rPr>
          <w:szCs w:val="20"/>
          <w:lang w:val="en-GB"/>
        </w:rPr>
      </w:pPr>
      <w:r w:rsidRPr="005F7E1D">
        <w:rPr>
          <w:szCs w:val="20"/>
          <w:lang w:val="en-GB"/>
        </w:rPr>
        <w:t xml:space="preserve">(e) </w:t>
      </w:r>
      <w:r w:rsidR="005F336C">
        <w:rPr>
          <w:szCs w:val="20"/>
          <w:lang w:val="en-GB"/>
        </w:rPr>
        <w:tab/>
      </w:r>
      <w:r w:rsidRPr="005F7E1D">
        <w:rPr>
          <w:szCs w:val="20"/>
          <w:lang w:val="en-GB"/>
        </w:rPr>
        <w:t xml:space="preserve">Will ensure that all books of account and records of the Association are kept in a proper manner; </w:t>
      </w:r>
    </w:p>
    <w:p w:rsidR="005F7E1D" w:rsidRPr="005F7E1D" w:rsidRDefault="005F7E1D" w:rsidP="005F7E1D">
      <w:pPr>
        <w:autoSpaceDE w:val="0"/>
        <w:autoSpaceDN w:val="0"/>
        <w:adjustRightInd w:val="0"/>
        <w:jc w:val="left"/>
        <w:rPr>
          <w:szCs w:val="20"/>
          <w:lang w:val="en-GB"/>
        </w:rPr>
      </w:pPr>
    </w:p>
    <w:p w:rsidR="005F7E1D" w:rsidRPr="005F7E1D" w:rsidRDefault="005F7E1D" w:rsidP="005F336C">
      <w:pPr>
        <w:autoSpaceDE w:val="0"/>
        <w:autoSpaceDN w:val="0"/>
        <w:adjustRightInd w:val="0"/>
        <w:ind w:left="1440" w:hanging="720"/>
        <w:jc w:val="left"/>
        <w:rPr>
          <w:szCs w:val="20"/>
          <w:lang w:val="en-GB"/>
        </w:rPr>
      </w:pPr>
      <w:r w:rsidRPr="005F7E1D">
        <w:rPr>
          <w:szCs w:val="20"/>
          <w:lang w:val="en-GB"/>
        </w:rPr>
        <w:t xml:space="preserve">(f) </w:t>
      </w:r>
      <w:r w:rsidR="005F336C">
        <w:rPr>
          <w:szCs w:val="20"/>
          <w:lang w:val="en-GB"/>
        </w:rPr>
        <w:tab/>
      </w:r>
      <w:r w:rsidRPr="005F7E1D">
        <w:rPr>
          <w:szCs w:val="20"/>
          <w:lang w:val="en-GB"/>
        </w:rPr>
        <w:t xml:space="preserve">Will have the custody of all documents and records and books of account of the Association that are not by the direction of the Board required to be kept in some other place; and </w:t>
      </w:r>
    </w:p>
    <w:p w:rsidR="005F7E1D" w:rsidRPr="005F7E1D" w:rsidRDefault="005F7E1D" w:rsidP="005F7E1D">
      <w:pPr>
        <w:autoSpaceDE w:val="0"/>
        <w:autoSpaceDN w:val="0"/>
        <w:adjustRightInd w:val="0"/>
        <w:jc w:val="left"/>
        <w:rPr>
          <w:szCs w:val="20"/>
          <w:lang w:val="en-GB"/>
        </w:rPr>
      </w:pPr>
    </w:p>
    <w:p w:rsidR="005F7E1D" w:rsidRPr="005F7E1D" w:rsidRDefault="005F7E1D" w:rsidP="005F336C">
      <w:pPr>
        <w:autoSpaceDE w:val="0"/>
        <w:autoSpaceDN w:val="0"/>
        <w:adjustRightInd w:val="0"/>
        <w:ind w:left="1440" w:hanging="720"/>
        <w:jc w:val="left"/>
        <w:rPr>
          <w:szCs w:val="20"/>
          <w:lang w:val="en-GB"/>
        </w:rPr>
      </w:pPr>
      <w:r w:rsidRPr="005F7E1D">
        <w:rPr>
          <w:szCs w:val="20"/>
          <w:lang w:val="en-GB"/>
        </w:rPr>
        <w:t xml:space="preserve">(g) </w:t>
      </w:r>
      <w:r w:rsidR="005F336C">
        <w:rPr>
          <w:szCs w:val="20"/>
          <w:lang w:val="en-GB"/>
        </w:rPr>
        <w:tab/>
      </w:r>
      <w:r w:rsidRPr="005F7E1D">
        <w:rPr>
          <w:szCs w:val="20"/>
          <w:lang w:val="en-GB"/>
        </w:rPr>
        <w:t xml:space="preserve">Perform such other duties as the Board may from time to time prescribe or as are required by the </w:t>
      </w:r>
      <w:r w:rsidRPr="005F336C">
        <w:rPr>
          <w:i/>
          <w:szCs w:val="20"/>
          <w:lang w:val="en-GB"/>
        </w:rPr>
        <w:t>Corporations Law</w:t>
      </w:r>
      <w:r w:rsidRPr="005F7E1D">
        <w:rPr>
          <w:szCs w:val="20"/>
          <w:lang w:val="en-GB"/>
        </w:rPr>
        <w:t xml:space="preserve">. </w:t>
      </w:r>
    </w:p>
    <w:p w:rsidR="005F7E1D" w:rsidRPr="005F7E1D" w:rsidRDefault="005F7E1D" w:rsidP="005F7E1D">
      <w:pPr>
        <w:autoSpaceDE w:val="0"/>
        <w:autoSpaceDN w:val="0"/>
        <w:adjustRightInd w:val="0"/>
        <w:jc w:val="left"/>
        <w:rPr>
          <w:szCs w:val="20"/>
          <w:lang w:val="en-GB"/>
        </w:rPr>
      </w:pPr>
    </w:p>
    <w:p w:rsidR="005F336C" w:rsidRDefault="00C278F7" w:rsidP="005F336C">
      <w:pPr>
        <w:pStyle w:val="Heading2"/>
        <w:spacing w:before="240" w:after="60"/>
        <w:rPr>
          <w:szCs w:val="20"/>
          <w:lang w:val="en-GB"/>
        </w:rPr>
      </w:pPr>
      <w:bookmarkStart w:id="29" w:name="_Toc452465567"/>
      <w:r>
        <w:rPr>
          <w:szCs w:val="20"/>
          <w:lang w:val="en-GB"/>
        </w:rPr>
        <w:t>25 -</w:t>
      </w:r>
      <w:r w:rsidR="005F336C">
        <w:rPr>
          <w:szCs w:val="20"/>
          <w:lang w:val="en-GB"/>
        </w:rPr>
        <w:t xml:space="preserve"> </w:t>
      </w:r>
      <w:r w:rsidR="005F7E1D" w:rsidRPr="005F7E1D">
        <w:rPr>
          <w:szCs w:val="20"/>
          <w:lang w:val="en-GB"/>
        </w:rPr>
        <w:t>MINUTES</w:t>
      </w:r>
      <w:bookmarkEnd w:id="29"/>
    </w:p>
    <w:p w:rsidR="005F7E1D" w:rsidRPr="005F7E1D" w:rsidRDefault="005F7E1D" w:rsidP="005F336C">
      <w:pPr>
        <w:pStyle w:val="Heading2"/>
        <w:spacing w:before="240" w:after="60"/>
        <w:rPr>
          <w:szCs w:val="20"/>
          <w:lang w:val="en-GB"/>
        </w:rPr>
      </w:pPr>
      <w:r w:rsidRPr="005F7E1D">
        <w:rPr>
          <w:szCs w:val="20"/>
          <w:lang w:val="en-GB"/>
        </w:rPr>
        <w:t xml:space="preserve"> </w:t>
      </w:r>
    </w:p>
    <w:p w:rsidR="005F336C" w:rsidRDefault="005F7E1D" w:rsidP="005F7E1D">
      <w:pPr>
        <w:autoSpaceDE w:val="0"/>
        <w:autoSpaceDN w:val="0"/>
        <w:adjustRightInd w:val="0"/>
        <w:jc w:val="left"/>
        <w:rPr>
          <w:szCs w:val="20"/>
          <w:lang w:val="en-GB"/>
        </w:rPr>
      </w:pPr>
      <w:r w:rsidRPr="005F7E1D">
        <w:rPr>
          <w:szCs w:val="20"/>
          <w:lang w:val="en-GB"/>
        </w:rPr>
        <w:t xml:space="preserve">25.1 </w:t>
      </w:r>
      <w:r w:rsidR="005F336C">
        <w:rPr>
          <w:szCs w:val="20"/>
          <w:lang w:val="en-GB"/>
        </w:rPr>
        <w:tab/>
      </w:r>
      <w:r w:rsidRPr="005F336C">
        <w:rPr>
          <w:b/>
          <w:szCs w:val="20"/>
          <w:lang w:val="en-GB"/>
        </w:rPr>
        <w:t>Minutes must be kept</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5F336C">
      <w:pPr>
        <w:autoSpaceDE w:val="0"/>
        <w:autoSpaceDN w:val="0"/>
        <w:adjustRightInd w:val="0"/>
        <w:ind w:firstLine="720"/>
        <w:jc w:val="left"/>
        <w:rPr>
          <w:szCs w:val="20"/>
          <w:lang w:val="en-GB"/>
        </w:rPr>
      </w:pPr>
      <w:r w:rsidRPr="005F7E1D">
        <w:rPr>
          <w:szCs w:val="20"/>
          <w:lang w:val="en-GB"/>
        </w:rPr>
        <w:t xml:space="preserve">The Board must cause minutes of: </w:t>
      </w:r>
    </w:p>
    <w:p w:rsidR="005F336C" w:rsidRPr="005F7E1D" w:rsidRDefault="005F336C" w:rsidP="005F7E1D">
      <w:pPr>
        <w:autoSpaceDE w:val="0"/>
        <w:autoSpaceDN w:val="0"/>
        <w:adjustRightInd w:val="0"/>
        <w:jc w:val="left"/>
        <w:rPr>
          <w:szCs w:val="20"/>
          <w:lang w:val="en-GB"/>
        </w:rPr>
      </w:pPr>
    </w:p>
    <w:p w:rsidR="005F7E1D" w:rsidRPr="005F7E1D" w:rsidRDefault="005F7E1D" w:rsidP="005F336C">
      <w:pPr>
        <w:autoSpaceDE w:val="0"/>
        <w:autoSpaceDN w:val="0"/>
        <w:adjustRightInd w:val="0"/>
        <w:ind w:firstLine="720"/>
        <w:jc w:val="left"/>
        <w:rPr>
          <w:szCs w:val="20"/>
          <w:lang w:val="en-GB"/>
        </w:rPr>
      </w:pPr>
      <w:r w:rsidRPr="005F7E1D">
        <w:rPr>
          <w:szCs w:val="20"/>
          <w:lang w:val="en-GB"/>
        </w:rPr>
        <w:t xml:space="preserve">(a) </w:t>
      </w:r>
      <w:r w:rsidR="005F336C">
        <w:rPr>
          <w:szCs w:val="20"/>
          <w:lang w:val="en-GB"/>
        </w:rPr>
        <w:tab/>
      </w:r>
      <w:r w:rsidRPr="005F7E1D">
        <w:rPr>
          <w:szCs w:val="20"/>
          <w:lang w:val="en-GB"/>
        </w:rPr>
        <w:t xml:space="preserve">Proceedings and resolutions of meetings of the Association’s Members; </w:t>
      </w:r>
    </w:p>
    <w:p w:rsidR="005F7E1D" w:rsidRPr="005F7E1D" w:rsidRDefault="005F7E1D" w:rsidP="005F7E1D">
      <w:pPr>
        <w:autoSpaceDE w:val="0"/>
        <w:autoSpaceDN w:val="0"/>
        <w:adjustRightInd w:val="0"/>
        <w:jc w:val="left"/>
        <w:rPr>
          <w:szCs w:val="20"/>
          <w:lang w:val="en-GB"/>
        </w:rPr>
      </w:pPr>
    </w:p>
    <w:p w:rsidR="005F7E1D" w:rsidRPr="005F7E1D" w:rsidRDefault="005F7E1D" w:rsidP="005F336C">
      <w:pPr>
        <w:autoSpaceDE w:val="0"/>
        <w:autoSpaceDN w:val="0"/>
        <w:adjustRightInd w:val="0"/>
        <w:ind w:firstLine="720"/>
        <w:jc w:val="left"/>
        <w:rPr>
          <w:szCs w:val="20"/>
          <w:lang w:val="en-GB"/>
        </w:rPr>
      </w:pPr>
      <w:r w:rsidRPr="005F7E1D">
        <w:rPr>
          <w:szCs w:val="20"/>
          <w:lang w:val="en-GB"/>
        </w:rPr>
        <w:t xml:space="preserve">(b) </w:t>
      </w:r>
      <w:r w:rsidR="005F336C">
        <w:rPr>
          <w:szCs w:val="20"/>
          <w:lang w:val="en-GB"/>
        </w:rPr>
        <w:tab/>
      </w:r>
      <w:r w:rsidRPr="005F7E1D">
        <w:rPr>
          <w:szCs w:val="20"/>
          <w:lang w:val="en-GB"/>
        </w:rPr>
        <w:t xml:space="preserve">The name of Directors present at each Board meeting or committee meeting; </w:t>
      </w:r>
    </w:p>
    <w:p w:rsidR="005F7E1D" w:rsidRPr="005F7E1D" w:rsidRDefault="005F7E1D" w:rsidP="005F7E1D">
      <w:pPr>
        <w:autoSpaceDE w:val="0"/>
        <w:autoSpaceDN w:val="0"/>
        <w:adjustRightInd w:val="0"/>
        <w:jc w:val="left"/>
        <w:rPr>
          <w:szCs w:val="20"/>
          <w:lang w:val="en-GB"/>
        </w:rPr>
      </w:pPr>
    </w:p>
    <w:p w:rsidR="005F7E1D" w:rsidRPr="005F7E1D" w:rsidRDefault="005F7E1D" w:rsidP="005F336C">
      <w:pPr>
        <w:autoSpaceDE w:val="0"/>
        <w:autoSpaceDN w:val="0"/>
        <w:adjustRightInd w:val="0"/>
        <w:ind w:left="1440" w:hanging="720"/>
        <w:jc w:val="left"/>
        <w:rPr>
          <w:szCs w:val="20"/>
          <w:lang w:val="en-GB"/>
        </w:rPr>
      </w:pPr>
      <w:r w:rsidRPr="005F7E1D">
        <w:rPr>
          <w:szCs w:val="20"/>
          <w:lang w:val="en-GB"/>
        </w:rPr>
        <w:t xml:space="preserve">(c) </w:t>
      </w:r>
      <w:r w:rsidR="005F336C">
        <w:rPr>
          <w:szCs w:val="20"/>
          <w:lang w:val="en-GB"/>
        </w:rPr>
        <w:tab/>
      </w:r>
      <w:r w:rsidRPr="005F7E1D">
        <w:rPr>
          <w:szCs w:val="20"/>
          <w:lang w:val="en-GB"/>
        </w:rPr>
        <w:t xml:space="preserve">Proceedings and resolutions of Board meetings (including meetings of a committee to which Board powers are delegated under Rule 8, and signed by the chairman of the meeting at which the proceedings were held or the chairman of the succeeding meeting); and </w:t>
      </w:r>
    </w:p>
    <w:p w:rsidR="005F7E1D" w:rsidRPr="005F7E1D" w:rsidRDefault="005F7E1D" w:rsidP="005F7E1D">
      <w:pPr>
        <w:autoSpaceDE w:val="0"/>
        <w:autoSpaceDN w:val="0"/>
        <w:adjustRightInd w:val="0"/>
        <w:jc w:val="left"/>
        <w:rPr>
          <w:szCs w:val="20"/>
          <w:lang w:val="en-GB"/>
        </w:rPr>
      </w:pPr>
    </w:p>
    <w:p w:rsidR="005F7E1D" w:rsidRPr="005F7E1D" w:rsidRDefault="005F7E1D" w:rsidP="005F336C">
      <w:pPr>
        <w:autoSpaceDE w:val="0"/>
        <w:autoSpaceDN w:val="0"/>
        <w:adjustRightInd w:val="0"/>
        <w:ind w:firstLine="720"/>
        <w:jc w:val="left"/>
        <w:rPr>
          <w:szCs w:val="20"/>
          <w:lang w:val="en-GB"/>
        </w:rPr>
      </w:pPr>
      <w:r w:rsidRPr="005F7E1D">
        <w:rPr>
          <w:szCs w:val="20"/>
          <w:lang w:val="en-GB"/>
        </w:rPr>
        <w:t xml:space="preserve">(d) </w:t>
      </w:r>
      <w:r w:rsidR="005F336C">
        <w:rPr>
          <w:szCs w:val="20"/>
          <w:lang w:val="en-GB"/>
        </w:rPr>
        <w:tab/>
      </w:r>
      <w:r w:rsidRPr="005F7E1D">
        <w:rPr>
          <w:szCs w:val="20"/>
          <w:lang w:val="en-GB"/>
        </w:rPr>
        <w:t xml:space="preserve">Resolutions passed by Directors without a meeting, </w:t>
      </w:r>
    </w:p>
    <w:p w:rsidR="005F7E1D" w:rsidRPr="005F7E1D" w:rsidRDefault="005F7E1D" w:rsidP="005F7E1D">
      <w:pPr>
        <w:autoSpaceDE w:val="0"/>
        <w:autoSpaceDN w:val="0"/>
        <w:adjustRightInd w:val="0"/>
        <w:jc w:val="left"/>
        <w:rPr>
          <w:szCs w:val="20"/>
          <w:lang w:val="en-GB"/>
        </w:rPr>
      </w:pPr>
    </w:p>
    <w:p w:rsidR="005F7E1D" w:rsidRDefault="005F7E1D" w:rsidP="005F336C">
      <w:pPr>
        <w:autoSpaceDE w:val="0"/>
        <w:autoSpaceDN w:val="0"/>
        <w:adjustRightInd w:val="0"/>
        <w:ind w:firstLine="720"/>
        <w:jc w:val="left"/>
        <w:rPr>
          <w:szCs w:val="20"/>
          <w:lang w:val="en-GB"/>
        </w:rPr>
      </w:pPr>
      <w:proofErr w:type="gramStart"/>
      <w:r w:rsidRPr="005F7E1D">
        <w:rPr>
          <w:szCs w:val="20"/>
          <w:lang w:val="en-GB"/>
        </w:rPr>
        <w:t>to</w:t>
      </w:r>
      <w:proofErr w:type="gramEnd"/>
      <w:r w:rsidRPr="005F7E1D">
        <w:rPr>
          <w:szCs w:val="20"/>
          <w:lang w:val="en-GB"/>
        </w:rPr>
        <w:t xml:space="preserve"> be kept in accordance with sections 191A, 192 and 251A (</w:t>
      </w:r>
      <w:r w:rsidRPr="005F336C">
        <w:rPr>
          <w:i/>
          <w:szCs w:val="20"/>
          <w:lang w:val="en-GB"/>
        </w:rPr>
        <w:t>Corporations Law</w:t>
      </w:r>
      <w:r w:rsidRPr="005F7E1D">
        <w:rPr>
          <w:szCs w:val="20"/>
          <w:lang w:val="en-GB"/>
        </w:rPr>
        <w:t xml:space="preserve">). </w:t>
      </w:r>
    </w:p>
    <w:p w:rsidR="005F336C" w:rsidRPr="005F7E1D" w:rsidRDefault="005F336C" w:rsidP="005F336C">
      <w:pPr>
        <w:autoSpaceDE w:val="0"/>
        <w:autoSpaceDN w:val="0"/>
        <w:adjustRightInd w:val="0"/>
        <w:ind w:firstLine="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25.2 </w:t>
      </w:r>
      <w:r w:rsidR="005F336C">
        <w:rPr>
          <w:szCs w:val="20"/>
          <w:lang w:val="en-GB"/>
        </w:rPr>
        <w:tab/>
      </w:r>
      <w:r w:rsidRPr="005F336C">
        <w:rPr>
          <w:b/>
          <w:szCs w:val="20"/>
          <w:lang w:val="en-GB"/>
        </w:rPr>
        <w:t>Minutes as evidence</w:t>
      </w:r>
      <w:r w:rsidRPr="005F7E1D">
        <w:rPr>
          <w:szCs w:val="20"/>
          <w:lang w:val="en-GB"/>
        </w:rPr>
        <w:t xml:space="preserve"> </w:t>
      </w:r>
    </w:p>
    <w:p w:rsidR="005F336C" w:rsidRPr="005F7E1D" w:rsidRDefault="005F336C" w:rsidP="005F7E1D">
      <w:pPr>
        <w:autoSpaceDE w:val="0"/>
        <w:autoSpaceDN w:val="0"/>
        <w:adjustRightInd w:val="0"/>
        <w:jc w:val="left"/>
        <w:rPr>
          <w:szCs w:val="20"/>
          <w:lang w:val="en-GB"/>
        </w:rPr>
      </w:pPr>
    </w:p>
    <w:p w:rsidR="005F7E1D" w:rsidRDefault="005F7E1D" w:rsidP="005F336C">
      <w:pPr>
        <w:autoSpaceDE w:val="0"/>
        <w:autoSpaceDN w:val="0"/>
        <w:adjustRightInd w:val="0"/>
        <w:ind w:left="720"/>
        <w:jc w:val="left"/>
        <w:rPr>
          <w:szCs w:val="20"/>
          <w:lang w:val="en-GB"/>
        </w:rPr>
      </w:pPr>
      <w:r w:rsidRPr="005F7E1D">
        <w:rPr>
          <w:szCs w:val="20"/>
          <w:lang w:val="en-GB"/>
        </w:rPr>
        <w:t>A minute recorded and signed in accordance with section 251A (Corporations Law) is evidence of the proceeding, resolution or declaration to which it relates unless the contrary is proved.</w:t>
      </w:r>
    </w:p>
    <w:p w:rsidR="005F336C" w:rsidRDefault="005F336C" w:rsidP="005F7E1D">
      <w:pPr>
        <w:autoSpaceDE w:val="0"/>
        <w:autoSpaceDN w:val="0"/>
        <w:adjustRightInd w:val="0"/>
        <w:jc w:val="left"/>
        <w:rPr>
          <w:szCs w:val="20"/>
          <w:lang w:val="en-GB"/>
        </w:rPr>
      </w:pPr>
    </w:p>
    <w:p w:rsidR="005B3C01" w:rsidRPr="005F7E1D" w:rsidRDefault="005B3C01"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lastRenderedPageBreak/>
        <w:t xml:space="preserve">25.3 </w:t>
      </w:r>
      <w:r w:rsidR="005F336C">
        <w:rPr>
          <w:szCs w:val="20"/>
          <w:lang w:val="en-GB"/>
        </w:rPr>
        <w:tab/>
      </w:r>
      <w:r w:rsidRPr="005F336C">
        <w:rPr>
          <w:b/>
          <w:szCs w:val="20"/>
          <w:lang w:val="en-GB"/>
        </w:rPr>
        <w:t>Inspection of minute books</w:t>
      </w:r>
      <w:r w:rsidRPr="005F7E1D">
        <w:rPr>
          <w:szCs w:val="20"/>
          <w:lang w:val="en-GB"/>
        </w:rPr>
        <w:t xml:space="preserve"> </w:t>
      </w:r>
    </w:p>
    <w:p w:rsidR="005F336C" w:rsidRPr="005F7E1D" w:rsidRDefault="005F336C" w:rsidP="005F7E1D">
      <w:pPr>
        <w:autoSpaceDE w:val="0"/>
        <w:autoSpaceDN w:val="0"/>
        <w:adjustRightInd w:val="0"/>
        <w:jc w:val="left"/>
        <w:rPr>
          <w:szCs w:val="20"/>
          <w:lang w:val="en-GB"/>
        </w:rPr>
      </w:pPr>
    </w:p>
    <w:p w:rsidR="005F7E1D" w:rsidRDefault="005F7E1D" w:rsidP="005F336C">
      <w:pPr>
        <w:autoSpaceDE w:val="0"/>
        <w:autoSpaceDN w:val="0"/>
        <w:adjustRightInd w:val="0"/>
        <w:ind w:left="720"/>
        <w:jc w:val="left"/>
        <w:rPr>
          <w:szCs w:val="20"/>
          <w:lang w:val="en-GB"/>
        </w:rPr>
      </w:pPr>
      <w:r w:rsidRPr="005F7E1D">
        <w:rPr>
          <w:szCs w:val="20"/>
          <w:lang w:val="en-GB"/>
        </w:rPr>
        <w:t>The Association must allow Members to inspect, and provide copies of the minute books for the meetings of Members in accordance with section 251B (</w:t>
      </w:r>
      <w:r w:rsidRPr="00C278F7">
        <w:rPr>
          <w:i/>
          <w:szCs w:val="20"/>
          <w:lang w:val="en-GB"/>
        </w:rPr>
        <w:t>Corporations Law</w:t>
      </w:r>
      <w:r w:rsidRPr="005F7E1D">
        <w:rPr>
          <w:szCs w:val="20"/>
          <w:lang w:val="en-GB"/>
        </w:rPr>
        <w:t xml:space="preserve">). </w:t>
      </w:r>
    </w:p>
    <w:p w:rsidR="005F336C" w:rsidRPr="005F7E1D" w:rsidRDefault="005F336C" w:rsidP="005F7E1D">
      <w:pPr>
        <w:autoSpaceDE w:val="0"/>
        <w:autoSpaceDN w:val="0"/>
        <w:adjustRightInd w:val="0"/>
        <w:jc w:val="left"/>
        <w:rPr>
          <w:szCs w:val="20"/>
          <w:lang w:val="en-GB"/>
        </w:rPr>
      </w:pPr>
    </w:p>
    <w:p w:rsidR="005F7E1D" w:rsidRDefault="00C278F7" w:rsidP="00C278F7">
      <w:pPr>
        <w:pStyle w:val="Heading2"/>
        <w:spacing w:before="240" w:after="60"/>
        <w:rPr>
          <w:szCs w:val="20"/>
          <w:lang w:val="en-GB"/>
        </w:rPr>
      </w:pPr>
      <w:bookmarkStart w:id="30" w:name="_Toc452465568"/>
      <w:r>
        <w:rPr>
          <w:szCs w:val="20"/>
          <w:lang w:val="en-GB"/>
        </w:rPr>
        <w:t xml:space="preserve">26 - </w:t>
      </w:r>
      <w:r w:rsidR="005F7E1D" w:rsidRPr="005F7E1D">
        <w:rPr>
          <w:szCs w:val="20"/>
          <w:lang w:val="en-GB"/>
        </w:rPr>
        <w:t>APPOINTMENT AND POWERS OF RETURNING OFFICER</w:t>
      </w:r>
      <w:bookmarkEnd w:id="30"/>
      <w:r w:rsidR="005F7E1D" w:rsidRPr="005F7E1D">
        <w:rPr>
          <w:szCs w:val="20"/>
          <w:lang w:val="en-GB"/>
        </w:rPr>
        <w:t xml:space="preserve"> </w:t>
      </w:r>
    </w:p>
    <w:p w:rsidR="005F336C" w:rsidRPr="005F7E1D" w:rsidRDefault="005F336C"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26.1 </w:t>
      </w:r>
      <w:r w:rsidR="00C278F7">
        <w:rPr>
          <w:szCs w:val="20"/>
          <w:lang w:val="en-GB"/>
        </w:rPr>
        <w:tab/>
      </w:r>
      <w:r w:rsidRPr="00C278F7">
        <w:rPr>
          <w:b/>
          <w:szCs w:val="20"/>
          <w:lang w:val="en-GB"/>
        </w:rPr>
        <w:t>Appointment of Returning Officer</w:t>
      </w:r>
      <w:r w:rsidRPr="005F7E1D">
        <w:rPr>
          <w:szCs w:val="20"/>
          <w:lang w:val="en-GB"/>
        </w:rPr>
        <w:t xml:space="preserve"> </w:t>
      </w:r>
    </w:p>
    <w:p w:rsidR="005F336C" w:rsidRPr="005F7E1D" w:rsidRDefault="005F336C" w:rsidP="005F7E1D">
      <w:pPr>
        <w:autoSpaceDE w:val="0"/>
        <w:autoSpaceDN w:val="0"/>
        <w:adjustRightInd w:val="0"/>
        <w:jc w:val="left"/>
        <w:rPr>
          <w:szCs w:val="20"/>
          <w:lang w:val="en-GB"/>
        </w:rPr>
      </w:pPr>
    </w:p>
    <w:p w:rsidR="005F7E1D" w:rsidRPr="005F7E1D" w:rsidRDefault="005F7E1D" w:rsidP="00C278F7">
      <w:pPr>
        <w:autoSpaceDE w:val="0"/>
        <w:autoSpaceDN w:val="0"/>
        <w:adjustRightInd w:val="0"/>
        <w:ind w:left="1440" w:hanging="720"/>
        <w:jc w:val="left"/>
        <w:rPr>
          <w:szCs w:val="20"/>
          <w:lang w:val="en-GB"/>
        </w:rPr>
      </w:pPr>
      <w:r w:rsidRPr="005F7E1D">
        <w:rPr>
          <w:szCs w:val="20"/>
          <w:lang w:val="en-GB"/>
        </w:rPr>
        <w:t xml:space="preserve">(a) </w:t>
      </w:r>
      <w:r w:rsidR="00C278F7">
        <w:rPr>
          <w:szCs w:val="20"/>
          <w:lang w:val="en-GB"/>
        </w:rPr>
        <w:tab/>
      </w:r>
      <w:r w:rsidRPr="005F7E1D">
        <w:rPr>
          <w:szCs w:val="20"/>
          <w:lang w:val="en-GB"/>
        </w:rPr>
        <w:t xml:space="preserve">The Association shall at each Annual General Meeting appoint a Returning Officer to conduct elections as prescribed in these Rules. </w:t>
      </w:r>
    </w:p>
    <w:p w:rsidR="005F7E1D" w:rsidRPr="005F7E1D" w:rsidRDefault="005F7E1D" w:rsidP="005F7E1D">
      <w:pPr>
        <w:autoSpaceDE w:val="0"/>
        <w:autoSpaceDN w:val="0"/>
        <w:adjustRightInd w:val="0"/>
        <w:jc w:val="left"/>
        <w:rPr>
          <w:szCs w:val="20"/>
          <w:lang w:val="en-GB"/>
        </w:rPr>
      </w:pPr>
    </w:p>
    <w:p w:rsidR="005F7E1D" w:rsidRPr="005F7E1D" w:rsidRDefault="005F7E1D" w:rsidP="00C278F7">
      <w:pPr>
        <w:autoSpaceDE w:val="0"/>
        <w:autoSpaceDN w:val="0"/>
        <w:adjustRightInd w:val="0"/>
        <w:ind w:left="1440" w:hanging="720"/>
        <w:jc w:val="left"/>
        <w:rPr>
          <w:szCs w:val="20"/>
          <w:lang w:val="en-GB"/>
        </w:rPr>
      </w:pPr>
      <w:r w:rsidRPr="005F7E1D">
        <w:rPr>
          <w:szCs w:val="20"/>
          <w:lang w:val="en-GB"/>
        </w:rPr>
        <w:t xml:space="preserve">(b) </w:t>
      </w:r>
      <w:r w:rsidR="00C278F7">
        <w:rPr>
          <w:szCs w:val="20"/>
          <w:lang w:val="en-GB"/>
        </w:rPr>
        <w:tab/>
      </w:r>
      <w:r w:rsidRPr="005F7E1D">
        <w:rPr>
          <w:szCs w:val="20"/>
          <w:lang w:val="en-GB"/>
        </w:rPr>
        <w:t xml:space="preserve">The Returning Officer cannot be an Office holder or an employee of the Association, or an employee of a Member whose representative is an Office holder of the Association. </w:t>
      </w:r>
    </w:p>
    <w:p w:rsidR="005F7E1D" w:rsidRPr="005F7E1D" w:rsidRDefault="005F7E1D" w:rsidP="005F7E1D">
      <w:pPr>
        <w:autoSpaceDE w:val="0"/>
        <w:autoSpaceDN w:val="0"/>
        <w:adjustRightInd w:val="0"/>
        <w:jc w:val="left"/>
        <w:rPr>
          <w:szCs w:val="20"/>
          <w:lang w:val="en-GB"/>
        </w:rPr>
      </w:pPr>
    </w:p>
    <w:p w:rsidR="005F7E1D" w:rsidRPr="005F7E1D" w:rsidRDefault="005F7E1D" w:rsidP="00C278F7">
      <w:pPr>
        <w:autoSpaceDE w:val="0"/>
        <w:autoSpaceDN w:val="0"/>
        <w:adjustRightInd w:val="0"/>
        <w:ind w:left="1440" w:hanging="720"/>
        <w:jc w:val="left"/>
        <w:rPr>
          <w:szCs w:val="20"/>
          <w:lang w:val="en-GB"/>
        </w:rPr>
      </w:pPr>
      <w:r w:rsidRPr="005F7E1D">
        <w:rPr>
          <w:szCs w:val="20"/>
          <w:lang w:val="en-GB"/>
        </w:rPr>
        <w:t xml:space="preserve">(c) </w:t>
      </w:r>
      <w:r w:rsidR="00C278F7">
        <w:rPr>
          <w:szCs w:val="20"/>
          <w:lang w:val="en-GB"/>
        </w:rPr>
        <w:tab/>
      </w:r>
      <w:r w:rsidRPr="005F7E1D">
        <w:rPr>
          <w:szCs w:val="20"/>
          <w:lang w:val="en-GB"/>
        </w:rPr>
        <w:t xml:space="preserve">The Returning Officer may be a Member of the Association or the Executive Director provided that the Executive Director is not an employee of the Association. </w:t>
      </w:r>
    </w:p>
    <w:p w:rsidR="005F7E1D" w:rsidRPr="005F7E1D" w:rsidRDefault="005F7E1D" w:rsidP="005F7E1D">
      <w:pPr>
        <w:autoSpaceDE w:val="0"/>
        <w:autoSpaceDN w:val="0"/>
        <w:adjustRightInd w:val="0"/>
        <w:jc w:val="left"/>
        <w:rPr>
          <w:szCs w:val="20"/>
          <w:lang w:val="en-GB"/>
        </w:rPr>
      </w:pPr>
    </w:p>
    <w:p w:rsidR="005F7E1D" w:rsidRPr="005F7E1D" w:rsidRDefault="005F7E1D" w:rsidP="00C278F7">
      <w:pPr>
        <w:autoSpaceDE w:val="0"/>
        <w:autoSpaceDN w:val="0"/>
        <w:adjustRightInd w:val="0"/>
        <w:ind w:left="1440" w:hanging="720"/>
        <w:jc w:val="left"/>
        <w:rPr>
          <w:szCs w:val="20"/>
          <w:lang w:val="en-GB"/>
        </w:rPr>
      </w:pPr>
      <w:r w:rsidRPr="005F7E1D">
        <w:rPr>
          <w:szCs w:val="20"/>
          <w:lang w:val="en-GB"/>
        </w:rPr>
        <w:t xml:space="preserve">(d) </w:t>
      </w:r>
      <w:r w:rsidR="00C278F7">
        <w:rPr>
          <w:szCs w:val="20"/>
          <w:lang w:val="en-GB"/>
        </w:rPr>
        <w:tab/>
      </w:r>
      <w:r w:rsidRPr="005F7E1D">
        <w:rPr>
          <w:szCs w:val="20"/>
          <w:lang w:val="en-GB"/>
        </w:rPr>
        <w:t xml:space="preserve">If the appointed Returning Officer is unable, unwilling or becomes ineligible to act as the Association’s Returning Officer when called upon to do so, the Board may appoint another Returning Officer who shall hold office until the next Annual General Meeting.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26.2 </w:t>
      </w:r>
      <w:r w:rsidR="00C278F7">
        <w:rPr>
          <w:szCs w:val="20"/>
          <w:lang w:val="en-GB"/>
        </w:rPr>
        <w:tab/>
      </w:r>
      <w:r w:rsidRPr="00C278F7">
        <w:rPr>
          <w:b/>
          <w:szCs w:val="20"/>
          <w:lang w:val="en-GB"/>
        </w:rPr>
        <w:t>Powers of the Returning Officer</w:t>
      </w:r>
      <w:r w:rsidRPr="005F7E1D">
        <w:rPr>
          <w:szCs w:val="20"/>
          <w:lang w:val="en-GB"/>
        </w:rPr>
        <w:t xml:space="preserve"> </w:t>
      </w:r>
    </w:p>
    <w:p w:rsidR="00C278F7" w:rsidRPr="005F7E1D" w:rsidRDefault="00C278F7" w:rsidP="005F7E1D">
      <w:pPr>
        <w:autoSpaceDE w:val="0"/>
        <w:autoSpaceDN w:val="0"/>
        <w:adjustRightInd w:val="0"/>
        <w:jc w:val="left"/>
        <w:rPr>
          <w:szCs w:val="20"/>
          <w:lang w:val="en-GB"/>
        </w:rPr>
      </w:pPr>
    </w:p>
    <w:p w:rsidR="005F7E1D" w:rsidRPr="005F7E1D" w:rsidRDefault="005F7E1D" w:rsidP="00C278F7">
      <w:pPr>
        <w:autoSpaceDE w:val="0"/>
        <w:autoSpaceDN w:val="0"/>
        <w:adjustRightInd w:val="0"/>
        <w:ind w:left="1440" w:hanging="720"/>
        <w:jc w:val="left"/>
        <w:rPr>
          <w:szCs w:val="20"/>
          <w:lang w:val="en-GB"/>
        </w:rPr>
      </w:pPr>
      <w:r w:rsidRPr="005F7E1D">
        <w:rPr>
          <w:szCs w:val="20"/>
          <w:lang w:val="en-GB"/>
        </w:rPr>
        <w:t xml:space="preserve">(a) </w:t>
      </w:r>
      <w:r w:rsidR="00C278F7">
        <w:rPr>
          <w:szCs w:val="20"/>
          <w:lang w:val="en-GB"/>
        </w:rPr>
        <w:tab/>
      </w:r>
      <w:r w:rsidRPr="005F7E1D">
        <w:rPr>
          <w:szCs w:val="20"/>
          <w:lang w:val="en-GB"/>
        </w:rPr>
        <w:t xml:space="preserve">In addition to the powers expressed or implied in these Rules the Returning Officer shall take such action and give such directions as are reasonably necessary to ensure that no irregularities occur in or in connection with any election or to remedy any procedural defects and no person shall refuse or fail to comply with any such direction or obstruct or hinder the Returning Officer or any other persons under the direction of the Returning Officer in the conduct of the election or the taking of any such action or compliance with any such direction. </w:t>
      </w:r>
    </w:p>
    <w:p w:rsidR="005F7E1D" w:rsidRPr="005F7E1D" w:rsidRDefault="005F7E1D" w:rsidP="005F7E1D">
      <w:pPr>
        <w:autoSpaceDE w:val="0"/>
        <w:autoSpaceDN w:val="0"/>
        <w:adjustRightInd w:val="0"/>
        <w:jc w:val="left"/>
        <w:rPr>
          <w:szCs w:val="20"/>
          <w:lang w:val="en-GB"/>
        </w:rPr>
      </w:pPr>
    </w:p>
    <w:p w:rsidR="005F7E1D" w:rsidRPr="005F7E1D" w:rsidRDefault="005F7E1D" w:rsidP="00C278F7">
      <w:pPr>
        <w:autoSpaceDE w:val="0"/>
        <w:autoSpaceDN w:val="0"/>
        <w:adjustRightInd w:val="0"/>
        <w:ind w:left="1440" w:hanging="720"/>
        <w:jc w:val="left"/>
        <w:rPr>
          <w:szCs w:val="20"/>
          <w:lang w:val="en-GB"/>
        </w:rPr>
      </w:pPr>
      <w:r w:rsidRPr="005F7E1D">
        <w:rPr>
          <w:szCs w:val="20"/>
          <w:lang w:val="en-GB"/>
        </w:rPr>
        <w:t>(</w:t>
      </w:r>
      <w:proofErr w:type="gramStart"/>
      <w:r w:rsidRPr="005F7E1D">
        <w:rPr>
          <w:szCs w:val="20"/>
          <w:lang w:val="en-GB"/>
        </w:rPr>
        <w:t>b</w:t>
      </w:r>
      <w:proofErr w:type="gramEnd"/>
      <w:r w:rsidRPr="005F7E1D">
        <w:rPr>
          <w:szCs w:val="20"/>
          <w:lang w:val="en-GB"/>
        </w:rPr>
        <w:t xml:space="preserve">) </w:t>
      </w:r>
      <w:r w:rsidR="00C278F7">
        <w:rPr>
          <w:szCs w:val="20"/>
          <w:lang w:val="en-GB"/>
        </w:rPr>
        <w:tab/>
      </w:r>
      <w:r w:rsidRPr="005F7E1D">
        <w:rPr>
          <w:szCs w:val="20"/>
          <w:lang w:val="en-GB"/>
        </w:rPr>
        <w:t xml:space="preserve">As soon as practicable after each election the Returning Officer shall provide a written report on to the Board, including recommendations with respect to, any: </w:t>
      </w:r>
    </w:p>
    <w:p w:rsidR="005F7E1D" w:rsidRPr="005F7E1D" w:rsidRDefault="005F7E1D" w:rsidP="005F7E1D">
      <w:pPr>
        <w:autoSpaceDE w:val="0"/>
        <w:autoSpaceDN w:val="0"/>
        <w:adjustRightInd w:val="0"/>
        <w:jc w:val="left"/>
        <w:rPr>
          <w:szCs w:val="20"/>
          <w:lang w:val="en-GB"/>
        </w:rPr>
      </w:pPr>
    </w:p>
    <w:p w:rsidR="005F7E1D" w:rsidRPr="005F7E1D" w:rsidRDefault="005F7E1D" w:rsidP="00C278F7">
      <w:pPr>
        <w:autoSpaceDE w:val="0"/>
        <w:autoSpaceDN w:val="0"/>
        <w:adjustRightInd w:val="0"/>
        <w:ind w:left="2160" w:hanging="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C278F7">
        <w:rPr>
          <w:szCs w:val="20"/>
          <w:lang w:val="en-GB"/>
        </w:rPr>
        <w:tab/>
      </w:r>
      <w:r w:rsidRPr="005F7E1D">
        <w:rPr>
          <w:szCs w:val="20"/>
          <w:lang w:val="en-GB"/>
        </w:rPr>
        <w:t xml:space="preserve">Actions taken or direction given to ensure no irregularities occurred in or in connection with the election; and/or </w:t>
      </w:r>
    </w:p>
    <w:p w:rsidR="005F7E1D" w:rsidRPr="005F7E1D" w:rsidRDefault="005F7E1D" w:rsidP="005F7E1D">
      <w:pPr>
        <w:autoSpaceDE w:val="0"/>
        <w:autoSpaceDN w:val="0"/>
        <w:adjustRightInd w:val="0"/>
        <w:jc w:val="left"/>
        <w:rPr>
          <w:szCs w:val="20"/>
          <w:lang w:val="en-GB"/>
        </w:rPr>
      </w:pPr>
    </w:p>
    <w:p w:rsidR="005F7E1D" w:rsidRPr="005F7E1D" w:rsidRDefault="005F7E1D" w:rsidP="00C278F7">
      <w:pPr>
        <w:autoSpaceDE w:val="0"/>
        <w:autoSpaceDN w:val="0"/>
        <w:adjustRightInd w:val="0"/>
        <w:ind w:left="720" w:firstLine="720"/>
        <w:jc w:val="left"/>
        <w:rPr>
          <w:szCs w:val="20"/>
          <w:lang w:val="en-GB"/>
        </w:rPr>
      </w:pPr>
      <w:r w:rsidRPr="005F7E1D">
        <w:rPr>
          <w:szCs w:val="20"/>
          <w:lang w:val="en-GB"/>
        </w:rPr>
        <w:t xml:space="preserve">(ii) </w:t>
      </w:r>
      <w:r w:rsidR="00C278F7">
        <w:rPr>
          <w:szCs w:val="20"/>
          <w:lang w:val="en-GB"/>
        </w:rPr>
        <w:tab/>
      </w:r>
      <w:r w:rsidRPr="005F7E1D">
        <w:rPr>
          <w:szCs w:val="20"/>
          <w:lang w:val="en-GB"/>
        </w:rPr>
        <w:t xml:space="preserve">Any action taken or direction given to remedy any procedural defect in the election. </w:t>
      </w:r>
    </w:p>
    <w:p w:rsidR="005F7E1D" w:rsidRPr="005F7E1D" w:rsidRDefault="005F7E1D" w:rsidP="005F7E1D">
      <w:pPr>
        <w:autoSpaceDE w:val="0"/>
        <w:autoSpaceDN w:val="0"/>
        <w:adjustRightInd w:val="0"/>
        <w:jc w:val="left"/>
        <w:rPr>
          <w:szCs w:val="20"/>
          <w:lang w:val="en-GB"/>
        </w:rPr>
      </w:pPr>
    </w:p>
    <w:p w:rsidR="005F7E1D" w:rsidRDefault="004F6C8A" w:rsidP="004F6C8A">
      <w:pPr>
        <w:pStyle w:val="Heading2"/>
        <w:spacing w:before="240" w:after="60"/>
        <w:rPr>
          <w:szCs w:val="20"/>
          <w:lang w:val="en-GB"/>
        </w:rPr>
      </w:pPr>
      <w:bookmarkStart w:id="31" w:name="_Toc452465569"/>
      <w:r>
        <w:rPr>
          <w:szCs w:val="20"/>
          <w:lang w:val="en-GB"/>
        </w:rPr>
        <w:t xml:space="preserve">27 - </w:t>
      </w:r>
      <w:r w:rsidR="005F7E1D" w:rsidRPr="005F7E1D">
        <w:rPr>
          <w:szCs w:val="20"/>
          <w:lang w:val="en-GB"/>
        </w:rPr>
        <w:t>SCRUTINEERS</w:t>
      </w:r>
      <w:bookmarkEnd w:id="31"/>
      <w:r w:rsidR="005F7E1D" w:rsidRPr="005F7E1D">
        <w:rPr>
          <w:szCs w:val="20"/>
          <w:lang w:val="en-GB"/>
        </w:rPr>
        <w:t xml:space="preserve"> </w:t>
      </w:r>
    </w:p>
    <w:p w:rsidR="00C278F7" w:rsidRPr="005F7E1D" w:rsidRDefault="00C278F7" w:rsidP="005F7E1D">
      <w:pPr>
        <w:autoSpaceDE w:val="0"/>
        <w:autoSpaceDN w:val="0"/>
        <w:adjustRightInd w:val="0"/>
        <w:jc w:val="left"/>
        <w:rPr>
          <w:szCs w:val="20"/>
          <w:lang w:val="en-GB"/>
        </w:rPr>
      </w:pPr>
    </w:p>
    <w:p w:rsidR="005F7E1D" w:rsidRDefault="005F7E1D" w:rsidP="005F7E1D">
      <w:pPr>
        <w:autoSpaceDE w:val="0"/>
        <w:autoSpaceDN w:val="0"/>
        <w:adjustRightInd w:val="0"/>
        <w:jc w:val="left"/>
        <w:rPr>
          <w:b/>
          <w:szCs w:val="20"/>
          <w:lang w:val="en-GB"/>
        </w:rPr>
      </w:pPr>
      <w:r w:rsidRPr="005F7E1D">
        <w:rPr>
          <w:szCs w:val="20"/>
          <w:lang w:val="en-GB"/>
        </w:rPr>
        <w:t xml:space="preserve">27.1 </w:t>
      </w:r>
      <w:r w:rsidR="004F6C8A">
        <w:rPr>
          <w:szCs w:val="20"/>
          <w:lang w:val="en-GB"/>
        </w:rPr>
        <w:tab/>
      </w:r>
      <w:r w:rsidRPr="004F6C8A">
        <w:rPr>
          <w:b/>
          <w:szCs w:val="20"/>
          <w:lang w:val="en-GB"/>
        </w:rPr>
        <w:t xml:space="preserve">Appointment </w:t>
      </w:r>
    </w:p>
    <w:p w:rsidR="005B3C01" w:rsidRPr="005F7E1D" w:rsidRDefault="005B3C01"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left="1440" w:hanging="720"/>
        <w:jc w:val="left"/>
        <w:rPr>
          <w:szCs w:val="20"/>
          <w:lang w:val="en-GB"/>
        </w:rPr>
      </w:pPr>
      <w:r w:rsidRPr="005F7E1D">
        <w:rPr>
          <w:szCs w:val="20"/>
          <w:lang w:val="en-GB"/>
        </w:rPr>
        <w:t xml:space="preserve">(a) </w:t>
      </w:r>
      <w:r w:rsidR="004F6C8A">
        <w:rPr>
          <w:szCs w:val="20"/>
          <w:lang w:val="en-GB"/>
        </w:rPr>
        <w:tab/>
      </w:r>
      <w:r w:rsidRPr="005F7E1D">
        <w:rPr>
          <w:szCs w:val="20"/>
          <w:lang w:val="en-GB"/>
        </w:rPr>
        <w:t xml:space="preserve">The Association may at each Annual General Meeting appoint a </w:t>
      </w:r>
      <w:proofErr w:type="spellStart"/>
      <w:r w:rsidRPr="005F7E1D">
        <w:rPr>
          <w:szCs w:val="20"/>
          <w:lang w:val="en-GB"/>
        </w:rPr>
        <w:t>Scrutineer</w:t>
      </w:r>
      <w:proofErr w:type="spellEnd"/>
      <w:r w:rsidRPr="005F7E1D">
        <w:rPr>
          <w:szCs w:val="20"/>
          <w:lang w:val="en-GB"/>
        </w:rPr>
        <w:t xml:space="preserve"> to attend elections as prescribed in these Rules. </w:t>
      </w:r>
    </w:p>
    <w:p w:rsidR="005F7E1D" w:rsidRPr="005F7E1D" w:rsidRDefault="005F7E1D" w:rsidP="005F7E1D">
      <w:pPr>
        <w:autoSpaceDE w:val="0"/>
        <w:autoSpaceDN w:val="0"/>
        <w:adjustRightInd w:val="0"/>
        <w:jc w:val="left"/>
        <w:rPr>
          <w:szCs w:val="20"/>
          <w:lang w:val="en-GB"/>
        </w:rPr>
      </w:pPr>
    </w:p>
    <w:p w:rsidR="005F7E1D" w:rsidRDefault="005F7E1D" w:rsidP="004F6C8A">
      <w:pPr>
        <w:autoSpaceDE w:val="0"/>
        <w:autoSpaceDN w:val="0"/>
        <w:adjustRightInd w:val="0"/>
        <w:ind w:left="1440" w:hanging="720"/>
        <w:jc w:val="left"/>
        <w:rPr>
          <w:szCs w:val="20"/>
          <w:lang w:val="en-GB"/>
        </w:rPr>
      </w:pPr>
      <w:r w:rsidRPr="005F7E1D">
        <w:rPr>
          <w:szCs w:val="20"/>
          <w:lang w:val="en-GB"/>
        </w:rPr>
        <w:t xml:space="preserve">(b) </w:t>
      </w:r>
      <w:r w:rsidR="004F6C8A">
        <w:rPr>
          <w:szCs w:val="20"/>
          <w:lang w:val="en-GB"/>
        </w:rPr>
        <w:tab/>
      </w:r>
      <w:r w:rsidRPr="005F7E1D">
        <w:rPr>
          <w:szCs w:val="20"/>
          <w:lang w:val="en-GB"/>
        </w:rPr>
        <w:t xml:space="preserve">Any candidate may, by notice in writing addressed to the Returning Officer and received by the Returning Officer prior to the close of voting, appoint a </w:t>
      </w:r>
      <w:proofErr w:type="spellStart"/>
      <w:r w:rsidRPr="005F7E1D">
        <w:rPr>
          <w:szCs w:val="20"/>
          <w:lang w:val="en-GB"/>
        </w:rPr>
        <w:t>Scrutineer</w:t>
      </w:r>
      <w:proofErr w:type="spellEnd"/>
      <w:r w:rsidRPr="005F7E1D">
        <w:rPr>
          <w:szCs w:val="20"/>
          <w:lang w:val="en-GB"/>
        </w:rPr>
        <w:t>.</w:t>
      </w:r>
    </w:p>
    <w:p w:rsidR="004F6C8A" w:rsidRPr="005F7E1D" w:rsidRDefault="004F6C8A" w:rsidP="004F6C8A">
      <w:pPr>
        <w:autoSpaceDE w:val="0"/>
        <w:autoSpaceDN w:val="0"/>
        <w:adjustRightInd w:val="0"/>
        <w:ind w:left="1440" w:hanging="720"/>
        <w:jc w:val="left"/>
        <w:rPr>
          <w:szCs w:val="20"/>
          <w:lang w:val="en-GB"/>
        </w:rPr>
      </w:pPr>
    </w:p>
    <w:p w:rsidR="004F6C8A" w:rsidRDefault="005F7E1D" w:rsidP="005F7E1D">
      <w:pPr>
        <w:autoSpaceDE w:val="0"/>
        <w:autoSpaceDN w:val="0"/>
        <w:adjustRightInd w:val="0"/>
        <w:jc w:val="left"/>
        <w:rPr>
          <w:szCs w:val="20"/>
          <w:lang w:val="en-GB"/>
        </w:rPr>
      </w:pPr>
      <w:r w:rsidRPr="005F7E1D">
        <w:rPr>
          <w:szCs w:val="20"/>
          <w:lang w:val="en-GB"/>
        </w:rPr>
        <w:t xml:space="preserve">27.2 </w:t>
      </w:r>
      <w:r w:rsidR="004F6C8A">
        <w:rPr>
          <w:szCs w:val="20"/>
          <w:lang w:val="en-GB"/>
        </w:rPr>
        <w:tab/>
      </w:r>
      <w:r w:rsidRPr="004F6C8A">
        <w:rPr>
          <w:b/>
          <w:szCs w:val="20"/>
          <w:lang w:val="en-GB"/>
        </w:rPr>
        <w:t xml:space="preserve">Conduct and Duties of a </w:t>
      </w:r>
      <w:proofErr w:type="spellStart"/>
      <w:r w:rsidRPr="004F6C8A">
        <w:rPr>
          <w:b/>
          <w:szCs w:val="20"/>
          <w:lang w:val="en-GB"/>
        </w:rPr>
        <w:t>Scrutineer</w:t>
      </w:r>
      <w:proofErr w:type="spellEnd"/>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Pr="005F7E1D" w:rsidRDefault="005F7E1D" w:rsidP="004F6C8A">
      <w:pPr>
        <w:autoSpaceDE w:val="0"/>
        <w:autoSpaceDN w:val="0"/>
        <w:adjustRightInd w:val="0"/>
        <w:ind w:left="1440" w:hanging="720"/>
        <w:jc w:val="left"/>
        <w:rPr>
          <w:szCs w:val="20"/>
          <w:lang w:val="en-GB"/>
        </w:rPr>
      </w:pPr>
      <w:r w:rsidRPr="005F7E1D">
        <w:rPr>
          <w:szCs w:val="20"/>
          <w:lang w:val="en-GB"/>
        </w:rPr>
        <w:t xml:space="preserve">(a) </w:t>
      </w:r>
      <w:r w:rsidR="004F6C8A">
        <w:rPr>
          <w:szCs w:val="20"/>
          <w:lang w:val="en-GB"/>
        </w:rPr>
        <w:tab/>
      </w:r>
      <w:r w:rsidRPr="005F7E1D">
        <w:rPr>
          <w:szCs w:val="20"/>
          <w:lang w:val="en-GB"/>
        </w:rPr>
        <w:t xml:space="preserve">A </w:t>
      </w:r>
      <w:proofErr w:type="spellStart"/>
      <w:r w:rsidRPr="005F7E1D">
        <w:rPr>
          <w:szCs w:val="20"/>
          <w:lang w:val="en-GB"/>
        </w:rPr>
        <w:t>Scrutineer</w:t>
      </w:r>
      <w:proofErr w:type="spellEnd"/>
      <w:r w:rsidRPr="005F7E1D">
        <w:rPr>
          <w:szCs w:val="20"/>
          <w:lang w:val="en-GB"/>
        </w:rPr>
        <w:t xml:space="preserve"> shall be entitled to be present throughout a ballot and may query the acceptance or otherwise of any nomination of any candidate, and inclusion or exclusion of </w:t>
      </w:r>
      <w:r w:rsidRPr="005F7E1D">
        <w:rPr>
          <w:szCs w:val="20"/>
          <w:lang w:val="en-GB"/>
        </w:rPr>
        <w:lastRenderedPageBreak/>
        <w:t xml:space="preserve">any vote in the count but final determination of these matters shall remain with the Returning Officer.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left="1440" w:hanging="720"/>
        <w:jc w:val="left"/>
        <w:rPr>
          <w:szCs w:val="20"/>
          <w:lang w:val="en-GB"/>
        </w:rPr>
      </w:pPr>
      <w:r w:rsidRPr="005F7E1D">
        <w:rPr>
          <w:szCs w:val="20"/>
          <w:lang w:val="en-GB"/>
        </w:rPr>
        <w:t xml:space="preserve">(b) </w:t>
      </w:r>
      <w:r w:rsidR="004F6C8A">
        <w:rPr>
          <w:szCs w:val="20"/>
          <w:lang w:val="en-GB"/>
        </w:rPr>
        <w:tab/>
      </w:r>
      <w:r w:rsidRPr="005F7E1D">
        <w:rPr>
          <w:szCs w:val="20"/>
          <w:lang w:val="en-GB"/>
        </w:rPr>
        <w:t xml:space="preserve">A </w:t>
      </w:r>
      <w:proofErr w:type="spellStart"/>
      <w:r w:rsidRPr="005F7E1D">
        <w:rPr>
          <w:szCs w:val="20"/>
          <w:lang w:val="en-GB"/>
        </w:rPr>
        <w:t>Scrutineer</w:t>
      </w:r>
      <w:proofErr w:type="spellEnd"/>
      <w:r w:rsidRPr="005F7E1D">
        <w:rPr>
          <w:szCs w:val="20"/>
          <w:lang w:val="en-GB"/>
        </w:rPr>
        <w:t xml:space="preserve"> shall not be entitled to remove, mark, alter or deface any ballot paper or any other document used in connection with the election.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left="1440" w:hanging="720"/>
        <w:jc w:val="left"/>
        <w:rPr>
          <w:szCs w:val="20"/>
          <w:lang w:val="en-GB"/>
        </w:rPr>
      </w:pPr>
      <w:r w:rsidRPr="005F7E1D">
        <w:rPr>
          <w:szCs w:val="20"/>
          <w:lang w:val="en-GB"/>
        </w:rPr>
        <w:t xml:space="preserve">(c) </w:t>
      </w:r>
      <w:r w:rsidR="004F6C8A">
        <w:rPr>
          <w:szCs w:val="20"/>
          <w:lang w:val="en-GB"/>
        </w:rPr>
        <w:tab/>
      </w:r>
      <w:r w:rsidRPr="005F7E1D">
        <w:rPr>
          <w:szCs w:val="20"/>
          <w:lang w:val="en-GB"/>
        </w:rPr>
        <w:t xml:space="preserve">In every case a </w:t>
      </w:r>
      <w:proofErr w:type="spellStart"/>
      <w:r w:rsidRPr="005F7E1D">
        <w:rPr>
          <w:szCs w:val="20"/>
          <w:lang w:val="en-GB"/>
        </w:rPr>
        <w:t>Scrutineer</w:t>
      </w:r>
      <w:proofErr w:type="spellEnd"/>
      <w:r w:rsidRPr="005F7E1D">
        <w:rPr>
          <w:szCs w:val="20"/>
          <w:lang w:val="en-GB"/>
        </w:rPr>
        <w:t xml:space="preserve"> shall observe any direction given by the Returning Officer and the Returning Officer shall take all reasonable steps by notification or otherwise to enable the </w:t>
      </w:r>
      <w:proofErr w:type="spellStart"/>
      <w:r w:rsidRPr="005F7E1D">
        <w:rPr>
          <w:szCs w:val="20"/>
          <w:lang w:val="en-GB"/>
        </w:rPr>
        <w:t>Scrutineer</w:t>
      </w:r>
      <w:proofErr w:type="spellEnd"/>
      <w:r w:rsidRPr="005F7E1D">
        <w:rPr>
          <w:szCs w:val="20"/>
          <w:lang w:val="en-GB"/>
        </w:rPr>
        <w:t xml:space="preserve"> to exercise the </w:t>
      </w:r>
      <w:proofErr w:type="spellStart"/>
      <w:r w:rsidRPr="005F7E1D">
        <w:rPr>
          <w:szCs w:val="20"/>
          <w:lang w:val="en-GB"/>
        </w:rPr>
        <w:t>Scrutineer’s</w:t>
      </w:r>
      <w:proofErr w:type="spellEnd"/>
      <w:r w:rsidRPr="005F7E1D">
        <w:rPr>
          <w:szCs w:val="20"/>
          <w:lang w:val="en-GB"/>
        </w:rPr>
        <w:t xml:space="preserve"> rights with respect to the direction given by the Returning Officer, but the election shall not be vitiated by reason of the fact that the </w:t>
      </w:r>
      <w:proofErr w:type="spellStart"/>
      <w:r w:rsidRPr="005F7E1D">
        <w:rPr>
          <w:szCs w:val="20"/>
          <w:lang w:val="en-GB"/>
        </w:rPr>
        <w:t>Scrutineer</w:t>
      </w:r>
      <w:proofErr w:type="spellEnd"/>
      <w:r w:rsidRPr="005F7E1D">
        <w:rPr>
          <w:szCs w:val="20"/>
          <w:lang w:val="en-GB"/>
        </w:rPr>
        <w:t xml:space="preserve"> did not exercise such rights.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firstLine="720"/>
        <w:jc w:val="left"/>
        <w:rPr>
          <w:szCs w:val="20"/>
          <w:lang w:val="en-GB"/>
        </w:rPr>
      </w:pPr>
      <w:r w:rsidRPr="005F7E1D">
        <w:rPr>
          <w:szCs w:val="20"/>
          <w:lang w:val="en-GB"/>
        </w:rPr>
        <w:t xml:space="preserve">(d) </w:t>
      </w:r>
      <w:r w:rsidR="004F6C8A">
        <w:rPr>
          <w:szCs w:val="20"/>
          <w:lang w:val="en-GB"/>
        </w:rPr>
        <w:tab/>
      </w:r>
      <w:r w:rsidRPr="005F7E1D">
        <w:rPr>
          <w:szCs w:val="20"/>
          <w:lang w:val="en-GB"/>
        </w:rPr>
        <w:t xml:space="preserve">A </w:t>
      </w:r>
      <w:proofErr w:type="spellStart"/>
      <w:r w:rsidRPr="005F7E1D">
        <w:rPr>
          <w:szCs w:val="20"/>
          <w:lang w:val="en-GB"/>
        </w:rPr>
        <w:t>Scrutineer</w:t>
      </w:r>
      <w:proofErr w:type="spellEnd"/>
      <w:r w:rsidRPr="005F7E1D">
        <w:rPr>
          <w:szCs w:val="20"/>
          <w:lang w:val="en-GB"/>
        </w:rPr>
        <w:t xml:space="preserve"> shall observe the secrecy of the ballot. </w:t>
      </w:r>
    </w:p>
    <w:p w:rsidR="005F7E1D" w:rsidRPr="005F7E1D" w:rsidRDefault="005F7E1D" w:rsidP="005F7E1D">
      <w:pPr>
        <w:autoSpaceDE w:val="0"/>
        <w:autoSpaceDN w:val="0"/>
        <w:adjustRightInd w:val="0"/>
        <w:jc w:val="left"/>
        <w:rPr>
          <w:szCs w:val="20"/>
          <w:lang w:val="en-GB"/>
        </w:rPr>
      </w:pPr>
    </w:p>
    <w:p w:rsidR="005F7E1D" w:rsidRDefault="004F6C8A" w:rsidP="004F6C8A">
      <w:pPr>
        <w:pStyle w:val="Heading2"/>
        <w:spacing w:before="240" w:after="60"/>
        <w:rPr>
          <w:szCs w:val="20"/>
          <w:lang w:val="en-GB"/>
        </w:rPr>
      </w:pPr>
      <w:bookmarkStart w:id="32" w:name="_Toc452465570"/>
      <w:r>
        <w:rPr>
          <w:szCs w:val="20"/>
          <w:lang w:val="en-GB"/>
        </w:rPr>
        <w:t xml:space="preserve">28 - </w:t>
      </w:r>
      <w:r w:rsidR="005F7E1D" w:rsidRPr="005F7E1D">
        <w:rPr>
          <w:szCs w:val="20"/>
          <w:lang w:val="en-GB"/>
        </w:rPr>
        <w:t>INDUSTRIAL RELATIONS</w:t>
      </w:r>
      <w:bookmarkEnd w:id="32"/>
      <w:r w:rsidR="005F7E1D" w:rsidRPr="005F7E1D">
        <w:rPr>
          <w:szCs w:val="20"/>
          <w:lang w:val="en-GB"/>
        </w:rPr>
        <w:t xml:space="preserve"> </w:t>
      </w:r>
    </w:p>
    <w:p w:rsidR="004F6C8A" w:rsidRPr="005F7E1D" w:rsidRDefault="004F6C8A"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28.1 </w:t>
      </w:r>
      <w:r w:rsidR="004F6C8A">
        <w:rPr>
          <w:szCs w:val="20"/>
          <w:lang w:val="en-GB"/>
        </w:rPr>
        <w:tab/>
      </w:r>
      <w:r w:rsidRPr="004F6C8A">
        <w:rPr>
          <w:b/>
          <w:szCs w:val="20"/>
          <w:lang w:val="en-GB"/>
        </w:rPr>
        <w:t>Consent to become and remain a Registered Organisation</w:t>
      </w:r>
      <w:r w:rsidRPr="005F7E1D">
        <w:rPr>
          <w:szCs w:val="20"/>
          <w:lang w:val="en-GB"/>
        </w:rPr>
        <w:t xml:space="preserve"> </w:t>
      </w:r>
    </w:p>
    <w:p w:rsidR="004F6C8A" w:rsidRPr="005F7E1D" w:rsidRDefault="004F6C8A"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left="1440" w:hanging="720"/>
        <w:jc w:val="left"/>
        <w:rPr>
          <w:szCs w:val="20"/>
          <w:lang w:val="en-GB"/>
        </w:rPr>
      </w:pPr>
      <w:r w:rsidRPr="005F7E1D">
        <w:rPr>
          <w:szCs w:val="20"/>
          <w:lang w:val="en-GB"/>
        </w:rPr>
        <w:t xml:space="preserve">(a) </w:t>
      </w:r>
      <w:r w:rsidR="004F6C8A">
        <w:rPr>
          <w:szCs w:val="20"/>
          <w:lang w:val="en-GB"/>
        </w:rPr>
        <w:tab/>
      </w:r>
      <w:r w:rsidRPr="005F7E1D">
        <w:rPr>
          <w:szCs w:val="20"/>
          <w:lang w:val="en-GB"/>
        </w:rPr>
        <w:t xml:space="preserve">Pursuant to the endorsement of the Members, the Board must consent to the Association becoming a Registered Organisation and maintaining such registration under the RO Act.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28.2 </w:t>
      </w:r>
      <w:r w:rsidR="004F6C8A">
        <w:rPr>
          <w:szCs w:val="20"/>
          <w:lang w:val="en-GB"/>
        </w:rPr>
        <w:tab/>
      </w:r>
      <w:r w:rsidRPr="004F6C8A">
        <w:rPr>
          <w:b/>
          <w:szCs w:val="20"/>
          <w:lang w:val="en-GB"/>
        </w:rPr>
        <w:t>Industrial Activities and Representations</w:t>
      </w:r>
      <w:r w:rsidRPr="005F7E1D">
        <w:rPr>
          <w:szCs w:val="20"/>
          <w:lang w:val="en-GB"/>
        </w:rPr>
        <w:t xml:space="preserve"> </w:t>
      </w:r>
    </w:p>
    <w:p w:rsidR="004F6C8A" w:rsidRPr="005F7E1D" w:rsidRDefault="004F6C8A"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left="1440" w:hanging="720"/>
        <w:jc w:val="left"/>
        <w:rPr>
          <w:szCs w:val="20"/>
          <w:lang w:val="en-GB"/>
        </w:rPr>
      </w:pPr>
      <w:r w:rsidRPr="005F7E1D">
        <w:rPr>
          <w:szCs w:val="20"/>
          <w:lang w:val="en-GB"/>
        </w:rPr>
        <w:t xml:space="preserve">(a) </w:t>
      </w:r>
      <w:r w:rsidR="004F6C8A">
        <w:rPr>
          <w:szCs w:val="20"/>
          <w:lang w:val="en-GB"/>
        </w:rPr>
        <w:tab/>
      </w:r>
      <w:r w:rsidRPr="005F7E1D">
        <w:rPr>
          <w:szCs w:val="20"/>
          <w:lang w:val="en-GB"/>
        </w:rPr>
        <w:t xml:space="preserve">It shall be competent for the Association to be represented before any industrial authority or authorities either Commonwealth or State, in any matters in which the Association’s Members may be interested in and to become a party to be bound by any such decisions which may apply to the Association’s Members arising from that matter or matters as the case may be.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left="1440" w:hanging="720"/>
        <w:jc w:val="left"/>
        <w:rPr>
          <w:szCs w:val="20"/>
          <w:lang w:val="en-GB"/>
        </w:rPr>
      </w:pPr>
      <w:r w:rsidRPr="005F7E1D">
        <w:rPr>
          <w:szCs w:val="20"/>
          <w:lang w:val="en-GB"/>
        </w:rPr>
        <w:t xml:space="preserve">(b) </w:t>
      </w:r>
      <w:r w:rsidR="004F6C8A">
        <w:rPr>
          <w:szCs w:val="20"/>
          <w:lang w:val="en-GB"/>
        </w:rPr>
        <w:tab/>
      </w:r>
      <w:r w:rsidRPr="005F7E1D">
        <w:rPr>
          <w:szCs w:val="20"/>
          <w:lang w:val="en-GB"/>
        </w:rPr>
        <w:t xml:space="preserve">It shall be competent for the Association to represent the Association’s Members or any of the Members before an industrial authority or authorities either Commonwealth or State on any industrial matter.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left="1440" w:hanging="720"/>
        <w:jc w:val="left"/>
        <w:rPr>
          <w:szCs w:val="20"/>
          <w:lang w:val="en-GB"/>
        </w:rPr>
      </w:pPr>
      <w:r w:rsidRPr="005F7E1D">
        <w:rPr>
          <w:szCs w:val="20"/>
          <w:lang w:val="en-GB"/>
        </w:rPr>
        <w:t xml:space="preserve">(c) </w:t>
      </w:r>
      <w:r w:rsidR="004F6C8A">
        <w:rPr>
          <w:szCs w:val="20"/>
          <w:lang w:val="en-GB"/>
        </w:rPr>
        <w:tab/>
      </w:r>
      <w:r w:rsidRPr="005F7E1D">
        <w:rPr>
          <w:szCs w:val="20"/>
          <w:lang w:val="en-GB"/>
        </w:rPr>
        <w:t xml:space="preserve">It shall be competent for the Association to originate an industrial dispute on behalf of one or more of the Association’s Members for the purpose of such being referred to industrial authority either Commonwealth or State.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left="1440" w:hanging="720"/>
        <w:jc w:val="left"/>
        <w:rPr>
          <w:szCs w:val="20"/>
          <w:lang w:val="en-GB"/>
        </w:rPr>
      </w:pPr>
      <w:r w:rsidRPr="005F7E1D">
        <w:rPr>
          <w:szCs w:val="20"/>
          <w:lang w:val="en-GB"/>
        </w:rPr>
        <w:t xml:space="preserve">(d) </w:t>
      </w:r>
      <w:r w:rsidR="004F6C8A">
        <w:rPr>
          <w:szCs w:val="20"/>
          <w:lang w:val="en-GB"/>
        </w:rPr>
        <w:tab/>
      </w:r>
      <w:r w:rsidRPr="005F7E1D">
        <w:rPr>
          <w:szCs w:val="20"/>
          <w:lang w:val="en-GB"/>
        </w:rPr>
        <w:t xml:space="preserve">It shall be competent for the Association to act as a bargaining agent on behalf of one or more of the Association’s Members with respect to an industrial agreement with a registered employee organisation. </w:t>
      </w:r>
    </w:p>
    <w:p w:rsidR="005F7E1D" w:rsidRPr="005F7E1D" w:rsidRDefault="005F7E1D" w:rsidP="005F7E1D">
      <w:pPr>
        <w:autoSpaceDE w:val="0"/>
        <w:autoSpaceDN w:val="0"/>
        <w:adjustRightInd w:val="0"/>
        <w:jc w:val="left"/>
        <w:rPr>
          <w:szCs w:val="20"/>
          <w:lang w:val="en-GB"/>
        </w:rPr>
      </w:pPr>
    </w:p>
    <w:p w:rsidR="005F7E1D" w:rsidRDefault="004F6C8A" w:rsidP="004F6C8A">
      <w:pPr>
        <w:pStyle w:val="Heading2"/>
        <w:spacing w:before="240" w:after="60"/>
        <w:rPr>
          <w:szCs w:val="20"/>
          <w:lang w:val="en-GB"/>
        </w:rPr>
      </w:pPr>
      <w:bookmarkStart w:id="33" w:name="_Toc452465571"/>
      <w:r>
        <w:rPr>
          <w:szCs w:val="20"/>
          <w:lang w:val="en-GB"/>
        </w:rPr>
        <w:t xml:space="preserve">29 - </w:t>
      </w:r>
      <w:r w:rsidR="005F7E1D" w:rsidRPr="005F7E1D">
        <w:rPr>
          <w:szCs w:val="20"/>
          <w:lang w:val="en-GB"/>
        </w:rPr>
        <w:t>ALTERATION OF RULES</w:t>
      </w:r>
      <w:bookmarkEnd w:id="33"/>
      <w:r w:rsidR="005F7E1D" w:rsidRPr="005F7E1D">
        <w:rPr>
          <w:szCs w:val="20"/>
          <w:lang w:val="en-GB"/>
        </w:rPr>
        <w:t xml:space="preserve"> </w:t>
      </w:r>
    </w:p>
    <w:p w:rsidR="004F6C8A" w:rsidRPr="004F6C8A" w:rsidRDefault="004F6C8A" w:rsidP="004F6C8A">
      <w:pPr>
        <w:rPr>
          <w:lang w:val="en-GB"/>
        </w:rPr>
      </w:pPr>
    </w:p>
    <w:p w:rsidR="005F7E1D" w:rsidRPr="005F7E1D" w:rsidRDefault="005F7E1D" w:rsidP="005F7E1D">
      <w:pPr>
        <w:autoSpaceDE w:val="0"/>
        <w:autoSpaceDN w:val="0"/>
        <w:adjustRightInd w:val="0"/>
        <w:jc w:val="left"/>
        <w:rPr>
          <w:szCs w:val="20"/>
          <w:lang w:val="en-GB"/>
        </w:rPr>
      </w:pPr>
      <w:r w:rsidRPr="005F7E1D">
        <w:rPr>
          <w:szCs w:val="20"/>
          <w:lang w:val="en-GB"/>
        </w:rPr>
        <w:t xml:space="preserve">29.1 </w:t>
      </w:r>
      <w:r w:rsidR="004F6C8A" w:rsidRPr="004F6C8A">
        <w:rPr>
          <w:b/>
          <w:szCs w:val="20"/>
          <w:lang w:val="en-GB"/>
        </w:rPr>
        <w:tab/>
      </w:r>
      <w:r w:rsidRPr="004F6C8A">
        <w:rPr>
          <w:szCs w:val="20"/>
          <w:lang w:val="en-GB"/>
        </w:rPr>
        <w:t xml:space="preserve">Alteration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left="1440" w:hanging="720"/>
        <w:jc w:val="left"/>
        <w:rPr>
          <w:szCs w:val="20"/>
          <w:lang w:val="en-GB"/>
        </w:rPr>
      </w:pPr>
      <w:r w:rsidRPr="005F7E1D">
        <w:rPr>
          <w:szCs w:val="20"/>
          <w:lang w:val="en-GB"/>
        </w:rPr>
        <w:t xml:space="preserve">(a) </w:t>
      </w:r>
      <w:r w:rsidR="004F6C8A">
        <w:rPr>
          <w:szCs w:val="20"/>
          <w:lang w:val="en-GB"/>
        </w:rPr>
        <w:tab/>
      </w:r>
      <w:r w:rsidRPr="005F7E1D">
        <w:rPr>
          <w:szCs w:val="20"/>
          <w:lang w:val="en-GB"/>
        </w:rPr>
        <w:t>These Rules may be amended, altered, varied, modified, deleted or added to only by a resolution of a meeting of Members either at the Association’s Annual General Meeting or an Extraordinary Meeting of Members called by the Board.</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jc w:val="left"/>
        <w:rPr>
          <w:szCs w:val="20"/>
          <w:lang w:val="en-GB"/>
        </w:rPr>
      </w:pPr>
      <w:r w:rsidRPr="005F7E1D">
        <w:rPr>
          <w:szCs w:val="20"/>
          <w:lang w:val="en-GB"/>
        </w:rPr>
        <w:t xml:space="preserve">29.2 </w:t>
      </w:r>
      <w:r w:rsidR="004F6C8A">
        <w:rPr>
          <w:szCs w:val="20"/>
          <w:lang w:val="en-GB"/>
        </w:rPr>
        <w:tab/>
      </w:r>
      <w:r w:rsidRPr="004F6C8A">
        <w:rPr>
          <w:szCs w:val="20"/>
          <w:lang w:val="en-GB"/>
        </w:rPr>
        <w:t>Minor amendments</w:t>
      </w:r>
      <w:r w:rsidRPr="005F7E1D">
        <w:rPr>
          <w:szCs w:val="20"/>
          <w:lang w:val="en-GB"/>
        </w:rPr>
        <w:t xml:space="preserve"> </w:t>
      </w:r>
    </w:p>
    <w:p w:rsidR="005F7E1D" w:rsidRPr="005F7E1D" w:rsidRDefault="005F7E1D" w:rsidP="005F7E1D">
      <w:pPr>
        <w:autoSpaceDE w:val="0"/>
        <w:autoSpaceDN w:val="0"/>
        <w:adjustRightInd w:val="0"/>
        <w:jc w:val="left"/>
        <w:rPr>
          <w:szCs w:val="20"/>
          <w:lang w:val="en-GB"/>
        </w:rPr>
      </w:pPr>
    </w:p>
    <w:p w:rsidR="005F7E1D" w:rsidRDefault="005F7E1D" w:rsidP="004F6C8A">
      <w:pPr>
        <w:autoSpaceDE w:val="0"/>
        <w:autoSpaceDN w:val="0"/>
        <w:adjustRightInd w:val="0"/>
        <w:ind w:left="1440" w:hanging="720"/>
        <w:jc w:val="left"/>
        <w:rPr>
          <w:szCs w:val="20"/>
          <w:lang w:val="en-GB"/>
        </w:rPr>
      </w:pPr>
      <w:r w:rsidRPr="005F7E1D">
        <w:rPr>
          <w:szCs w:val="20"/>
          <w:lang w:val="en-GB"/>
        </w:rPr>
        <w:t xml:space="preserve">(a) </w:t>
      </w:r>
      <w:r w:rsidR="004F6C8A">
        <w:rPr>
          <w:szCs w:val="20"/>
          <w:lang w:val="en-GB"/>
        </w:rPr>
        <w:tab/>
      </w:r>
      <w:r w:rsidRPr="005F7E1D">
        <w:rPr>
          <w:szCs w:val="20"/>
          <w:lang w:val="en-GB"/>
        </w:rPr>
        <w:t xml:space="preserve">Without limiting Rule 29.1 the Board may direct from time to time and at any time the correction of any spelling, grammatical or structural errors or problems found to be contained the Rules and the structure of the Rules. </w:t>
      </w:r>
    </w:p>
    <w:p w:rsidR="004F6C8A" w:rsidRPr="005F7E1D" w:rsidRDefault="004F6C8A" w:rsidP="004F6C8A">
      <w:pPr>
        <w:autoSpaceDE w:val="0"/>
        <w:autoSpaceDN w:val="0"/>
        <w:adjustRightInd w:val="0"/>
        <w:ind w:left="1440" w:hanging="720"/>
        <w:jc w:val="left"/>
        <w:rPr>
          <w:szCs w:val="20"/>
          <w:lang w:val="en-GB"/>
        </w:rPr>
      </w:pPr>
    </w:p>
    <w:p w:rsidR="005F7E1D" w:rsidRDefault="004F6C8A" w:rsidP="004F6C8A">
      <w:pPr>
        <w:pStyle w:val="Heading2"/>
        <w:spacing w:before="240" w:after="60"/>
        <w:rPr>
          <w:szCs w:val="20"/>
          <w:lang w:val="en-GB"/>
        </w:rPr>
      </w:pPr>
      <w:bookmarkStart w:id="34" w:name="_Toc452465572"/>
      <w:r>
        <w:rPr>
          <w:szCs w:val="20"/>
          <w:lang w:val="en-GB"/>
        </w:rPr>
        <w:t xml:space="preserve">30 - </w:t>
      </w:r>
      <w:r w:rsidR="005F7E1D" w:rsidRPr="005F7E1D">
        <w:rPr>
          <w:szCs w:val="20"/>
          <w:lang w:val="en-GB"/>
        </w:rPr>
        <w:t>LOANS, GRANTS AND DONATIONS</w:t>
      </w:r>
      <w:bookmarkEnd w:id="34"/>
      <w:r w:rsidR="005F7E1D" w:rsidRPr="005F7E1D">
        <w:rPr>
          <w:szCs w:val="20"/>
          <w:lang w:val="en-GB"/>
        </w:rPr>
        <w:t xml:space="preserve"> </w:t>
      </w:r>
    </w:p>
    <w:p w:rsidR="004F6C8A" w:rsidRPr="005F7E1D" w:rsidRDefault="004F6C8A" w:rsidP="005F7E1D">
      <w:pPr>
        <w:autoSpaceDE w:val="0"/>
        <w:autoSpaceDN w:val="0"/>
        <w:adjustRightInd w:val="0"/>
        <w:jc w:val="left"/>
        <w:rPr>
          <w:szCs w:val="20"/>
          <w:lang w:val="en-GB"/>
        </w:rPr>
      </w:pPr>
    </w:p>
    <w:p w:rsidR="004F6C8A" w:rsidRDefault="005F7E1D" w:rsidP="005F7E1D">
      <w:pPr>
        <w:autoSpaceDE w:val="0"/>
        <w:autoSpaceDN w:val="0"/>
        <w:adjustRightInd w:val="0"/>
        <w:jc w:val="left"/>
        <w:rPr>
          <w:szCs w:val="20"/>
          <w:lang w:val="en-GB"/>
        </w:rPr>
      </w:pPr>
      <w:r w:rsidRPr="005F7E1D">
        <w:rPr>
          <w:szCs w:val="20"/>
          <w:lang w:val="en-GB"/>
        </w:rPr>
        <w:t xml:space="preserve">30.1 </w:t>
      </w:r>
      <w:r w:rsidR="004F6C8A">
        <w:rPr>
          <w:szCs w:val="20"/>
          <w:lang w:val="en-GB"/>
        </w:rPr>
        <w:tab/>
      </w:r>
      <w:r w:rsidRPr="00B27840">
        <w:rPr>
          <w:b/>
          <w:szCs w:val="20"/>
          <w:lang w:val="en-GB"/>
        </w:rPr>
        <w:t>No authority</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Pr="005F7E1D" w:rsidRDefault="005F7E1D" w:rsidP="004F6C8A">
      <w:pPr>
        <w:autoSpaceDE w:val="0"/>
        <w:autoSpaceDN w:val="0"/>
        <w:adjustRightInd w:val="0"/>
        <w:ind w:left="1440" w:hanging="720"/>
        <w:jc w:val="left"/>
        <w:rPr>
          <w:szCs w:val="20"/>
          <w:lang w:val="en-GB"/>
        </w:rPr>
      </w:pPr>
      <w:r w:rsidRPr="005F7E1D">
        <w:rPr>
          <w:szCs w:val="20"/>
          <w:lang w:val="en-GB"/>
        </w:rPr>
        <w:t xml:space="preserve">(a) </w:t>
      </w:r>
      <w:r w:rsidR="004F6C8A">
        <w:rPr>
          <w:szCs w:val="20"/>
          <w:lang w:val="en-GB"/>
        </w:rPr>
        <w:tab/>
      </w:r>
      <w:r w:rsidRPr="005F7E1D">
        <w:rPr>
          <w:szCs w:val="20"/>
          <w:lang w:val="en-GB"/>
        </w:rPr>
        <w:t xml:space="preserve">The Association shall make no loans, grants or donations to any organisation or party, howsoever described. </w:t>
      </w:r>
    </w:p>
    <w:p w:rsidR="005F7E1D" w:rsidRPr="005F7E1D" w:rsidRDefault="005F7E1D" w:rsidP="005F7E1D">
      <w:pPr>
        <w:autoSpaceDE w:val="0"/>
        <w:autoSpaceDN w:val="0"/>
        <w:adjustRightInd w:val="0"/>
        <w:jc w:val="left"/>
        <w:rPr>
          <w:szCs w:val="20"/>
          <w:lang w:val="en-GB"/>
        </w:rPr>
      </w:pPr>
    </w:p>
    <w:p w:rsidR="005F7E1D" w:rsidRDefault="004F6C8A" w:rsidP="004F6C8A">
      <w:pPr>
        <w:pStyle w:val="Heading2"/>
        <w:spacing w:before="240" w:after="60"/>
        <w:rPr>
          <w:szCs w:val="20"/>
          <w:lang w:val="en-GB"/>
        </w:rPr>
      </w:pPr>
      <w:bookmarkStart w:id="35" w:name="_Toc452465573"/>
      <w:r>
        <w:rPr>
          <w:szCs w:val="20"/>
          <w:lang w:val="en-GB"/>
        </w:rPr>
        <w:t xml:space="preserve">31 - </w:t>
      </w:r>
      <w:r w:rsidR="005F7E1D" w:rsidRPr="005F7E1D">
        <w:rPr>
          <w:szCs w:val="20"/>
          <w:lang w:val="en-GB"/>
        </w:rPr>
        <w:t>COMPANY SEALS</w:t>
      </w:r>
      <w:bookmarkEnd w:id="35"/>
      <w:r w:rsidR="005F7E1D" w:rsidRPr="005F7E1D">
        <w:rPr>
          <w:szCs w:val="20"/>
          <w:lang w:val="en-GB"/>
        </w:rPr>
        <w:t xml:space="preserve"> </w:t>
      </w:r>
    </w:p>
    <w:p w:rsidR="004F6C8A" w:rsidRPr="004F6C8A" w:rsidRDefault="004F6C8A" w:rsidP="004F6C8A">
      <w:pPr>
        <w:rPr>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31.1 </w:t>
      </w:r>
      <w:r w:rsidR="004F6C8A">
        <w:rPr>
          <w:szCs w:val="20"/>
          <w:lang w:val="en-GB"/>
        </w:rPr>
        <w:tab/>
      </w:r>
      <w:r w:rsidRPr="004F6C8A">
        <w:rPr>
          <w:b/>
          <w:szCs w:val="20"/>
          <w:lang w:val="en-GB"/>
        </w:rPr>
        <w:t>Common seal</w:t>
      </w:r>
      <w:r w:rsidRPr="005F7E1D">
        <w:rPr>
          <w:szCs w:val="20"/>
          <w:lang w:val="en-GB"/>
        </w:rPr>
        <w:t xml:space="preserve"> </w:t>
      </w:r>
    </w:p>
    <w:p w:rsidR="004F6C8A" w:rsidRPr="005F7E1D" w:rsidRDefault="004F6C8A" w:rsidP="005F7E1D">
      <w:pPr>
        <w:autoSpaceDE w:val="0"/>
        <w:autoSpaceDN w:val="0"/>
        <w:adjustRightInd w:val="0"/>
        <w:jc w:val="left"/>
        <w:rPr>
          <w:szCs w:val="20"/>
          <w:lang w:val="en-GB"/>
        </w:rPr>
      </w:pPr>
    </w:p>
    <w:p w:rsidR="004F6C8A" w:rsidRDefault="005F7E1D" w:rsidP="004F6C8A">
      <w:pPr>
        <w:autoSpaceDE w:val="0"/>
        <w:autoSpaceDN w:val="0"/>
        <w:adjustRightInd w:val="0"/>
        <w:ind w:firstLine="720"/>
        <w:jc w:val="left"/>
        <w:rPr>
          <w:szCs w:val="20"/>
          <w:lang w:val="en-GB"/>
        </w:rPr>
      </w:pPr>
      <w:r w:rsidRPr="005F7E1D">
        <w:rPr>
          <w:szCs w:val="20"/>
          <w:lang w:val="en-GB"/>
        </w:rPr>
        <w:t>The Board:</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Pr="005F7E1D" w:rsidRDefault="005F7E1D" w:rsidP="004F6C8A">
      <w:pPr>
        <w:autoSpaceDE w:val="0"/>
        <w:autoSpaceDN w:val="0"/>
        <w:adjustRightInd w:val="0"/>
        <w:ind w:firstLine="720"/>
        <w:jc w:val="left"/>
        <w:rPr>
          <w:szCs w:val="20"/>
          <w:lang w:val="en-GB"/>
        </w:rPr>
      </w:pPr>
      <w:r w:rsidRPr="005F7E1D">
        <w:rPr>
          <w:szCs w:val="20"/>
          <w:lang w:val="en-GB"/>
        </w:rPr>
        <w:t xml:space="preserve">(a) </w:t>
      </w:r>
      <w:r w:rsidR="004F6C8A">
        <w:rPr>
          <w:szCs w:val="20"/>
          <w:lang w:val="en-GB"/>
        </w:rPr>
        <w:tab/>
      </w:r>
      <w:r w:rsidRPr="005F7E1D">
        <w:rPr>
          <w:szCs w:val="20"/>
          <w:lang w:val="en-GB"/>
        </w:rPr>
        <w:t xml:space="preserve">May decide whether or not the Association has a common seal; and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left="1440" w:hanging="720"/>
        <w:jc w:val="left"/>
        <w:rPr>
          <w:szCs w:val="20"/>
          <w:lang w:val="en-GB"/>
        </w:rPr>
      </w:pPr>
      <w:r w:rsidRPr="005F7E1D">
        <w:rPr>
          <w:szCs w:val="20"/>
          <w:lang w:val="en-GB"/>
        </w:rPr>
        <w:t>(</w:t>
      </w:r>
      <w:proofErr w:type="gramStart"/>
      <w:r w:rsidRPr="005F7E1D">
        <w:rPr>
          <w:szCs w:val="20"/>
          <w:lang w:val="en-GB"/>
        </w:rPr>
        <w:t>b</w:t>
      </w:r>
      <w:proofErr w:type="gramEnd"/>
      <w:r w:rsidRPr="005F7E1D">
        <w:rPr>
          <w:szCs w:val="20"/>
          <w:lang w:val="en-GB"/>
        </w:rPr>
        <w:t xml:space="preserve">) </w:t>
      </w:r>
      <w:r w:rsidR="004F6C8A">
        <w:rPr>
          <w:szCs w:val="20"/>
          <w:lang w:val="en-GB"/>
        </w:rPr>
        <w:tab/>
      </w:r>
      <w:r w:rsidRPr="005F7E1D">
        <w:rPr>
          <w:szCs w:val="20"/>
          <w:lang w:val="en-GB"/>
        </w:rPr>
        <w:t>Is responsible for the safe custody of that seal (if any) and any duplicate seal it decides to adopt under section 123(2) (</w:t>
      </w:r>
      <w:r w:rsidRPr="004F6C8A">
        <w:rPr>
          <w:i/>
          <w:szCs w:val="20"/>
          <w:lang w:val="en-GB"/>
        </w:rPr>
        <w:t>Corporations Law</w:t>
      </w:r>
      <w:r w:rsidRPr="005F7E1D">
        <w:rPr>
          <w:szCs w:val="20"/>
          <w:lang w:val="en-GB"/>
        </w:rPr>
        <w:t xml:space="preserve">).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31.2 </w:t>
      </w:r>
      <w:r w:rsidR="004F6C8A">
        <w:rPr>
          <w:szCs w:val="20"/>
          <w:lang w:val="en-GB"/>
        </w:rPr>
        <w:tab/>
      </w:r>
      <w:r w:rsidRPr="004F6C8A">
        <w:rPr>
          <w:b/>
          <w:szCs w:val="20"/>
          <w:lang w:val="en-GB"/>
        </w:rPr>
        <w:t>Use of seals</w:t>
      </w:r>
      <w:r w:rsidRPr="005F7E1D">
        <w:rPr>
          <w:szCs w:val="20"/>
          <w:lang w:val="en-GB"/>
        </w:rPr>
        <w:t xml:space="preserve"> </w:t>
      </w:r>
    </w:p>
    <w:p w:rsidR="004F6C8A" w:rsidRPr="005F7E1D" w:rsidRDefault="004F6C8A" w:rsidP="005F7E1D">
      <w:pPr>
        <w:autoSpaceDE w:val="0"/>
        <w:autoSpaceDN w:val="0"/>
        <w:adjustRightInd w:val="0"/>
        <w:jc w:val="left"/>
        <w:rPr>
          <w:szCs w:val="20"/>
          <w:lang w:val="en-GB"/>
        </w:rPr>
      </w:pPr>
    </w:p>
    <w:p w:rsidR="005F7E1D" w:rsidRDefault="005F7E1D" w:rsidP="004F6C8A">
      <w:pPr>
        <w:autoSpaceDE w:val="0"/>
        <w:autoSpaceDN w:val="0"/>
        <w:adjustRightInd w:val="0"/>
        <w:ind w:left="720"/>
        <w:jc w:val="left"/>
        <w:rPr>
          <w:szCs w:val="20"/>
          <w:lang w:val="en-GB"/>
        </w:rPr>
      </w:pPr>
      <w:r w:rsidRPr="005F7E1D">
        <w:rPr>
          <w:szCs w:val="20"/>
          <w:lang w:val="en-GB"/>
        </w:rPr>
        <w:t>The common seal and duplicate seal (if any) may only be used with the authority of the Board. The Board must not authorise the use of a seal that does not comply with section 123 (</w:t>
      </w:r>
      <w:r w:rsidRPr="004F6C8A">
        <w:rPr>
          <w:i/>
          <w:szCs w:val="20"/>
          <w:lang w:val="en-GB"/>
        </w:rPr>
        <w:t>Corporations Law</w:t>
      </w:r>
      <w:r w:rsidRPr="005F7E1D">
        <w:rPr>
          <w:szCs w:val="20"/>
          <w:lang w:val="en-GB"/>
        </w:rPr>
        <w:t xml:space="preserve">). </w:t>
      </w:r>
    </w:p>
    <w:p w:rsidR="004F6C8A" w:rsidRPr="005F7E1D" w:rsidRDefault="004F6C8A" w:rsidP="004F6C8A">
      <w:pPr>
        <w:autoSpaceDE w:val="0"/>
        <w:autoSpaceDN w:val="0"/>
        <w:adjustRightInd w:val="0"/>
        <w:ind w:left="720"/>
        <w:jc w:val="left"/>
        <w:rPr>
          <w:szCs w:val="20"/>
          <w:lang w:val="en-GB"/>
        </w:rPr>
      </w:pPr>
    </w:p>
    <w:p w:rsidR="004F6C8A" w:rsidRDefault="005F7E1D" w:rsidP="005F7E1D">
      <w:pPr>
        <w:autoSpaceDE w:val="0"/>
        <w:autoSpaceDN w:val="0"/>
        <w:adjustRightInd w:val="0"/>
        <w:jc w:val="left"/>
        <w:rPr>
          <w:szCs w:val="20"/>
          <w:lang w:val="en-GB"/>
        </w:rPr>
      </w:pPr>
      <w:r w:rsidRPr="005F7E1D">
        <w:rPr>
          <w:szCs w:val="20"/>
          <w:lang w:val="en-GB"/>
        </w:rPr>
        <w:t xml:space="preserve">31.3 </w:t>
      </w:r>
      <w:r w:rsidR="004F6C8A">
        <w:rPr>
          <w:szCs w:val="20"/>
          <w:lang w:val="en-GB"/>
        </w:rPr>
        <w:tab/>
      </w:r>
      <w:r w:rsidRPr="004F6C8A">
        <w:rPr>
          <w:b/>
          <w:szCs w:val="20"/>
          <w:lang w:val="en-GB"/>
        </w:rPr>
        <w:t>Fixing seals to documents</w:t>
      </w:r>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4F6C8A">
      <w:pPr>
        <w:autoSpaceDE w:val="0"/>
        <w:autoSpaceDN w:val="0"/>
        <w:adjustRightInd w:val="0"/>
        <w:ind w:firstLine="720"/>
        <w:jc w:val="left"/>
        <w:rPr>
          <w:szCs w:val="20"/>
          <w:lang w:val="en-GB"/>
        </w:rPr>
      </w:pPr>
      <w:r w:rsidRPr="005F7E1D">
        <w:rPr>
          <w:szCs w:val="20"/>
          <w:lang w:val="en-GB"/>
        </w:rPr>
        <w:t xml:space="preserve">The fixing of the common seal, or any duplicate seal, to a document must be witnessed by: </w:t>
      </w:r>
    </w:p>
    <w:p w:rsidR="004F6C8A" w:rsidRPr="005F7E1D" w:rsidRDefault="004F6C8A" w:rsidP="004F6C8A">
      <w:pPr>
        <w:autoSpaceDE w:val="0"/>
        <w:autoSpaceDN w:val="0"/>
        <w:adjustRightInd w:val="0"/>
        <w:ind w:firstLine="720"/>
        <w:jc w:val="left"/>
        <w:rPr>
          <w:szCs w:val="20"/>
          <w:lang w:val="en-GB"/>
        </w:rPr>
      </w:pPr>
    </w:p>
    <w:p w:rsidR="005F7E1D" w:rsidRPr="005F7E1D" w:rsidRDefault="005F7E1D" w:rsidP="004F6C8A">
      <w:pPr>
        <w:autoSpaceDE w:val="0"/>
        <w:autoSpaceDN w:val="0"/>
        <w:adjustRightInd w:val="0"/>
        <w:ind w:firstLine="720"/>
        <w:jc w:val="left"/>
        <w:rPr>
          <w:szCs w:val="20"/>
          <w:lang w:val="en-GB"/>
        </w:rPr>
      </w:pPr>
      <w:r w:rsidRPr="005F7E1D">
        <w:rPr>
          <w:szCs w:val="20"/>
          <w:lang w:val="en-GB"/>
        </w:rPr>
        <w:t xml:space="preserve">(a) </w:t>
      </w:r>
      <w:r w:rsidR="004F6C8A">
        <w:rPr>
          <w:szCs w:val="20"/>
          <w:lang w:val="en-GB"/>
        </w:rPr>
        <w:tab/>
      </w:r>
      <w:r w:rsidRPr="005F7E1D">
        <w:rPr>
          <w:szCs w:val="20"/>
          <w:lang w:val="en-GB"/>
        </w:rPr>
        <w:t xml:space="preserve">2 Directors;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firstLine="720"/>
        <w:jc w:val="left"/>
        <w:rPr>
          <w:szCs w:val="20"/>
          <w:lang w:val="en-GB"/>
        </w:rPr>
      </w:pPr>
      <w:r w:rsidRPr="005F7E1D">
        <w:rPr>
          <w:szCs w:val="20"/>
          <w:lang w:val="en-GB"/>
        </w:rPr>
        <w:t xml:space="preserve">(b) </w:t>
      </w:r>
      <w:r w:rsidR="004F6C8A">
        <w:rPr>
          <w:szCs w:val="20"/>
          <w:lang w:val="en-GB"/>
        </w:rPr>
        <w:tab/>
      </w:r>
      <w:r w:rsidRPr="005F7E1D">
        <w:rPr>
          <w:szCs w:val="20"/>
          <w:lang w:val="en-GB"/>
        </w:rPr>
        <w:t xml:space="preserve">1 Director and 1 Secretary; or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left="1440" w:hanging="720"/>
        <w:jc w:val="left"/>
        <w:rPr>
          <w:szCs w:val="20"/>
          <w:lang w:val="en-GB"/>
        </w:rPr>
      </w:pPr>
      <w:r w:rsidRPr="005F7E1D">
        <w:rPr>
          <w:szCs w:val="20"/>
          <w:lang w:val="en-GB"/>
        </w:rPr>
        <w:t xml:space="preserve">(c) </w:t>
      </w:r>
      <w:r w:rsidR="004F6C8A">
        <w:rPr>
          <w:szCs w:val="20"/>
          <w:lang w:val="en-GB"/>
        </w:rPr>
        <w:tab/>
      </w:r>
      <w:r w:rsidRPr="005F7E1D">
        <w:rPr>
          <w:szCs w:val="20"/>
          <w:lang w:val="en-GB"/>
        </w:rPr>
        <w:t xml:space="preserve">Any other signatories or in any other way (including the use of facsimile signatures) authorised by the Board. </w:t>
      </w:r>
    </w:p>
    <w:p w:rsidR="005F7E1D" w:rsidRPr="005F7E1D" w:rsidRDefault="005F7E1D" w:rsidP="005F7E1D">
      <w:pPr>
        <w:autoSpaceDE w:val="0"/>
        <w:autoSpaceDN w:val="0"/>
        <w:adjustRightInd w:val="0"/>
        <w:jc w:val="left"/>
        <w:rPr>
          <w:szCs w:val="20"/>
          <w:lang w:val="en-GB"/>
        </w:rPr>
      </w:pPr>
    </w:p>
    <w:p w:rsidR="004F6C8A" w:rsidRDefault="004F6C8A" w:rsidP="004F6C8A">
      <w:pPr>
        <w:pStyle w:val="Heading2"/>
        <w:spacing w:before="240" w:after="60"/>
        <w:rPr>
          <w:szCs w:val="20"/>
          <w:lang w:val="en-GB"/>
        </w:rPr>
      </w:pPr>
      <w:bookmarkStart w:id="36" w:name="_Toc452465574"/>
      <w:r>
        <w:rPr>
          <w:szCs w:val="20"/>
          <w:lang w:val="en-GB"/>
        </w:rPr>
        <w:t xml:space="preserve">32 - </w:t>
      </w:r>
      <w:r w:rsidR="005F7E1D" w:rsidRPr="005F7E1D">
        <w:rPr>
          <w:szCs w:val="20"/>
          <w:lang w:val="en-GB"/>
        </w:rPr>
        <w:t>ACCOUNTS AND AUDIT, POLICIES AND PROCEDURES</w:t>
      </w:r>
      <w:bookmarkEnd w:id="36"/>
    </w:p>
    <w:p w:rsidR="005F7E1D" w:rsidRPr="005F7E1D" w:rsidRDefault="005F7E1D" w:rsidP="005F7E1D">
      <w:pPr>
        <w:autoSpaceDE w:val="0"/>
        <w:autoSpaceDN w:val="0"/>
        <w:adjustRightInd w:val="0"/>
        <w:jc w:val="left"/>
        <w:rPr>
          <w:szCs w:val="20"/>
          <w:lang w:val="en-GB"/>
        </w:rPr>
      </w:pPr>
      <w:r w:rsidRPr="005F7E1D">
        <w:rPr>
          <w:szCs w:val="20"/>
          <w:lang w:val="en-GB"/>
        </w:rPr>
        <w:t xml:space="preserve"> </w:t>
      </w:r>
    </w:p>
    <w:p w:rsidR="005F7E1D" w:rsidRDefault="005F7E1D" w:rsidP="005F7E1D">
      <w:pPr>
        <w:autoSpaceDE w:val="0"/>
        <w:autoSpaceDN w:val="0"/>
        <w:adjustRightInd w:val="0"/>
        <w:jc w:val="left"/>
        <w:rPr>
          <w:szCs w:val="20"/>
          <w:lang w:val="en-GB"/>
        </w:rPr>
      </w:pPr>
      <w:r w:rsidRPr="005F7E1D">
        <w:rPr>
          <w:szCs w:val="20"/>
          <w:lang w:val="en-GB"/>
        </w:rPr>
        <w:t xml:space="preserve">32.1 </w:t>
      </w:r>
      <w:r w:rsidR="004F6C8A">
        <w:rPr>
          <w:szCs w:val="20"/>
          <w:lang w:val="en-GB"/>
        </w:rPr>
        <w:tab/>
      </w:r>
      <w:r w:rsidRPr="004F6C8A">
        <w:rPr>
          <w:b/>
          <w:szCs w:val="20"/>
          <w:lang w:val="en-GB"/>
        </w:rPr>
        <w:t>Association must keep accounts</w:t>
      </w:r>
      <w:r w:rsidRPr="005F7E1D">
        <w:rPr>
          <w:szCs w:val="20"/>
          <w:lang w:val="en-GB"/>
        </w:rPr>
        <w:t xml:space="preserve"> </w:t>
      </w:r>
    </w:p>
    <w:p w:rsidR="004F6C8A" w:rsidRPr="005F7E1D" w:rsidRDefault="004F6C8A" w:rsidP="005F7E1D">
      <w:pPr>
        <w:autoSpaceDE w:val="0"/>
        <w:autoSpaceDN w:val="0"/>
        <w:adjustRightInd w:val="0"/>
        <w:jc w:val="left"/>
        <w:rPr>
          <w:szCs w:val="20"/>
          <w:lang w:val="en-GB"/>
        </w:rPr>
      </w:pPr>
    </w:p>
    <w:p w:rsidR="005F7E1D" w:rsidRDefault="005F7E1D" w:rsidP="004F6C8A">
      <w:pPr>
        <w:autoSpaceDE w:val="0"/>
        <w:autoSpaceDN w:val="0"/>
        <w:adjustRightInd w:val="0"/>
        <w:ind w:firstLine="720"/>
        <w:jc w:val="left"/>
        <w:rPr>
          <w:szCs w:val="20"/>
          <w:lang w:val="en-GB"/>
        </w:rPr>
      </w:pPr>
      <w:r w:rsidRPr="005F7E1D">
        <w:rPr>
          <w:szCs w:val="20"/>
          <w:lang w:val="en-GB"/>
        </w:rPr>
        <w:t xml:space="preserve">The Board must cause the Association to keep written financial records that: </w:t>
      </w:r>
    </w:p>
    <w:p w:rsidR="004F6C8A" w:rsidRPr="005F7E1D" w:rsidRDefault="004F6C8A" w:rsidP="004F6C8A">
      <w:pPr>
        <w:autoSpaceDE w:val="0"/>
        <w:autoSpaceDN w:val="0"/>
        <w:adjustRightInd w:val="0"/>
        <w:ind w:firstLine="720"/>
        <w:jc w:val="left"/>
        <w:rPr>
          <w:szCs w:val="20"/>
          <w:lang w:val="en-GB"/>
        </w:rPr>
      </w:pPr>
    </w:p>
    <w:p w:rsidR="005F7E1D" w:rsidRPr="005F7E1D" w:rsidRDefault="005F7E1D" w:rsidP="004F6C8A">
      <w:pPr>
        <w:autoSpaceDE w:val="0"/>
        <w:autoSpaceDN w:val="0"/>
        <w:adjustRightInd w:val="0"/>
        <w:ind w:left="1440" w:hanging="720"/>
        <w:jc w:val="left"/>
        <w:rPr>
          <w:szCs w:val="20"/>
          <w:lang w:val="en-GB"/>
        </w:rPr>
      </w:pPr>
      <w:r w:rsidRPr="005F7E1D">
        <w:rPr>
          <w:szCs w:val="20"/>
          <w:lang w:val="en-GB"/>
        </w:rPr>
        <w:t xml:space="preserve">(a) </w:t>
      </w:r>
      <w:r w:rsidR="004F6C8A">
        <w:rPr>
          <w:szCs w:val="20"/>
          <w:lang w:val="en-GB"/>
        </w:rPr>
        <w:tab/>
      </w:r>
      <w:r w:rsidRPr="005F7E1D">
        <w:rPr>
          <w:szCs w:val="20"/>
          <w:lang w:val="en-GB"/>
        </w:rPr>
        <w:t xml:space="preserve">Correctly record and explain its transactions (including transactions undertaken as trustee) and financial position and performance; and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firstLine="720"/>
        <w:jc w:val="left"/>
        <w:rPr>
          <w:szCs w:val="20"/>
          <w:lang w:val="en-GB"/>
        </w:rPr>
      </w:pPr>
      <w:r w:rsidRPr="005F7E1D">
        <w:rPr>
          <w:szCs w:val="20"/>
          <w:lang w:val="en-GB"/>
        </w:rPr>
        <w:t xml:space="preserve">(b) </w:t>
      </w:r>
      <w:r w:rsidR="004F6C8A">
        <w:rPr>
          <w:szCs w:val="20"/>
          <w:lang w:val="en-GB"/>
        </w:rPr>
        <w:tab/>
      </w:r>
      <w:r w:rsidRPr="005F7E1D">
        <w:rPr>
          <w:szCs w:val="20"/>
          <w:lang w:val="en-GB"/>
        </w:rPr>
        <w:t xml:space="preserve">Would enable true and fair financial statements to be prepared and audited,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firstLine="720"/>
        <w:jc w:val="left"/>
        <w:rPr>
          <w:szCs w:val="20"/>
          <w:lang w:val="en-GB"/>
        </w:rPr>
      </w:pPr>
      <w:proofErr w:type="gramStart"/>
      <w:r w:rsidRPr="005F7E1D">
        <w:rPr>
          <w:szCs w:val="20"/>
          <w:lang w:val="en-GB"/>
        </w:rPr>
        <w:t>and</w:t>
      </w:r>
      <w:proofErr w:type="gramEnd"/>
      <w:r w:rsidRPr="005F7E1D">
        <w:rPr>
          <w:szCs w:val="20"/>
          <w:lang w:val="en-GB"/>
        </w:rPr>
        <w:t xml:space="preserve"> must allow a Director and the auditor to inspect those records at all reasonable times.</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32.2 </w:t>
      </w:r>
      <w:r w:rsidR="004F6C8A">
        <w:rPr>
          <w:szCs w:val="20"/>
          <w:lang w:val="en-GB"/>
        </w:rPr>
        <w:tab/>
      </w:r>
      <w:r w:rsidRPr="004F6C8A">
        <w:rPr>
          <w:b/>
          <w:szCs w:val="20"/>
          <w:lang w:val="en-GB"/>
        </w:rPr>
        <w:t>Financial reporting</w:t>
      </w:r>
      <w:r w:rsidRPr="005F7E1D">
        <w:rPr>
          <w:szCs w:val="20"/>
          <w:lang w:val="en-GB"/>
        </w:rPr>
        <w:t xml:space="preserve"> </w:t>
      </w:r>
    </w:p>
    <w:p w:rsidR="004F6C8A" w:rsidRPr="005F7E1D" w:rsidRDefault="004F6C8A" w:rsidP="005F7E1D">
      <w:pPr>
        <w:autoSpaceDE w:val="0"/>
        <w:autoSpaceDN w:val="0"/>
        <w:adjustRightInd w:val="0"/>
        <w:jc w:val="left"/>
        <w:rPr>
          <w:szCs w:val="20"/>
          <w:lang w:val="en-GB"/>
        </w:rPr>
      </w:pPr>
    </w:p>
    <w:p w:rsidR="005F7E1D" w:rsidRDefault="005F7E1D" w:rsidP="004F6C8A">
      <w:pPr>
        <w:autoSpaceDE w:val="0"/>
        <w:autoSpaceDN w:val="0"/>
        <w:adjustRightInd w:val="0"/>
        <w:ind w:left="720"/>
        <w:jc w:val="left"/>
        <w:rPr>
          <w:szCs w:val="20"/>
          <w:lang w:val="en-GB"/>
        </w:rPr>
      </w:pPr>
      <w:r w:rsidRPr="005F7E1D">
        <w:rPr>
          <w:szCs w:val="20"/>
          <w:lang w:val="en-GB"/>
        </w:rPr>
        <w:t xml:space="preserve">The Board must ensure the Association complies with its financial reporting obligations according to Law. </w:t>
      </w:r>
    </w:p>
    <w:p w:rsidR="004F6C8A" w:rsidRPr="005F7E1D" w:rsidRDefault="004F6C8A"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32.3 </w:t>
      </w:r>
      <w:r w:rsidR="004F6C8A">
        <w:rPr>
          <w:szCs w:val="20"/>
          <w:lang w:val="en-GB"/>
        </w:rPr>
        <w:tab/>
      </w:r>
      <w:r w:rsidRPr="004F6C8A">
        <w:rPr>
          <w:b/>
          <w:szCs w:val="20"/>
          <w:lang w:val="en-GB"/>
        </w:rPr>
        <w:t xml:space="preserve">Audit </w:t>
      </w:r>
    </w:p>
    <w:p w:rsidR="004F6C8A" w:rsidRPr="005F7E1D" w:rsidRDefault="004F6C8A" w:rsidP="005F7E1D">
      <w:pPr>
        <w:autoSpaceDE w:val="0"/>
        <w:autoSpaceDN w:val="0"/>
        <w:adjustRightInd w:val="0"/>
        <w:jc w:val="left"/>
        <w:rPr>
          <w:szCs w:val="20"/>
          <w:lang w:val="en-GB"/>
        </w:rPr>
      </w:pPr>
    </w:p>
    <w:p w:rsidR="005F7E1D" w:rsidRDefault="005F7E1D" w:rsidP="004F6C8A">
      <w:pPr>
        <w:autoSpaceDE w:val="0"/>
        <w:autoSpaceDN w:val="0"/>
        <w:adjustRightInd w:val="0"/>
        <w:ind w:left="720"/>
        <w:jc w:val="left"/>
        <w:rPr>
          <w:szCs w:val="20"/>
          <w:lang w:val="en-GB"/>
        </w:rPr>
      </w:pPr>
      <w:r w:rsidRPr="005F7E1D">
        <w:rPr>
          <w:szCs w:val="20"/>
          <w:lang w:val="en-GB"/>
        </w:rPr>
        <w:t xml:space="preserve">The Board must cause the Association's financial report for each financial year to be audited and obtain an auditor's report. The eligibility, appointment, removal, remuneration, rights and duties of the auditor are regulated by sections 324 to 331 inclusive, 1280 and 1289 (Corporations Law). </w:t>
      </w:r>
    </w:p>
    <w:p w:rsidR="004F6C8A" w:rsidRPr="005F7E1D" w:rsidRDefault="004F6C8A"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32.4 </w:t>
      </w:r>
      <w:r w:rsidR="004F6C8A">
        <w:rPr>
          <w:szCs w:val="20"/>
          <w:lang w:val="en-GB"/>
        </w:rPr>
        <w:tab/>
      </w:r>
      <w:r w:rsidRPr="004F6C8A">
        <w:rPr>
          <w:b/>
          <w:szCs w:val="20"/>
          <w:lang w:val="en-GB"/>
        </w:rPr>
        <w:t>Conclusive reports</w:t>
      </w:r>
      <w:r w:rsidRPr="005F7E1D">
        <w:rPr>
          <w:szCs w:val="20"/>
          <w:lang w:val="en-GB"/>
        </w:rPr>
        <w:t xml:space="preserve"> </w:t>
      </w:r>
    </w:p>
    <w:p w:rsidR="004F6C8A" w:rsidRPr="005F7E1D" w:rsidRDefault="004F6C8A" w:rsidP="005F7E1D">
      <w:pPr>
        <w:autoSpaceDE w:val="0"/>
        <w:autoSpaceDN w:val="0"/>
        <w:adjustRightInd w:val="0"/>
        <w:jc w:val="left"/>
        <w:rPr>
          <w:szCs w:val="20"/>
          <w:lang w:val="en-GB"/>
        </w:rPr>
      </w:pPr>
    </w:p>
    <w:p w:rsidR="005F7E1D" w:rsidRDefault="005F7E1D" w:rsidP="004F6C8A">
      <w:pPr>
        <w:autoSpaceDE w:val="0"/>
        <w:autoSpaceDN w:val="0"/>
        <w:adjustRightInd w:val="0"/>
        <w:ind w:left="720"/>
        <w:jc w:val="left"/>
        <w:rPr>
          <w:szCs w:val="20"/>
          <w:lang w:val="en-GB"/>
        </w:rPr>
      </w:pPr>
      <w:r w:rsidRPr="005F7E1D">
        <w:rPr>
          <w:szCs w:val="20"/>
          <w:lang w:val="en-GB"/>
        </w:rPr>
        <w:t xml:space="preserve">Audited financial reports laid before the Association in general meetings are conclusive except as regards errors notified to the Company within 3 months after the relevant general meeting. If the Association receives notice of an error within that period, it must immediately correct the report and the report as corrected is then conclusive. </w:t>
      </w:r>
    </w:p>
    <w:p w:rsidR="004F6C8A" w:rsidRPr="005F7E1D" w:rsidRDefault="004F6C8A"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32.5 </w:t>
      </w:r>
      <w:r w:rsidR="004F6C8A">
        <w:rPr>
          <w:szCs w:val="20"/>
          <w:lang w:val="en-GB"/>
        </w:rPr>
        <w:tab/>
      </w:r>
      <w:r w:rsidRPr="004F6C8A">
        <w:rPr>
          <w:b/>
          <w:szCs w:val="20"/>
          <w:lang w:val="en-GB"/>
        </w:rPr>
        <w:t>Inspection of financial records and books</w:t>
      </w:r>
      <w:r w:rsidRPr="005F7E1D">
        <w:rPr>
          <w:szCs w:val="20"/>
          <w:lang w:val="en-GB"/>
        </w:rPr>
        <w:t xml:space="preserve"> </w:t>
      </w:r>
    </w:p>
    <w:p w:rsidR="004F6C8A" w:rsidRPr="005F7E1D" w:rsidRDefault="004F6C8A" w:rsidP="005F7E1D">
      <w:pPr>
        <w:autoSpaceDE w:val="0"/>
        <w:autoSpaceDN w:val="0"/>
        <w:adjustRightInd w:val="0"/>
        <w:jc w:val="left"/>
        <w:rPr>
          <w:szCs w:val="20"/>
          <w:lang w:val="en-GB"/>
        </w:rPr>
      </w:pPr>
    </w:p>
    <w:p w:rsidR="005F7E1D" w:rsidRDefault="005F7E1D" w:rsidP="004F6C8A">
      <w:pPr>
        <w:autoSpaceDE w:val="0"/>
        <w:autoSpaceDN w:val="0"/>
        <w:adjustRightInd w:val="0"/>
        <w:ind w:left="720"/>
        <w:jc w:val="left"/>
        <w:rPr>
          <w:szCs w:val="20"/>
          <w:lang w:val="en-GB"/>
        </w:rPr>
      </w:pPr>
      <w:r w:rsidRPr="005F7E1D">
        <w:rPr>
          <w:szCs w:val="20"/>
          <w:lang w:val="en-GB"/>
        </w:rPr>
        <w:t xml:space="preserve">The books of account of the Association must be kept at the registered office of the Association or at such place or places as the Board thinks fit and must be open to inspection by Members at all reasonable times. </w:t>
      </w:r>
    </w:p>
    <w:p w:rsidR="004F6C8A" w:rsidRPr="005F7E1D" w:rsidRDefault="004F6C8A"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32.6 </w:t>
      </w:r>
      <w:r w:rsidR="004F6C8A">
        <w:rPr>
          <w:szCs w:val="20"/>
          <w:lang w:val="en-GB"/>
        </w:rPr>
        <w:tab/>
      </w:r>
      <w:r w:rsidRPr="004F6C8A">
        <w:rPr>
          <w:b/>
          <w:szCs w:val="20"/>
          <w:lang w:val="en-GB"/>
        </w:rPr>
        <w:t>Disclosures to Members</w:t>
      </w:r>
      <w:r w:rsidRPr="005F7E1D">
        <w:rPr>
          <w:szCs w:val="20"/>
          <w:lang w:val="en-GB"/>
        </w:rPr>
        <w:t xml:space="preserve"> </w:t>
      </w:r>
    </w:p>
    <w:p w:rsidR="004F6C8A" w:rsidRPr="005F7E1D" w:rsidRDefault="004F6C8A" w:rsidP="005F7E1D">
      <w:pPr>
        <w:autoSpaceDE w:val="0"/>
        <w:autoSpaceDN w:val="0"/>
        <w:adjustRightInd w:val="0"/>
        <w:jc w:val="left"/>
        <w:rPr>
          <w:szCs w:val="20"/>
          <w:lang w:val="en-GB"/>
        </w:rPr>
      </w:pPr>
    </w:p>
    <w:p w:rsidR="005F7E1D" w:rsidRDefault="005F7E1D" w:rsidP="004F6C8A">
      <w:pPr>
        <w:autoSpaceDE w:val="0"/>
        <w:autoSpaceDN w:val="0"/>
        <w:adjustRightInd w:val="0"/>
        <w:ind w:left="720"/>
        <w:jc w:val="left"/>
        <w:rPr>
          <w:szCs w:val="20"/>
          <w:lang w:val="en-GB"/>
        </w:rPr>
      </w:pPr>
      <w:r w:rsidRPr="005F7E1D">
        <w:rPr>
          <w:szCs w:val="20"/>
          <w:lang w:val="en-GB"/>
        </w:rPr>
        <w:t>The Association must disclose to Members at each Annual General Meeting, provided that the Association’s Annual General Meeting occurs within 6 months of the end of the Association’s financial year, or within such a longer period as the General Manager (</w:t>
      </w:r>
      <w:proofErr w:type="spellStart"/>
      <w:r w:rsidRPr="005F7E1D">
        <w:rPr>
          <w:szCs w:val="20"/>
          <w:lang w:val="en-GB"/>
        </w:rPr>
        <w:t>Fiar</w:t>
      </w:r>
      <w:proofErr w:type="spellEnd"/>
      <w:r w:rsidRPr="005F7E1D">
        <w:rPr>
          <w:szCs w:val="20"/>
          <w:lang w:val="en-GB"/>
        </w:rPr>
        <w:t xml:space="preserve"> Work Commission) allows, each payment and the total of the payments made during the previous 12 months to a: </w:t>
      </w:r>
    </w:p>
    <w:p w:rsidR="004F6C8A" w:rsidRPr="005F7E1D" w:rsidRDefault="004F6C8A"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firstLine="720"/>
        <w:jc w:val="left"/>
        <w:rPr>
          <w:szCs w:val="20"/>
          <w:lang w:val="en-GB"/>
        </w:rPr>
      </w:pPr>
      <w:r w:rsidRPr="005F7E1D">
        <w:rPr>
          <w:szCs w:val="20"/>
          <w:lang w:val="en-GB"/>
        </w:rPr>
        <w:t xml:space="preserve">(a) </w:t>
      </w:r>
      <w:r w:rsidR="004F6C8A">
        <w:rPr>
          <w:szCs w:val="20"/>
          <w:lang w:val="en-GB"/>
        </w:rPr>
        <w:tab/>
      </w:r>
      <w:r w:rsidRPr="005F7E1D">
        <w:rPr>
          <w:szCs w:val="20"/>
          <w:lang w:val="en-GB"/>
        </w:rPr>
        <w:t xml:space="preserve">Related party of the Association; or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firstLine="720"/>
        <w:jc w:val="left"/>
        <w:rPr>
          <w:szCs w:val="20"/>
          <w:lang w:val="en-GB"/>
        </w:rPr>
      </w:pPr>
      <w:r w:rsidRPr="005F7E1D">
        <w:rPr>
          <w:szCs w:val="20"/>
          <w:lang w:val="en-GB"/>
        </w:rPr>
        <w:t xml:space="preserve">(b) </w:t>
      </w:r>
      <w:r w:rsidR="004F6C8A">
        <w:rPr>
          <w:szCs w:val="20"/>
          <w:lang w:val="en-GB"/>
        </w:rPr>
        <w:tab/>
      </w:r>
      <w:r w:rsidRPr="005F7E1D">
        <w:rPr>
          <w:szCs w:val="20"/>
          <w:lang w:val="en-GB"/>
        </w:rPr>
        <w:t xml:space="preserve">Declared person or body of the Association. </w:t>
      </w:r>
    </w:p>
    <w:p w:rsidR="005F7E1D" w:rsidRPr="005F7E1D" w:rsidRDefault="005F7E1D" w:rsidP="005F7E1D">
      <w:pPr>
        <w:autoSpaceDE w:val="0"/>
        <w:autoSpaceDN w:val="0"/>
        <w:adjustRightInd w:val="0"/>
        <w:jc w:val="left"/>
        <w:rPr>
          <w:szCs w:val="20"/>
          <w:lang w:val="en-GB"/>
        </w:rPr>
      </w:pPr>
    </w:p>
    <w:p w:rsidR="005F7E1D" w:rsidRPr="005F7E1D" w:rsidRDefault="005F7E1D" w:rsidP="005F7E1D">
      <w:pPr>
        <w:autoSpaceDE w:val="0"/>
        <w:autoSpaceDN w:val="0"/>
        <w:adjustRightInd w:val="0"/>
        <w:jc w:val="left"/>
        <w:rPr>
          <w:szCs w:val="20"/>
          <w:lang w:val="en-GB"/>
        </w:rPr>
      </w:pPr>
      <w:r w:rsidRPr="005F7E1D">
        <w:rPr>
          <w:szCs w:val="20"/>
          <w:lang w:val="en-GB"/>
        </w:rPr>
        <w:t xml:space="preserve">32.7 </w:t>
      </w:r>
      <w:r w:rsidR="004F6C8A">
        <w:rPr>
          <w:szCs w:val="20"/>
          <w:lang w:val="en-GB"/>
        </w:rPr>
        <w:tab/>
      </w:r>
      <w:r w:rsidRPr="004F6C8A">
        <w:rPr>
          <w:b/>
          <w:szCs w:val="20"/>
          <w:lang w:val="en-GB"/>
        </w:rPr>
        <w:t>Policies and procedures</w:t>
      </w:r>
      <w:r w:rsidRPr="005F7E1D">
        <w:rPr>
          <w:szCs w:val="20"/>
          <w:lang w:val="en-GB"/>
        </w:rPr>
        <w:t xml:space="preserve"> </w:t>
      </w:r>
    </w:p>
    <w:p w:rsidR="005F7E1D" w:rsidRPr="005F7E1D" w:rsidRDefault="005F7E1D" w:rsidP="005F7E1D">
      <w:pPr>
        <w:autoSpaceDE w:val="0"/>
        <w:autoSpaceDN w:val="0"/>
        <w:adjustRightInd w:val="0"/>
        <w:jc w:val="left"/>
        <w:rPr>
          <w:szCs w:val="20"/>
          <w:lang w:val="en-GB"/>
        </w:rPr>
      </w:pPr>
    </w:p>
    <w:p w:rsidR="005F7E1D" w:rsidRDefault="005F7E1D" w:rsidP="004F6C8A">
      <w:pPr>
        <w:autoSpaceDE w:val="0"/>
        <w:autoSpaceDN w:val="0"/>
        <w:adjustRightInd w:val="0"/>
        <w:ind w:left="720"/>
        <w:jc w:val="left"/>
        <w:rPr>
          <w:szCs w:val="20"/>
          <w:lang w:val="en-GB"/>
        </w:rPr>
      </w:pPr>
      <w:r w:rsidRPr="005F7E1D">
        <w:rPr>
          <w:szCs w:val="20"/>
          <w:lang w:val="en-GB"/>
        </w:rPr>
        <w:t xml:space="preserve">The Association shall develop and implement policies and procedures relating to the expenditure of the Association. </w:t>
      </w:r>
    </w:p>
    <w:p w:rsidR="004F6C8A" w:rsidRPr="005F7E1D" w:rsidRDefault="004F6C8A" w:rsidP="004F6C8A">
      <w:pPr>
        <w:autoSpaceDE w:val="0"/>
        <w:autoSpaceDN w:val="0"/>
        <w:adjustRightInd w:val="0"/>
        <w:ind w:left="720"/>
        <w:jc w:val="left"/>
        <w:rPr>
          <w:szCs w:val="20"/>
          <w:lang w:val="en-GB"/>
        </w:rPr>
      </w:pPr>
    </w:p>
    <w:p w:rsidR="005F7E1D" w:rsidRDefault="004F6C8A" w:rsidP="004F6C8A">
      <w:pPr>
        <w:pStyle w:val="Heading2"/>
        <w:spacing w:before="240" w:after="60"/>
        <w:rPr>
          <w:szCs w:val="20"/>
          <w:lang w:val="en-GB"/>
        </w:rPr>
      </w:pPr>
      <w:bookmarkStart w:id="37" w:name="_Toc452465575"/>
      <w:r>
        <w:rPr>
          <w:szCs w:val="20"/>
          <w:lang w:val="en-GB"/>
        </w:rPr>
        <w:t xml:space="preserve">33 - </w:t>
      </w:r>
      <w:r w:rsidR="005F7E1D" w:rsidRPr="005F7E1D">
        <w:rPr>
          <w:szCs w:val="20"/>
          <w:lang w:val="en-GB"/>
        </w:rPr>
        <w:t>WINDING UP OR AMALGAMATION</w:t>
      </w:r>
      <w:bookmarkEnd w:id="37"/>
      <w:r w:rsidR="005F7E1D" w:rsidRPr="005F7E1D">
        <w:rPr>
          <w:szCs w:val="20"/>
          <w:lang w:val="en-GB"/>
        </w:rPr>
        <w:t xml:space="preserve"> </w:t>
      </w:r>
    </w:p>
    <w:p w:rsidR="004F6C8A" w:rsidRPr="005F7E1D" w:rsidRDefault="004F6C8A"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33.1 </w:t>
      </w:r>
      <w:r w:rsidR="004F6C8A">
        <w:rPr>
          <w:szCs w:val="20"/>
          <w:lang w:val="en-GB"/>
        </w:rPr>
        <w:tab/>
      </w:r>
      <w:r w:rsidRPr="004F6C8A">
        <w:rPr>
          <w:b/>
          <w:szCs w:val="20"/>
          <w:lang w:val="en-GB"/>
        </w:rPr>
        <w:t xml:space="preserve">Amalgamation </w:t>
      </w:r>
    </w:p>
    <w:p w:rsidR="004F6C8A" w:rsidRPr="005F7E1D" w:rsidRDefault="004F6C8A" w:rsidP="005F7E1D">
      <w:pPr>
        <w:autoSpaceDE w:val="0"/>
        <w:autoSpaceDN w:val="0"/>
        <w:adjustRightInd w:val="0"/>
        <w:jc w:val="left"/>
        <w:rPr>
          <w:szCs w:val="20"/>
          <w:lang w:val="en-GB"/>
        </w:rPr>
      </w:pPr>
    </w:p>
    <w:p w:rsidR="005F7E1D" w:rsidRDefault="005F7E1D" w:rsidP="004F6C8A">
      <w:pPr>
        <w:autoSpaceDE w:val="0"/>
        <w:autoSpaceDN w:val="0"/>
        <w:adjustRightInd w:val="0"/>
        <w:ind w:left="720"/>
        <w:jc w:val="left"/>
        <w:rPr>
          <w:szCs w:val="20"/>
          <w:lang w:val="en-GB"/>
        </w:rPr>
      </w:pPr>
      <w:r w:rsidRPr="005F7E1D">
        <w:rPr>
          <w:szCs w:val="20"/>
          <w:lang w:val="en-GB"/>
        </w:rPr>
        <w:t>The Association may only amalgamate with another income-tax exempt corporation whose constitution complies with section 150(1</w:t>
      </w:r>
      <w:proofErr w:type="gramStart"/>
      <w:r w:rsidRPr="005F7E1D">
        <w:rPr>
          <w:szCs w:val="20"/>
          <w:lang w:val="en-GB"/>
        </w:rPr>
        <w:t>)(</w:t>
      </w:r>
      <w:proofErr w:type="gramEnd"/>
      <w:r w:rsidRPr="005F7E1D">
        <w:rPr>
          <w:szCs w:val="20"/>
          <w:lang w:val="en-GB"/>
        </w:rPr>
        <w:t>a), (b) and (c) (</w:t>
      </w:r>
      <w:r w:rsidRPr="004F6C8A">
        <w:rPr>
          <w:i/>
          <w:szCs w:val="20"/>
          <w:lang w:val="en-GB"/>
        </w:rPr>
        <w:t>Corporations Law</w:t>
      </w:r>
      <w:r w:rsidRPr="005F7E1D">
        <w:rPr>
          <w:szCs w:val="20"/>
          <w:lang w:val="en-GB"/>
        </w:rPr>
        <w:t xml:space="preserve">). </w:t>
      </w:r>
    </w:p>
    <w:p w:rsidR="004F6C8A" w:rsidRPr="005F7E1D" w:rsidRDefault="004F6C8A" w:rsidP="004F6C8A">
      <w:pPr>
        <w:autoSpaceDE w:val="0"/>
        <w:autoSpaceDN w:val="0"/>
        <w:adjustRightInd w:val="0"/>
        <w:ind w:left="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33.2 </w:t>
      </w:r>
      <w:r w:rsidR="004F6C8A">
        <w:rPr>
          <w:szCs w:val="20"/>
          <w:lang w:val="en-GB"/>
        </w:rPr>
        <w:tab/>
      </w:r>
      <w:r w:rsidRPr="004F6C8A">
        <w:rPr>
          <w:b/>
          <w:szCs w:val="20"/>
          <w:lang w:val="en-GB"/>
        </w:rPr>
        <w:t>Winding up</w:t>
      </w:r>
      <w:r w:rsidRPr="005F7E1D">
        <w:rPr>
          <w:szCs w:val="20"/>
          <w:lang w:val="en-GB"/>
        </w:rPr>
        <w:t xml:space="preserve"> </w:t>
      </w:r>
    </w:p>
    <w:p w:rsidR="00B27840" w:rsidRPr="005F7E1D" w:rsidRDefault="00B27840" w:rsidP="005F7E1D">
      <w:pPr>
        <w:autoSpaceDE w:val="0"/>
        <w:autoSpaceDN w:val="0"/>
        <w:adjustRightInd w:val="0"/>
        <w:jc w:val="left"/>
        <w:rPr>
          <w:szCs w:val="20"/>
          <w:lang w:val="en-GB"/>
        </w:rPr>
      </w:pPr>
    </w:p>
    <w:p w:rsidR="005F7E1D" w:rsidRDefault="005F7E1D" w:rsidP="004F6C8A">
      <w:pPr>
        <w:autoSpaceDE w:val="0"/>
        <w:autoSpaceDN w:val="0"/>
        <w:adjustRightInd w:val="0"/>
        <w:ind w:left="720"/>
        <w:jc w:val="left"/>
        <w:rPr>
          <w:szCs w:val="20"/>
          <w:lang w:val="en-GB"/>
        </w:rPr>
      </w:pPr>
      <w:r w:rsidRPr="005F7E1D">
        <w:rPr>
          <w:szCs w:val="20"/>
          <w:lang w:val="en-GB"/>
        </w:rPr>
        <w:t>If the Association is wound up any surplus property must not be paid to Members but must be paid or transferred to another income-tax exempt corporation whose constitution complies with section 150(1) (a), (b) and (c) (</w:t>
      </w:r>
      <w:r w:rsidRPr="004F6C8A">
        <w:rPr>
          <w:i/>
          <w:szCs w:val="20"/>
          <w:lang w:val="en-GB"/>
        </w:rPr>
        <w:t>Corporations Law</w:t>
      </w:r>
      <w:r w:rsidRPr="005F7E1D">
        <w:rPr>
          <w:szCs w:val="20"/>
          <w:lang w:val="en-GB"/>
        </w:rPr>
        <w:t>).</w:t>
      </w:r>
    </w:p>
    <w:p w:rsidR="004F6C8A" w:rsidRPr="005F7E1D" w:rsidRDefault="004F6C8A" w:rsidP="004F6C8A">
      <w:pPr>
        <w:autoSpaceDE w:val="0"/>
        <w:autoSpaceDN w:val="0"/>
        <w:adjustRightInd w:val="0"/>
        <w:ind w:left="720"/>
        <w:jc w:val="left"/>
        <w:rPr>
          <w:szCs w:val="20"/>
          <w:lang w:val="en-GB"/>
        </w:rPr>
      </w:pPr>
    </w:p>
    <w:p w:rsidR="005F7E1D" w:rsidRDefault="004F6C8A" w:rsidP="004F6C8A">
      <w:pPr>
        <w:pStyle w:val="Heading2"/>
        <w:spacing w:before="240" w:after="60"/>
        <w:rPr>
          <w:szCs w:val="20"/>
          <w:lang w:val="en-GB"/>
        </w:rPr>
      </w:pPr>
      <w:bookmarkStart w:id="38" w:name="_Toc452465576"/>
      <w:r>
        <w:rPr>
          <w:szCs w:val="20"/>
          <w:lang w:val="en-GB"/>
        </w:rPr>
        <w:t xml:space="preserve">34 - </w:t>
      </w:r>
      <w:r w:rsidR="005F7E1D" w:rsidRPr="005F7E1D">
        <w:rPr>
          <w:szCs w:val="20"/>
          <w:lang w:val="en-GB"/>
        </w:rPr>
        <w:t>NOTICES</w:t>
      </w:r>
      <w:bookmarkEnd w:id="38"/>
      <w:r w:rsidR="005F7E1D" w:rsidRPr="005F7E1D">
        <w:rPr>
          <w:szCs w:val="20"/>
          <w:lang w:val="en-GB"/>
        </w:rPr>
        <w:t xml:space="preserve"> </w:t>
      </w:r>
    </w:p>
    <w:p w:rsidR="004F6C8A" w:rsidRPr="005F7E1D" w:rsidRDefault="004F6C8A"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34.1 </w:t>
      </w:r>
      <w:r w:rsidR="004F6C8A">
        <w:rPr>
          <w:szCs w:val="20"/>
          <w:lang w:val="en-GB"/>
        </w:rPr>
        <w:tab/>
      </w:r>
      <w:r w:rsidRPr="004F6C8A">
        <w:rPr>
          <w:b/>
          <w:szCs w:val="20"/>
          <w:lang w:val="en-GB"/>
        </w:rPr>
        <w:t>Notices by the Association</w:t>
      </w:r>
      <w:r w:rsidRPr="005F7E1D">
        <w:rPr>
          <w:szCs w:val="20"/>
          <w:lang w:val="en-GB"/>
        </w:rPr>
        <w:t xml:space="preserve"> </w:t>
      </w:r>
    </w:p>
    <w:p w:rsidR="004F6C8A" w:rsidRPr="005F7E1D" w:rsidRDefault="004F6C8A" w:rsidP="005F7E1D">
      <w:pPr>
        <w:autoSpaceDE w:val="0"/>
        <w:autoSpaceDN w:val="0"/>
        <w:adjustRightInd w:val="0"/>
        <w:jc w:val="left"/>
        <w:rPr>
          <w:szCs w:val="20"/>
          <w:lang w:val="en-GB"/>
        </w:rPr>
      </w:pPr>
    </w:p>
    <w:p w:rsidR="004F6C8A" w:rsidRDefault="005F7E1D" w:rsidP="004F6C8A">
      <w:pPr>
        <w:autoSpaceDE w:val="0"/>
        <w:autoSpaceDN w:val="0"/>
        <w:adjustRightInd w:val="0"/>
        <w:ind w:firstLine="720"/>
        <w:jc w:val="left"/>
        <w:rPr>
          <w:szCs w:val="20"/>
          <w:lang w:val="en-GB"/>
        </w:rPr>
      </w:pPr>
      <w:r w:rsidRPr="005F7E1D">
        <w:rPr>
          <w:szCs w:val="20"/>
          <w:lang w:val="en-GB"/>
        </w:rPr>
        <w:t>A notice is properly given by the Association to a person if it is:</w:t>
      </w:r>
    </w:p>
    <w:p w:rsidR="005F7E1D" w:rsidRPr="005F7E1D" w:rsidRDefault="005F7E1D" w:rsidP="005F7E1D">
      <w:pPr>
        <w:autoSpaceDE w:val="0"/>
        <w:autoSpaceDN w:val="0"/>
        <w:adjustRightInd w:val="0"/>
        <w:jc w:val="left"/>
        <w:rPr>
          <w:szCs w:val="20"/>
          <w:lang w:val="en-GB"/>
        </w:rPr>
      </w:pPr>
      <w:r w:rsidRPr="005F7E1D">
        <w:rPr>
          <w:szCs w:val="20"/>
          <w:lang w:val="en-GB"/>
        </w:rPr>
        <w:lastRenderedPageBreak/>
        <w:t xml:space="preserve"> </w:t>
      </w:r>
    </w:p>
    <w:p w:rsidR="005F7E1D" w:rsidRPr="005F7E1D" w:rsidRDefault="005F7E1D" w:rsidP="004F6C8A">
      <w:pPr>
        <w:autoSpaceDE w:val="0"/>
        <w:autoSpaceDN w:val="0"/>
        <w:adjustRightInd w:val="0"/>
        <w:ind w:firstLine="720"/>
        <w:jc w:val="left"/>
        <w:rPr>
          <w:szCs w:val="20"/>
          <w:lang w:val="en-GB"/>
        </w:rPr>
      </w:pPr>
      <w:r w:rsidRPr="005F7E1D">
        <w:rPr>
          <w:szCs w:val="20"/>
          <w:lang w:val="en-GB"/>
        </w:rPr>
        <w:t xml:space="preserve">(a) </w:t>
      </w:r>
      <w:r w:rsidR="004F6C8A">
        <w:rPr>
          <w:szCs w:val="20"/>
          <w:lang w:val="en-GB"/>
        </w:rPr>
        <w:tab/>
      </w:r>
      <w:r w:rsidRPr="005F7E1D">
        <w:rPr>
          <w:szCs w:val="20"/>
          <w:lang w:val="en-GB"/>
        </w:rPr>
        <w:t xml:space="preserve">In writing signed on behalf of the Association (by original or printed signature);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firstLine="720"/>
        <w:jc w:val="left"/>
        <w:rPr>
          <w:szCs w:val="20"/>
          <w:lang w:val="en-GB"/>
        </w:rPr>
      </w:pPr>
      <w:r w:rsidRPr="005F7E1D">
        <w:rPr>
          <w:szCs w:val="20"/>
          <w:lang w:val="en-GB"/>
        </w:rPr>
        <w:t xml:space="preserve">(b) </w:t>
      </w:r>
      <w:r w:rsidR="004F6C8A">
        <w:rPr>
          <w:szCs w:val="20"/>
          <w:lang w:val="en-GB"/>
        </w:rPr>
        <w:tab/>
      </w:r>
      <w:r w:rsidRPr="005F7E1D">
        <w:rPr>
          <w:szCs w:val="20"/>
          <w:lang w:val="en-GB"/>
        </w:rPr>
        <w:t xml:space="preserve">Addressed to the person to whom it is to be given; and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firstLine="720"/>
        <w:jc w:val="left"/>
        <w:rPr>
          <w:szCs w:val="20"/>
          <w:lang w:val="en-GB"/>
        </w:rPr>
      </w:pPr>
      <w:r w:rsidRPr="005F7E1D">
        <w:rPr>
          <w:szCs w:val="20"/>
          <w:lang w:val="en-GB"/>
        </w:rPr>
        <w:t xml:space="preserve">(c) </w:t>
      </w:r>
      <w:r w:rsidR="004F6C8A">
        <w:rPr>
          <w:szCs w:val="20"/>
          <w:lang w:val="en-GB"/>
        </w:rPr>
        <w:tab/>
      </w:r>
      <w:r w:rsidRPr="005F7E1D">
        <w:rPr>
          <w:szCs w:val="20"/>
          <w:lang w:val="en-GB"/>
        </w:rPr>
        <w:t xml:space="preserve">Either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left="720" w:firstLine="720"/>
        <w:jc w:val="left"/>
        <w:rPr>
          <w:szCs w:val="20"/>
          <w:lang w:val="en-GB"/>
        </w:rPr>
      </w:pPr>
      <w:r w:rsidRPr="005F7E1D">
        <w:rPr>
          <w:szCs w:val="20"/>
          <w:lang w:val="en-GB"/>
        </w:rPr>
        <w:t>(</w:t>
      </w:r>
      <w:proofErr w:type="spellStart"/>
      <w:r w:rsidRPr="005F7E1D">
        <w:rPr>
          <w:szCs w:val="20"/>
          <w:lang w:val="en-GB"/>
        </w:rPr>
        <w:t>i</w:t>
      </w:r>
      <w:proofErr w:type="spellEnd"/>
      <w:r w:rsidRPr="005F7E1D">
        <w:rPr>
          <w:szCs w:val="20"/>
          <w:lang w:val="en-GB"/>
        </w:rPr>
        <w:t xml:space="preserve">) </w:t>
      </w:r>
      <w:r w:rsidR="004F6C8A">
        <w:rPr>
          <w:szCs w:val="20"/>
          <w:lang w:val="en-GB"/>
        </w:rPr>
        <w:tab/>
      </w:r>
      <w:r w:rsidRPr="005F7E1D">
        <w:rPr>
          <w:szCs w:val="20"/>
          <w:lang w:val="en-GB"/>
        </w:rPr>
        <w:t xml:space="preserve">Delivered personally;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left="2160" w:hanging="720"/>
        <w:jc w:val="left"/>
        <w:rPr>
          <w:szCs w:val="20"/>
          <w:lang w:val="en-GB"/>
        </w:rPr>
      </w:pPr>
      <w:r w:rsidRPr="005F7E1D">
        <w:rPr>
          <w:szCs w:val="20"/>
          <w:lang w:val="en-GB"/>
        </w:rPr>
        <w:t xml:space="preserve">(ii) </w:t>
      </w:r>
      <w:r w:rsidR="004F6C8A">
        <w:rPr>
          <w:szCs w:val="20"/>
          <w:lang w:val="en-GB"/>
        </w:rPr>
        <w:tab/>
      </w:r>
      <w:r w:rsidRPr="005F7E1D">
        <w:rPr>
          <w:szCs w:val="20"/>
          <w:lang w:val="en-GB"/>
        </w:rPr>
        <w:t xml:space="preserve">Sent by pre-paid mail (by airmail, if the addressee is overseas) to that person's address; or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left="720" w:firstLine="720"/>
        <w:jc w:val="left"/>
        <w:rPr>
          <w:szCs w:val="20"/>
          <w:lang w:val="en-GB"/>
        </w:rPr>
      </w:pPr>
      <w:r w:rsidRPr="005F7E1D">
        <w:rPr>
          <w:szCs w:val="20"/>
          <w:lang w:val="en-GB"/>
        </w:rPr>
        <w:t>(</w:t>
      </w:r>
      <w:proofErr w:type="gramStart"/>
      <w:r w:rsidRPr="005F7E1D">
        <w:rPr>
          <w:szCs w:val="20"/>
          <w:lang w:val="en-GB"/>
        </w:rPr>
        <w:t>iii</w:t>
      </w:r>
      <w:proofErr w:type="gramEnd"/>
      <w:r w:rsidRPr="005F7E1D">
        <w:rPr>
          <w:szCs w:val="20"/>
          <w:lang w:val="en-GB"/>
        </w:rPr>
        <w:t xml:space="preserve">) </w:t>
      </w:r>
      <w:r w:rsidR="004F6C8A">
        <w:rPr>
          <w:szCs w:val="20"/>
          <w:lang w:val="en-GB"/>
        </w:rPr>
        <w:tab/>
      </w:r>
      <w:r w:rsidRPr="005F7E1D">
        <w:rPr>
          <w:szCs w:val="20"/>
          <w:lang w:val="en-GB"/>
        </w:rPr>
        <w:t xml:space="preserve">Sent by fax to the fax number (if any) nominated by that person; or </w:t>
      </w:r>
    </w:p>
    <w:p w:rsidR="005F7E1D" w:rsidRPr="005F7E1D" w:rsidRDefault="005F7E1D"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left="2160" w:hanging="720"/>
        <w:jc w:val="left"/>
        <w:rPr>
          <w:szCs w:val="20"/>
          <w:lang w:val="en-GB"/>
        </w:rPr>
      </w:pPr>
      <w:proofErr w:type="gramStart"/>
      <w:r w:rsidRPr="005F7E1D">
        <w:rPr>
          <w:szCs w:val="20"/>
          <w:lang w:val="en-GB"/>
        </w:rPr>
        <w:t xml:space="preserve">(iv) </w:t>
      </w:r>
      <w:r w:rsidR="004F6C8A">
        <w:rPr>
          <w:szCs w:val="20"/>
          <w:lang w:val="en-GB"/>
        </w:rPr>
        <w:tab/>
      </w:r>
      <w:r w:rsidRPr="005F7E1D">
        <w:rPr>
          <w:szCs w:val="20"/>
          <w:lang w:val="en-GB"/>
        </w:rPr>
        <w:t>Sent</w:t>
      </w:r>
      <w:proofErr w:type="gramEnd"/>
      <w:r w:rsidRPr="005F7E1D">
        <w:rPr>
          <w:szCs w:val="20"/>
          <w:lang w:val="en-GB"/>
        </w:rPr>
        <w:t xml:space="preserve"> by electronic message to the electronic address (if any) nominated by that person. </w:t>
      </w:r>
    </w:p>
    <w:p w:rsidR="005F7E1D" w:rsidRPr="005F7E1D" w:rsidRDefault="005F7E1D"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34.2 </w:t>
      </w:r>
      <w:r w:rsidR="004F6C8A">
        <w:rPr>
          <w:szCs w:val="20"/>
          <w:lang w:val="en-GB"/>
        </w:rPr>
        <w:tab/>
      </w:r>
      <w:r w:rsidRPr="004F6C8A">
        <w:rPr>
          <w:b/>
          <w:szCs w:val="20"/>
          <w:lang w:val="en-GB"/>
        </w:rPr>
        <w:t>Overseas Members</w:t>
      </w:r>
      <w:r w:rsidRPr="005F7E1D">
        <w:rPr>
          <w:szCs w:val="20"/>
          <w:lang w:val="en-GB"/>
        </w:rPr>
        <w:t xml:space="preserve"> </w:t>
      </w:r>
    </w:p>
    <w:p w:rsidR="004F6C8A" w:rsidRPr="005F7E1D" w:rsidRDefault="004F6C8A" w:rsidP="005F7E1D">
      <w:pPr>
        <w:autoSpaceDE w:val="0"/>
        <w:autoSpaceDN w:val="0"/>
        <w:adjustRightInd w:val="0"/>
        <w:jc w:val="left"/>
        <w:rPr>
          <w:szCs w:val="20"/>
          <w:lang w:val="en-GB"/>
        </w:rPr>
      </w:pPr>
    </w:p>
    <w:p w:rsidR="005F7E1D" w:rsidRDefault="005F7E1D" w:rsidP="004F6C8A">
      <w:pPr>
        <w:autoSpaceDE w:val="0"/>
        <w:autoSpaceDN w:val="0"/>
        <w:adjustRightInd w:val="0"/>
        <w:ind w:left="720"/>
        <w:jc w:val="left"/>
        <w:rPr>
          <w:szCs w:val="20"/>
          <w:lang w:val="en-GB"/>
        </w:rPr>
      </w:pPr>
      <w:r w:rsidRPr="005F7E1D">
        <w:rPr>
          <w:szCs w:val="20"/>
          <w:lang w:val="en-GB"/>
        </w:rPr>
        <w:t xml:space="preserve">A Member whose registered address is not in Australia may notify the Company in writing of an address in Australia to which notices may be sent. </w:t>
      </w:r>
    </w:p>
    <w:p w:rsidR="004F6C8A" w:rsidRPr="005F7E1D" w:rsidRDefault="004F6C8A" w:rsidP="004F6C8A">
      <w:pPr>
        <w:autoSpaceDE w:val="0"/>
        <w:autoSpaceDN w:val="0"/>
        <w:adjustRightInd w:val="0"/>
        <w:ind w:left="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34.3 </w:t>
      </w:r>
      <w:r w:rsidR="004F6C8A">
        <w:rPr>
          <w:szCs w:val="20"/>
          <w:lang w:val="en-GB"/>
        </w:rPr>
        <w:tab/>
      </w:r>
      <w:r w:rsidRPr="004F6C8A">
        <w:rPr>
          <w:b/>
          <w:szCs w:val="20"/>
          <w:lang w:val="en-GB"/>
        </w:rPr>
        <w:t>When notice is given</w:t>
      </w:r>
      <w:r w:rsidRPr="005F7E1D">
        <w:rPr>
          <w:szCs w:val="20"/>
          <w:lang w:val="en-GB"/>
        </w:rPr>
        <w:t xml:space="preserve"> </w:t>
      </w:r>
    </w:p>
    <w:p w:rsidR="004F6C8A" w:rsidRPr="005F7E1D" w:rsidRDefault="004F6C8A" w:rsidP="005F7E1D">
      <w:pPr>
        <w:autoSpaceDE w:val="0"/>
        <w:autoSpaceDN w:val="0"/>
        <w:adjustRightInd w:val="0"/>
        <w:jc w:val="left"/>
        <w:rPr>
          <w:szCs w:val="20"/>
          <w:lang w:val="en-GB"/>
        </w:rPr>
      </w:pPr>
    </w:p>
    <w:p w:rsidR="005F7E1D" w:rsidRDefault="005F7E1D" w:rsidP="004F6C8A">
      <w:pPr>
        <w:autoSpaceDE w:val="0"/>
        <w:autoSpaceDN w:val="0"/>
        <w:adjustRightInd w:val="0"/>
        <w:ind w:firstLine="720"/>
        <w:jc w:val="left"/>
        <w:rPr>
          <w:szCs w:val="20"/>
          <w:lang w:val="en-GB"/>
        </w:rPr>
      </w:pPr>
      <w:r w:rsidRPr="005F7E1D">
        <w:rPr>
          <w:szCs w:val="20"/>
          <w:lang w:val="en-GB"/>
        </w:rPr>
        <w:t xml:space="preserve">A notice to a person by the Association is regarded as given and received: </w:t>
      </w:r>
    </w:p>
    <w:p w:rsidR="004F6C8A" w:rsidRPr="005F7E1D" w:rsidRDefault="004F6C8A" w:rsidP="005F7E1D">
      <w:pPr>
        <w:autoSpaceDE w:val="0"/>
        <w:autoSpaceDN w:val="0"/>
        <w:adjustRightInd w:val="0"/>
        <w:jc w:val="left"/>
        <w:rPr>
          <w:szCs w:val="20"/>
          <w:lang w:val="en-GB"/>
        </w:rPr>
      </w:pPr>
    </w:p>
    <w:p w:rsidR="005F7E1D" w:rsidRPr="005F7E1D" w:rsidRDefault="005F7E1D" w:rsidP="004F6C8A">
      <w:pPr>
        <w:autoSpaceDE w:val="0"/>
        <w:autoSpaceDN w:val="0"/>
        <w:adjustRightInd w:val="0"/>
        <w:ind w:firstLine="720"/>
        <w:jc w:val="left"/>
        <w:rPr>
          <w:szCs w:val="20"/>
          <w:lang w:val="en-GB"/>
        </w:rPr>
      </w:pPr>
      <w:r w:rsidRPr="005F7E1D">
        <w:rPr>
          <w:szCs w:val="20"/>
          <w:lang w:val="en-GB"/>
        </w:rPr>
        <w:t xml:space="preserve">(a) </w:t>
      </w:r>
      <w:r w:rsidR="004F6C8A">
        <w:rPr>
          <w:szCs w:val="20"/>
          <w:lang w:val="en-GB"/>
        </w:rPr>
        <w:tab/>
      </w:r>
      <w:r w:rsidRPr="005F7E1D">
        <w:rPr>
          <w:szCs w:val="20"/>
          <w:lang w:val="en-GB"/>
        </w:rPr>
        <w:t xml:space="preserve">If it is delivered personally or sent by fax or electronic message: </w:t>
      </w:r>
    </w:p>
    <w:p w:rsidR="005F7E1D" w:rsidRPr="005F7E1D" w:rsidRDefault="005F7E1D" w:rsidP="005F7E1D">
      <w:pPr>
        <w:autoSpaceDE w:val="0"/>
        <w:autoSpaceDN w:val="0"/>
        <w:adjustRightInd w:val="0"/>
        <w:jc w:val="left"/>
        <w:rPr>
          <w:szCs w:val="20"/>
          <w:lang w:val="en-GB"/>
        </w:rPr>
      </w:pPr>
    </w:p>
    <w:p w:rsidR="005F7E1D" w:rsidRDefault="005F7E1D" w:rsidP="00191521">
      <w:pPr>
        <w:autoSpaceDE w:val="0"/>
        <w:autoSpaceDN w:val="0"/>
        <w:adjustRightInd w:val="0"/>
        <w:ind w:left="720" w:firstLine="720"/>
        <w:jc w:val="left"/>
        <w:rPr>
          <w:szCs w:val="20"/>
          <w:lang w:val="en-GB"/>
        </w:rPr>
      </w:pPr>
      <w:proofErr w:type="gramStart"/>
      <w:r w:rsidRPr="005F7E1D">
        <w:rPr>
          <w:szCs w:val="20"/>
          <w:lang w:val="en-GB"/>
        </w:rPr>
        <w:t>by</w:t>
      </w:r>
      <w:proofErr w:type="gramEnd"/>
      <w:r w:rsidRPr="005F7E1D">
        <w:rPr>
          <w:szCs w:val="20"/>
          <w:lang w:val="en-GB"/>
        </w:rPr>
        <w:t xml:space="preserve"> 5.00 p.m. (local time in the place of receipt) on a business day - on that day; or </w:t>
      </w:r>
    </w:p>
    <w:p w:rsidR="00191521" w:rsidRPr="005F7E1D" w:rsidRDefault="00191521" w:rsidP="00191521">
      <w:pPr>
        <w:autoSpaceDE w:val="0"/>
        <w:autoSpaceDN w:val="0"/>
        <w:adjustRightInd w:val="0"/>
        <w:ind w:firstLine="720"/>
        <w:jc w:val="left"/>
        <w:rPr>
          <w:szCs w:val="20"/>
          <w:lang w:val="en-GB"/>
        </w:rPr>
      </w:pPr>
    </w:p>
    <w:p w:rsidR="005F7E1D" w:rsidRDefault="005F7E1D" w:rsidP="00191521">
      <w:pPr>
        <w:autoSpaceDE w:val="0"/>
        <w:autoSpaceDN w:val="0"/>
        <w:adjustRightInd w:val="0"/>
        <w:ind w:left="1440"/>
        <w:jc w:val="left"/>
        <w:rPr>
          <w:szCs w:val="20"/>
          <w:lang w:val="en-GB"/>
        </w:rPr>
      </w:pPr>
      <w:proofErr w:type="gramStart"/>
      <w:r w:rsidRPr="005F7E1D">
        <w:rPr>
          <w:szCs w:val="20"/>
          <w:lang w:val="en-GB"/>
        </w:rPr>
        <w:t>after</w:t>
      </w:r>
      <w:proofErr w:type="gramEnd"/>
      <w:r w:rsidRPr="005F7E1D">
        <w:rPr>
          <w:szCs w:val="20"/>
          <w:lang w:val="en-GB"/>
        </w:rPr>
        <w:t xml:space="preserve"> 5.00 p.m. (local time in the place of receipt) on a business day, or on a day that is not a business day - on the next business day; and </w:t>
      </w:r>
    </w:p>
    <w:p w:rsidR="00191521" w:rsidRPr="005F7E1D" w:rsidRDefault="00191521" w:rsidP="00191521">
      <w:pPr>
        <w:autoSpaceDE w:val="0"/>
        <w:autoSpaceDN w:val="0"/>
        <w:adjustRightInd w:val="0"/>
        <w:ind w:left="720"/>
        <w:jc w:val="left"/>
        <w:rPr>
          <w:szCs w:val="20"/>
          <w:lang w:val="en-GB"/>
        </w:rPr>
      </w:pPr>
    </w:p>
    <w:p w:rsidR="005F7E1D" w:rsidRPr="005F7E1D" w:rsidRDefault="005F7E1D" w:rsidP="00191521">
      <w:pPr>
        <w:autoSpaceDE w:val="0"/>
        <w:autoSpaceDN w:val="0"/>
        <w:adjustRightInd w:val="0"/>
        <w:ind w:firstLine="720"/>
        <w:jc w:val="left"/>
        <w:rPr>
          <w:szCs w:val="20"/>
          <w:lang w:val="en-GB"/>
        </w:rPr>
      </w:pPr>
      <w:r w:rsidRPr="005F7E1D">
        <w:rPr>
          <w:szCs w:val="20"/>
          <w:lang w:val="en-GB"/>
        </w:rPr>
        <w:t xml:space="preserve">(b) </w:t>
      </w:r>
      <w:r w:rsidR="00191521">
        <w:rPr>
          <w:szCs w:val="20"/>
          <w:lang w:val="en-GB"/>
        </w:rPr>
        <w:tab/>
      </w:r>
      <w:r w:rsidRPr="005F7E1D">
        <w:rPr>
          <w:szCs w:val="20"/>
          <w:lang w:val="en-GB"/>
        </w:rPr>
        <w:t xml:space="preserve">If it is sent by mail: </w:t>
      </w:r>
    </w:p>
    <w:p w:rsidR="005F7E1D" w:rsidRPr="005F7E1D" w:rsidRDefault="005F7E1D" w:rsidP="005F7E1D">
      <w:pPr>
        <w:autoSpaceDE w:val="0"/>
        <w:autoSpaceDN w:val="0"/>
        <w:adjustRightInd w:val="0"/>
        <w:jc w:val="left"/>
        <w:rPr>
          <w:szCs w:val="20"/>
          <w:lang w:val="en-GB"/>
        </w:rPr>
      </w:pPr>
    </w:p>
    <w:p w:rsidR="00191521" w:rsidRDefault="005F7E1D" w:rsidP="00191521">
      <w:pPr>
        <w:autoSpaceDE w:val="0"/>
        <w:autoSpaceDN w:val="0"/>
        <w:adjustRightInd w:val="0"/>
        <w:ind w:left="720" w:firstLine="720"/>
        <w:jc w:val="left"/>
        <w:rPr>
          <w:szCs w:val="20"/>
          <w:lang w:val="en-GB"/>
        </w:rPr>
      </w:pPr>
      <w:proofErr w:type="gramStart"/>
      <w:r w:rsidRPr="005F7E1D">
        <w:rPr>
          <w:szCs w:val="20"/>
          <w:lang w:val="en-GB"/>
        </w:rPr>
        <w:t>within</w:t>
      </w:r>
      <w:proofErr w:type="gramEnd"/>
      <w:r w:rsidRPr="005F7E1D">
        <w:rPr>
          <w:szCs w:val="20"/>
          <w:lang w:val="en-GB"/>
        </w:rPr>
        <w:t xml:space="preserve"> Australia - 3 business days after posting; or</w:t>
      </w:r>
    </w:p>
    <w:p w:rsidR="005F7E1D" w:rsidRPr="005F7E1D" w:rsidRDefault="005F7E1D" w:rsidP="00191521">
      <w:pPr>
        <w:autoSpaceDE w:val="0"/>
        <w:autoSpaceDN w:val="0"/>
        <w:adjustRightInd w:val="0"/>
        <w:ind w:left="720" w:firstLine="720"/>
        <w:jc w:val="left"/>
        <w:rPr>
          <w:szCs w:val="20"/>
          <w:lang w:val="en-GB"/>
        </w:rPr>
      </w:pPr>
      <w:r w:rsidRPr="005F7E1D">
        <w:rPr>
          <w:szCs w:val="20"/>
          <w:lang w:val="en-GB"/>
        </w:rPr>
        <w:t xml:space="preserve"> </w:t>
      </w:r>
    </w:p>
    <w:p w:rsidR="00191521" w:rsidRDefault="005F7E1D" w:rsidP="00191521">
      <w:pPr>
        <w:autoSpaceDE w:val="0"/>
        <w:autoSpaceDN w:val="0"/>
        <w:adjustRightInd w:val="0"/>
        <w:ind w:left="720" w:firstLine="720"/>
        <w:jc w:val="left"/>
        <w:rPr>
          <w:szCs w:val="20"/>
          <w:lang w:val="en-GB"/>
        </w:rPr>
      </w:pPr>
      <w:proofErr w:type="gramStart"/>
      <w:r w:rsidRPr="005F7E1D">
        <w:rPr>
          <w:szCs w:val="20"/>
          <w:lang w:val="en-GB"/>
        </w:rPr>
        <w:t>to</w:t>
      </w:r>
      <w:proofErr w:type="gramEnd"/>
      <w:r w:rsidRPr="005F7E1D">
        <w:rPr>
          <w:szCs w:val="20"/>
          <w:lang w:val="en-GB"/>
        </w:rPr>
        <w:t xml:space="preserve"> a place outside Australia - 7 business days after posting.</w:t>
      </w:r>
    </w:p>
    <w:p w:rsidR="005F7E1D" w:rsidRPr="005F7E1D" w:rsidRDefault="005F7E1D" w:rsidP="00191521">
      <w:pPr>
        <w:autoSpaceDE w:val="0"/>
        <w:autoSpaceDN w:val="0"/>
        <w:adjustRightInd w:val="0"/>
        <w:ind w:left="720" w:firstLine="720"/>
        <w:jc w:val="left"/>
        <w:rPr>
          <w:szCs w:val="20"/>
          <w:lang w:val="en-GB"/>
        </w:rPr>
      </w:pPr>
      <w:r w:rsidRPr="005F7E1D">
        <w:rPr>
          <w:szCs w:val="20"/>
          <w:lang w:val="en-GB"/>
        </w:rPr>
        <w:t xml:space="preserve"> </w:t>
      </w:r>
    </w:p>
    <w:p w:rsidR="005F7E1D" w:rsidRDefault="005F7E1D" w:rsidP="00191521">
      <w:pPr>
        <w:autoSpaceDE w:val="0"/>
        <w:autoSpaceDN w:val="0"/>
        <w:adjustRightInd w:val="0"/>
        <w:ind w:left="720"/>
        <w:jc w:val="left"/>
        <w:rPr>
          <w:szCs w:val="20"/>
          <w:lang w:val="en-GB"/>
        </w:rPr>
      </w:pPr>
      <w:r w:rsidRPr="005F7E1D">
        <w:rPr>
          <w:szCs w:val="20"/>
          <w:lang w:val="en-GB"/>
        </w:rPr>
        <w:t xml:space="preserve">A certificate in writing signed by a Director or Secretary stating that a notice was sent is conclusive evidence of service. </w:t>
      </w:r>
    </w:p>
    <w:p w:rsidR="00191521" w:rsidRPr="005F7E1D" w:rsidRDefault="00191521" w:rsidP="00191521">
      <w:pPr>
        <w:autoSpaceDE w:val="0"/>
        <w:autoSpaceDN w:val="0"/>
        <w:adjustRightInd w:val="0"/>
        <w:ind w:left="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34.4 </w:t>
      </w:r>
      <w:r w:rsidR="00191521">
        <w:rPr>
          <w:szCs w:val="20"/>
          <w:lang w:val="en-GB"/>
        </w:rPr>
        <w:tab/>
      </w:r>
      <w:r w:rsidRPr="00191521">
        <w:rPr>
          <w:b/>
          <w:szCs w:val="20"/>
          <w:lang w:val="en-GB"/>
        </w:rPr>
        <w:t>Business days</w:t>
      </w:r>
      <w:r w:rsidRPr="005F7E1D">
        <w:rPr>
          <w:szCs w:val="20"/>
          <w:lang w:val="en-GB"/>
        </w:rPr>
        <w:t xml:space="preserve"> </w:t>
      </w:r>
    </w:p>
    <w:p w:rsidR="00191521" w:rsidRPr="005F7E1D" w:rsidRDefault="00191521" w:rsidP="005F7E1D">
      <w:pPr>
        <w:autoSpaceDE w:val="0"/>
        <w:autoSpaceDN w:val="0"/>
        <w:adjustRightInd w:val="0"/>
        <w:jc w:val="left"/>
        <w:rPr>
          <w:szCs w:val="20"/>
          <w:lang w:val="en-GB"/>
        </w:rPr>
      </w:pPr>
    </w:p>
    <w:p w:rsidR="005F7E1D" w:rsidRDefault="005F7E1D" w:rsidP="00191521">
      <w:pPr>
        <w:autoSpaceDE w:val="0"/>
        <w:autoSpaceDN w:val="0"/>
        <w:adjustRightInd w:val="0"/>
        <w:ind w:left="720"/>
        <w:jc w:val="left"/>
        <w:rPr>
          <w:szCs w:val="20"/>
          <w:lang w:val="en-GB"/>
        </w:rPr>
      </w:pPr>
      <w:r w:rsidRPr="005F7E1D">
        <w:rPr>
          <w:szCs w:val="20"/>
          <w:lang w:val="en-GB"/>
        </w:rPr>
        <w:t>For the purposes of rule 24.3, a business day is a day that is not a Saturday, Sunday or public holiday in the place to which the notice is sent.</w:t>
      </w:r>
    </w:p>
    <w:p w:rsidR="00CB1C44" w:rsidRPr="005F7E1D" w:rsidRDefault="00CB1C44" w:rsidP="00191521">
      <w:pPr>
        <w:autoSpaceDE w:val="0"/>
        <w:autoSpaceDN w:val="0"/>
        <w:adjustRightInd w:val="0"/>
        <w:ind w:left="72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34.5 </w:t>
      </w:r>
      <w:r w:rsidR="00191521">
        <w:rPr>
          <w:szCs w:val="20"/>
          <w:lang w:val="en-GB"/>
        </w:rPr>
        <w:tab/>
      </w:r>
      <w:r w:rsidRPr="00191521">
        <w:rPr>
          <w:b/>
          <w:szCs w:val="20"/>
          <w:lang w:val="en-GB"/>
        </w:rPr>
        <w:t>Counting days</w:t>
      </w:r>
      <w:r w:rsidRPr="005F7E1D">
        <w:rPr>
          <w:szCs w:val="20"/>
          <w:lang w:val="en-GB"/>
        </w:rPr>
        <w:t xml:space="preserve"> </w:t>
      </w:r>
    </w:p>
    <w:p w:rsidR="00191521" w:rsidRPr="005F7E1D" w:rsidRDefault="00191521" w:rsidP="005F7E1D">
      <w:pPr>
        <w:autoSpaceDE w:val="0"/>
        <w:autoSpaceDN w:val="0"/>
        <w:adjustRightInd w:val="0"/>
        <w:jc w:val="left"/>
        <w:rPr>
          <w:szCs w:val="20"/>
          <w:lang w:val="en-GB"/>
        </w:rPr>
      </w:pPr>
    </w:p>
    <w:p w:rsidR="005F7E1D" w:rsidRDefault="005F7E1D" w:rsidP="00191521">
      <w:pPr>
        <w:autoSpaceDE w:val="0"/>
        <w:autoSpaceDN w:val="0"/>
        <w:adjustRightInd w:val="0"/>
        <w:ind w:left="720"/>
        <w:jc w:val="left"/>
        <w:rPr>
          <w:szCs w:val="20"/>
          <w:lang w:val="en-GB"/>
        </w:rPr>
      </w:pPr>
      <w:r w:rsidRPr="005F7E1D">
        <w:rPr>
          <w:szCs w:val="20"/>
          <w:lang w:val="en-GB"/>
        </w:rPr>
        <w:t xml:space="preserve">If a specified period must pass after a notice is given before an action may be taken, neither the day on which the notice is given nor the day on which the action is to be taken may be counted in reckoning the period. </w:t>
      </w:r>
    </w:p>
    <w:p w:rsidR="00191521" w:rsidRPr="005F7E1D" w:rsidRDefault="00191521" w:rsidP="005F7E1D">
      <w:pPr>
        <w:autoSpaceDE w:val="0"/>
        <w:autoSpaceDN w:val="0"/>
        <w:adjustRightInd w:val="0"/>
        <w:jc w:val="left"/>
        <w:rPr>
          <w:szCs w:val="20"/>
          <w:lang w:val="en-GB"/>
        </w:rPr>
      </w:pPr>
    </w:p>
    <w:p w:rsidR="005F7E1D" w:rsidRDefault="005F7E1D" w:rsidP="005F7E1D">
      <w:pPr>
        <w:autoSpaceDE w:val="0"/>
        <w:autoSpaceDN w:val="0"/>
        <w:adjustRightInd w:val="0"/>
        <w:jc w:val="left"/>
        <w:rPr>
          <w:szCs w:val="20"/>
          <w:lang w:val="en-GB"/>
        </w:rPr>
      </w:pPr>
      <w:r w:rsidRPr="005F7E1D">
        <w:rPr>
          <w:szCs w:val="20"/>
          <w:lang w:val="en-GB"/>
        </w:rPr>
        <w:t xml:space="preserve">34.6 </w:t>
      </w:r>
      <w:r w:rsidR="00191521">
        <w:rPr>
          <w:szCs w:val="20"/>
          <w:lang w:val="en-GB"/>
        </w:rPr>
        <w:tab/>
      </w:r>
      <w:r w:rsidRPr="00191521">
        <w:rPr>
          <w:b/>
          <w:szCs w:val="20"/>
          <w:lang w:val="en-GB"/>
        </w:rPr>
        <w:t>Notices to "lost" Members</w:t>
      </w:r>
      <w:r w:rsidRPr="005F7E1D">
        <w:rPr>
          <w:szCs w:val="20"/>
          <w:lang w:val="en-GB"/>
        </w:rPr>
        <w:t xml:space="preserve"> </w:t>
      </w:r>
    </w:p>
    <w:p w:rsidR="00191521" w:rsidRPr="005F7E1D" w:rsidRDefault="00191521" w:rsidP="005F7E1D">
      <w:pPr>
        <w:autoSpaceDE w:val="0"/>
        <w:autoSpaceDN w:val="0"/>
        <w:adjustRightInd w:val="0"/>
        <w:jc w:val="left"/>
        <w:rPr>
          <w:szCs w:val="20"/>
          <w:lang w:val="en-GB"/>
        </w:rPr>
      </w:pPr>
    </w:p>
    <w:p w:rsidR="005F7E1D" w:rsidRDefault="005F7E1D" w:rsidP="00191521">
      <w:pPr>
        <w:autoSpaceDE w:val="0"/>
        <w:autoSpaceDN w:val="0"/>
        <w:adjustRightInd w:val="0"/>
        <w:ind w:firstLine="720"/>
        <w:jc w:val="left"/>
        <w:rPr>
          <w:szCs w:val="20"/>
          <w:lang w:val="en-GB"/>
        </w:rPr>
      </w:pPr>
      <w:r w:rsidRPr="005F7E1D">
        <w:rPr>
          <w:szCs w:val="20"/>
          <w:lang w:val="en-GB"/>
        </w:rPr>
        <w:t xml:space="preserve">If: </w:t>
      </w:r>
    </w:p>
    <w:p w:rsidR="00191521" w:rsidRPr="005F7E1D" w:rsidRDefault="00191521" w:rsidP="005F7E1D">
      <w:pPr>
        <w:autoSpaceDE w:val="0"/>
        <w:autoSpaceDN w:val="0"/>
        <w:adjustRightInd w:val="0"/>
        <w:jc w:val="left"/>
        <w:rPr>
          <w:szCs w:val="20"/>
          <w:lang w:val="en-GB"/>
        </w:rPr>
      </w:pPr>
    </w:p>
    <w:p w:rsidR="005F7E1D" w:rsidRPr="005F7E1D" w:rsidRDefault="005F7E1D" w:rsidP="00191521">
      <w:pPr>
        <w:autoSpaceDE w:val="0"/>
        <w:autoSpaceDN w:val="0"/>
        <w:adjustRightInd w:val="0"/>
        <w:ind w:left="1440" w:hanging="720"/>
        <w:jc w:val="left"/>
        <w:rPr>
          <w:szCs w:val="20"/>
          <w:lang w:val="en-GB"/>
        </w:rPr>
      </w:pPr>
      <w:r w:rsidRPr="005F7E1D">
        <w:rPr>
          <w:szCs w:val="20"/>
          <w:lang w:val="en-GB"/>
        </w:rPr>
        <w:t xml:space="preserve">(a) </w:t>
      </w:r>
      <w:r w:rsidR="00191521">
        <w:rPr>
          <w:szCs w:val="20"/>
          <w:lang w:val="en-GB"/>
        </w:rPr>
        <w:tab/>
      </w:r>
      <w:r w:rsidRPr="005F7E1D">
        <w:rPr>
          <w:szCs w:val="20"/>
          <w:lang w:val="en-GB"/>
        </w:rPr>
        <w:t xml:space="preserve">On 2 or more consecutive occasions a notice served on a Member in accordance with this Rule is returned unclaimed or with an indication that the Member is not known at the address to which it was sent; or </w:t>
      </w:r>
    </w:p>
    <w:p w:rsidR="005F7E1D" w:rsidRPr="005F7E1D" w:rsidRDefault="005F7E1D" w:rsidP="005F7E1D">
      <w:pPr>
        <w:autoSpaceDE w:val="0"/>
        <w:autoSpaceDN w:val="0"/>
        <w:adjustRightInd w:val="0"/>
        <w:jc w:val="left"/>
        <w:rPr>
          <w:szCs w:val="20"/>
          <w:lang w:val="en-GB"/>
        </w:rPr>
      </w:pPr>
    </w:p>
    <w:p w:rsidR="005F7E1D" w:rsidRPr="005F7E1D" w:rsidRDefault="005F7E1D" w:rsidP="00191521">
      <w:pPr>
        <w:autoSpaceDE w:val="0"/>
        <w:autoSpaceDN w:val="0"/>
        <w:adjustRightInd w:val="0"/>
        <w:ind w:left="1440" w:hanging="720"/>
        <w:jc w:val="left"/>
        <w:rPr>
          <w:szCs w:val="20"/>
          <w:lang w:val="en-GB"/>
        </w:rPr>
      </w:pPr>
      <w:r w:rsidRPr="005F7E1D">
        <w:rPr>
          <w:szCs w:val="20"/>
          <w:lang w:val="en-GB"/>
        </w:rPr>
        <w:t xml:space="preserve">(b) </w:t>
      </w:r>
      <w:r w:rsidR="00191521">
        <w:rPr>
          <w:szCs w:val="20"/>
          <w:lang w:val="en-GB"/>
        </w:rPr>
        <w:tab/>
      </w:r>
      <w:r w:rsidRPr="005F7E1D">
        <w:rPr>
          <w:szCs w:val="20"/>
          <w:lang w:val="en-GB"/>
        </w:rPr>
        <w:t xml:space="preserve">The Board believes on other reasonable grounds that a Member is not at the address shown in the Register or notified to the Association under Rule 24.2, </w:t>
      </w:r>
    </w:p>
    <w:p w:rsidR="005F7E1D" w:rsidRPr="005F7E1D" w:rsidRDefault="005F7E1D" w:rsidP="005F7E1D">
      <w:pPr>
        <w:autoSpaceDE w:val="0"/>
        <w:autoSpaceDN w:val="0"/>
        <w:adjustRightInd w:val="0"/>
        <w:jc w:val="left"/>
        <w:rPr>
          <w:szCs w:val="20"/>
          <w:lang w:val="en-GB"/>
        </w:rPr>
      </w:pPr>
    </w:p>
    <w:p w:rsidR="005F7E1D" w:rsidRDefault="005F7E1D" w:rsidP="00191521">
      <w:pPr>
        <w:autoSpaceDE w:val="0"/>
        <w:autoSpaceDN w:val="0"/>
        <w:adjustRightInd w:val="0"/>
        <w:ind w:left="720"/>
        <w:jc w:val="left"/>
        <w:rPr>
          <w:szCs w:val="20"/>
          <w:lang w:val="en-GB"/>
        </w:rPr>
      </w:pPr>
      <w:proofErr w:type="gramStart"/>
      <w:r w:rsidRPr="005F7E1D">
        <w:rPr>
          <w:szCs w:val="20"/>
          <w:lang w:val="en-GB"/>
        </w:rPr>
        <w:t>the</w:t>
      </w:r>
      <w:proofErr w:type="gramEnd"/>
      <w:r w:rsidRPr="005F7E1D">
        <w:rPr>
          <w:szCs w:val="20"/>
          <w:lang w:val="en-GB"/>
        </w:rPr>
        <w:t xml:space="preserve"> Association may give effective notice to that Member by exhibiting the notice at the Association's registered office for at least 48 hours. </w:t>
      </w:r>
    </w:p>
    <w:p w:rsidR="00191521" w:rsidRPr="005F7E1D" w:rsidRDefault="00191521" w:rsidP="00191521">
      <w:pPr>
        <w:autoSpaceDE w:val="0"/>
        <w:autoSpaceDN w:val="0"/>
        <w:adjustRightInd w:val="0"/>
        <w:ind w:left="720"/>
        <w:jc w:val="left"/>
        <w:rPr>
          <w:szCs w:val="20"/>
          <w:lang w:val="en-GB"/>
        </w:rPr>
      </w:pPr>
    </w:p>
    <w:p w:rsidR="005F7E1D" w:rsidRPr="005F7E1D" w:rsidRDefault="005F7E1D" w:rsidP="00191521">
      <w:pPr>
        <w:autoSpaceDE w:val="0"/>
        <w:autoSpaceDN w:val="0"/>
        <w:adjustRightInd w:val="0"/>
        <w:ind w:firstLine="720"/>
        <w:jc w:val="left"/>
        <w:rPr>
          <w:szCs w:val="20"/>
          <w:lang w:val="en-GB"/>
        </w:rPr>
      </w:pPr>
      <w:r w:rsidRPr="005F7E1D">
        <w:rPr>
          <w:szCs w:val="20"/>
          <w:lang w:val="en-GB"/>
        </w:rPr>
        <w:t>This rule ceases to apply if the Member gives the Association notice of a new address</w:t>
      </w:r>
      <w:r w:rsidR="00B27840">
        <w:rPr>
          <w:szCs w:val="20"/>
          <w:lang w:val="en-GB"/>
        </w:rPr>
        <w:t>.</w:t>
      </w:r>
    </w:p>
    <w:p w:rsidR="005F7E1D" w:rsidRDefault="005F7E1D" w:rsidP="00191521">
      <w:pPr>
        <w:pStyle w:val="Default"/>
        <w:rPr>
          <w:rFonts w:ascii="Times New Roman" w:eastAsia="Times New Roman" w:hAnsi="Times New Roman" w:cs="Times New Roman"/>
          <w:color w:val="auto"/>
          <w:sz w:val="22"/>
          <w:szCs w:val="20"/>
          <w:lang w:val="en-GB"/>
        </w:rPr>
      </w:pPr>
    </w:p>
    <w:p w:rsidR="005F7E1D" w:rsidRPr="005F7E1D" w:rsidRDefault="005F7E1D" w:rsidP="005F7E1D">
      <w:pPr>
        <w:pStyle w:val="Default"/>
        <w:ind w:left="1440" w:hanging="720"/>
        <w:rPr>
          <w:rFonts w:ascii="Times New Roman" w:eastAsia="Times New Roman" w:hAnsi="Times New Roman" w:cs="Times New Roman"/>
          <w:color w:val="auto"/>
          <w:sz w:val="22"/>
          <w:szCs w:val="20"/>
          <w:lang w:val="en-GB"/>
        </w:rPr>
      </w:pPr>
    </w:p>
    <w:p w:rsidR="00944283" w:rsidRDefault="009A2B49" w:rsidP="00413A2D">
      <w:pPr>
        <w:pStyle w:val="StyleAfter144pt"/>
        <w:jc w:val="center"/>
      </w:pPr>
      <w:r>
        <w:t>***END OF RULES***</w:t>
      </w:r>
    </w:p>
    <w:sectPr w:rsidR="00944283" w:rsidSect="009A2B49">
      <w:headerReference w:type="default" r:id="rId10"/>
      <w:footerReference w:type="default" r:id="rId11"/>
      <w:pgSz w:w="11907" w:h="16840" w:code="9"/>
      <w:pgMar w:top="1079" w:right="1153" w:bottom="1418" w:left="115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98B" w:rsidRDefault="00EA798B">
      <w:r>
        <w:separator/>
      </w:r>
    </w:p>
  </w:endnote>
  <w:endnote w:type="continuationSeparator" w:id="0">
    <w:p w:rsidR="00EA798B" w:rsidRDefault="00EA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8A" w:rsidRPr="00B5321A" w:rsidRDefault="004F6C8A" w:rsidP="009A2B49">
    <w:pPr>
      <w:pStyle w:val="Footer"/>
      <w:pBdr>
        <w:top w:val="single" w:sz="4" w:space="1" w:color="auto"/>
      </w:pBdr>
      <w:tabs>
        <w:tab w:val="clear" w:pos="4153"/>
        <w:tab w:val="clear" w:pos="8306"/>
        <w:tab w:val="right" w:pos="9498"/>
      </w:tabs>
      <w:rPr>
        <w:rFonts w:ascii="Times New Roman" w:hAnsi="Times New Roman"/>
      </w:rPr>
    </w:pPr>
    <w:r>
      <w:rPr>
        <w:rFonts w:ascii="Times New Roman" w:hAnsi="Times New Roman"/>
        <w:lang w:val="en-GB"/>
      </w:rPr>
      <w:t>[</w:t>
    </w:r>
    <w:r w:rsidR="00471C06">
      <w:rPr>
        <w:rFonts w:ascii="Times New Roman" w:hAnsi="Times New Roman"/>
        <w:lang w:val="en-GB"/>
      </w:rPr>
      <w:t>159N: Rules at registration on 01/06/2016</w:t>
    </w:r>
    <w:r>
      <w:rPr>
        <w:rFonts w:ascii="Times New Roman" w:hAnsi="Times New Roman"/>
        <w:lang w:val="en-GB"/>
      </w:rPr>
      <w:t xml:space="preserve"> in matte</w:t>
    </w:r>
    <w:r w:rsidR="00471C06">
      <w:rPr>
        <w:rFonts w:ascii="Times New Roman" w:hAnsi="Times New Roman"/>
        <w:lang w:val="en-GB"/>
      </w:rPr>
      <w:t>r D2014/69</w:t>
    </w:r>
    <w:r>
      <w:rPr>
        <w:rFonts w:ascii="Times New Roman" w:hAnsi="Times New Roman"/>
        <w:lang w:val="en-GB"/>
      </w:rPr>
      <w:t>]</w:t>
    </w:r>
    <w:r w:rsidRPr="00910F8A">
      <w:rPr>
        <w:rFonts w:ascii="Times New Roman" w:hAnsi="Times New Roman"/>
        <w:sz w:val="24"/>
        <w:szCs w:val="24"/>
      </w:rPr>
      <w:tab/>
    </w:r>
    <w:r w:rsidRPr="00B5321A">
      <w:rPr>
        <w:rStyle w:val="PageNumber"/>
        <w:rFonts w:ascii="Times New Roman" w:hAnsi="Times New Roman"/>
      </w:rPr>
      <w:fldChar w:fldCharType="begin"/>
    </w:r>
    <w:r w:rsidRPr="00B5321A">
      <w:rPr>
        <w:rStyle w:val="PageNumber"/>
        <w:rFonts w:ascii="Times New Roman" w:hAnsi="Times New Roman"/>
      </w:rPr>
      <w:instrText xml:space="preserve"> PAGE  \* roman  \* MERGEFORMAT </w:instrText>
    </w:r>
    <w:r w:rsidRPr="00B5321A">
      <w:rPr>
        <w:rStyle w:val="PageNumber"/>
        <w:rFonts w:ascii="Times New Roman" w:hAnsi="Times New Roman"/>
      </w:rPr>
      <w:fldChar w:fldCharType="separate"/>
    </w:r>
    <w:r w:rsidR="004A0DE0">
      <w:rPr>
        <w:rStyle w:val="PageNumber"/>
        <w:rFonts w:ascii="Times New Roman" w:hAnsi="Times New Roman"/>
        <w:noProof/>
      </w:rPr>
      <w:t>ii</w:t>
    </w:r>
    <w:r w:rsidRPr="00B5321A">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8A" w:rsidRPr="00A83F6A" w:rsidRDefault="004F6C8A" w:rsidP="009A2B49">
    <w:pPr>
      <w:pStyle w:val="Footer"/>
      <w:pBdr>
        <w:top w:val="single" w:sz="4" w:space="1" w:color="auto"/>
      </w:pBdr>
      <w:tabs>
        <w:tab w:val="clear" w:pos="4153"/>
        <w:tab w:val="clear" w:pos="8306"/>
        <w:tab w:val="right" w:pos="9498"/>
      </w:tabs>
      <w:rPr>
        <w:rFonts w:ascii="Times New Roman" w:hAnsi="Times New Roman"/>
      </w:rPr>
    </w:pPr>
    <w:r>
      <w:rPr>
        <w:rFonts w:ascii="Times New Roman" w:hAnsi="Times New Roman"/>
        <w:lang w:val="en-GB"/>
      </w:rPr>
      <w:t>[</w:t>
    </w:r>
    <w:r w:rsidR="00471C06">
      <w:rPr>
        <w:rFonts w:ascii="Times New Roman" w:hAnsi="Times New Roman"/>
        <w:lang w:val="en-GB"/>
      </w:rPr>
      <w:t>159N: Rules at registration on 01/06/2016 in matter D2014/69</w:t>
    </w:r>
    <w:r>
      <w:rPr>
        <w:rFonts w:ascii="Times New Roman" w:hAnsi="Times New Roman"/>
        <w:lang w:val="en-GB"/>
      </w:rPr>
      <w:t>]</w:t>
    </w:r>
    <w:r w:rsidRPr="00A16246">
      <w:rPr>
        <w:rFonts w:ascii="Times New Roman" w:hAnsi="Times New Roman"/>
        <w:sz w:val="22"/>
        <w:szCs w:val="22"/>
      </w:rPr>
      <w:tab/>
    </w:r>
    <w:r w:rsidRPr="00B32ED9">
      <w:rPr>
        <w:rFonts w:ascii="Times New Roman" w:hAnsi="Times New Roman"/>
        <w:sz w:val="22"/>
        <w:szCs w:val="22"/>
      </w:rPr>
      <w:t xml:space="preserve">Page </w:t>
    </w:r>
    <w:r w:rsidRPr="00B32ED9">
      <w:rPr>
        <w:rStyle w:val="PageNumber"/>
        <w:rFonts w:ascii="Times New Roman" w:hAnsi="Times New Roman"/>
      </w:rPr>
      <w:fldChar w:fldCharType="begin"/>
    </w:r>
    <w:r w:rsidRPr="00B32ED9">
      <w:rPr>
        <w:rStyle w:val="PageNumber"/>
        <w:rFonts w:ascii="Times New Roman" w:hAnsi="Times New Roman"/>
      </w:rPr>
      <w:instrText xml:space="preserve"> PAGE </w:instrText>
    </w:r>
    <w:r w:rsidRPr="00B32ED9">
      <w:rPr>
        <w:rStyle w:val="PageNumber"/>
        <w:rFonts w:ascii="Times New Roman" w:hAnsi="Times New Roman"/>
      </w:rPr>
      <w:fldChar w:fldCharType="separate"/>
    </w:r>
    <w:r w:rsidR="004A0DE0">
      <w:rPr>
        <w:rStyle w:val="PageNumber"/>
        <w:rFonts w:ascii="Times New Roman" w:hAnsi="Times New Roman"/>
        <w:noProof/>
      </w:rPr>
      <w:t>36</w:t>
    </w:r>
    <w:r w:rsidRPr="00B32ED9">
      <w:rPr>
        <w:rStyle w:val="PageNumber"/>
        <w:rFonts w:ascii="Times New Roman" w:hAnsi="Times New Roman"/>
      </w:rPr>
      <w:fldChar w:fldCharType="end"/>
    </w:r>
    <w:r>
      <w:rPr>
        <w:rStyle w:val="PageNumber"/>
        <w:rFonts w:ascii="Times New Roman" w:hAnsi="Times New Roman"/>
      </w:rPr>
      <w:t xml:space="preserve"> of 3</w:t>
    </w:r>
    <w:r w:rsidR="00CB1C44">
      <w:rPr>
        <w:rStyle w:val="PageNumber"/>
        <w:rFonts w:ascii="Times New Roman" w:hAnsi="Times New Roman"/>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98B" w:rsidRDefault="00EA798B">
      <w:r>
        <w:separator/>
      </w:r>
    </w:p>
  </w:footnote>
  <w:footnote w:type="continuationSeparator" w:id="0">
    <w:p w:rsidR="00EA798B" w:rsidRDefault="00EA7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8A" w:rsidRDefault="004F6C8A" w:rsidP="009A2B49">
    <w:pPr>
      <w:pStyle w:val="Header"/>
      <w:pBdr>
        <w:bottom w:val="single" w:sz="4" w:space="1" w:color="auto"/>
      </w:pBdr>
      <w:tabs>
        <w:tab w:val="clear" w:pos="4320"/>
        <w:tab w:val="clear" w:pos="8640"/>
        <w:tab w:val="right" w:pos="9498"/>
      </w:tabs>
      <w:ind w:right="-17"/>
      <w:rPr>
        <w:rFonts w:ascii="Times New Roman" w:hAnsi="Times New Roman"/>
        <w:lang w:val="en-GB"/>
      </w:rPr>
    </w:pPr>
    <w:r>
      <w:rPr>
        <w:rFonts w:ascii="Times New Roman" w:hAnsi="Times New Roman"/>
        <w:lang w:val="en-GB"/>
      </w:rP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8A" w:rsidRPr="00144643" w:rsidRDefault="004F6C8A" w:rsidP="00144643">
    <w:pPr>
      <w:pStyle w:val="Header"/>
      <w:pBdr>
        <w:bottom w:val="single" w:sz="4" w:space="1" w:color="auto"/>
      </w:pBdr>
      <w:tabs>
        <w:tab w:val="clear" w:pos="4320"/>
        <w:tab w:val="center" w:pos="4678"/>
      </w:tabs>
      <w:jc w:val="left"/>
    </w:pPr>
    <w:r w:rsidRPr="00910F8A">
      <w:rPr>
        <w:rFonts w:ascii="Times New Roman" w:hAnsi="Times New Roman"/>
      </w:rPr>
      <w:fldChar w:fldCharType="begin"/>
    </w:r>
    <w:r w:rsidRPr="00910F8A">
      <w:rPr>
        <w:rFonts w:ascii="Times New Roman" w:hAnsi="Times New Roman"/>
      </w:rPr>
      <w:instrText xml:space="preserve"> STYLEREF \l "Heading 2" \* MERGEFORMAT </w:instrText>
    </w:r>
    <w:r w:rsidR="004A0DE0">
      <w:rPr>
        <w:rFonts w:ascii="Times New Roman" w:hAnsi="Times New Roman"/>
      </w:rPr>
      <w:fldChar w:fldCharType="separate"/>
    </w:r>
    <w:r w:rsidR="004A0DE0">
      <w:rPr>
        <w:rFonts w:ascii="Times New Roman" w:hAnsi="Times New Roman"/>
        <w:noProof/>
      </w:rPr>
      <w:t>34 - NOTICES</w:t>
    </w:r>
    <w:r w:rsidRPr="00910F8A">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545E8"/>
    <w:multiLevelType w:val="hybridMultilevel"/>
    <w:tmpl w:val="2E8C114C"/>
    <w:lvl w:ilvl="0" w:tplc="C17E98EE">
      <w:start w:val="1"/>
      <w:numFmt w:val="lowerLetter"/>
      <w:lvlText w:val="%1)"/>
      <w:lvlJc w:val="left"/>
      <w:pPr>
        <w:ind w:left="1440" w:hanging="360"/>
      </w:pPr>
    </w:lvl>
    <w:lvl w:ilvl="1" w:tplc="60AADFEE" w:tentative="1">
      <w:start w:val="1"/>
      <w:numFmt w:val="lowerLetter"/>
      <w:lvlText w:val="%2."/>
      <w:lvlJc w:val="left"/>
      <w:pPr>
        <w:ind w:left="2160" w:hanging="360"/>
      </w:pPr>
    </w:lvl>
    <w:lvl w:ilvl="2" w:tplc="5E5EABBA" w:tentative="1">
      <w:start w:val="1"/>
      <w:numFmt w:val="lowerRoman"/>
      <w:lvlText w:val="%3."/>
      <w:lvlJc w:val="right"/>
      <w:pPr>
        <w:ind w:left="2880" w:hanging="180"/>
      </w:pPr>
    </w:lvl>
    <w:lvl w:ilvl="3" w:tplc="8CE0DB8E" w:tentative="1">
      <w:start w:val="1"/>
      <w:numFmt w:val="decimal"/>
      <w:lvlText w:val="%4."/>
      <w:lvlJc w:val="left"/>
      <w:pPr>
        <w:ind w:left="3600" w:hanging="360"/>
      </w:pPr>
    </w:lvl>
    <w:lvl w:ilvl="4" w:tplc="921A9244" w:tentative="1">
      <w:start w:val="1"/>
      <w:numFmt w:val="lowerLetter"/>
      <w:lvlText w:val="%5."/>
      <w:lvlJc w:val="left"/>
      <w:pPr>
        <w:ind w:left="4320" w:hanging="360"/>
      </w:pPr>
    </w:lvl>
    <w:lvl w:ilvl="5" w:tplc="BB44C7DE" w:tentative="1">
      <w:start w:val="1"/>
      <w:numFmt w:val="lowerRoman"/>
      <w:lvlText w:val="%6."/>
      <w:lvlJc w:val="right"/>
      <w:pPr>
        <w:ind w:left="5040" w:hanging="180"/>
      </w:pPr>
    </w:lvl>
    <w:lvl w:ilvl="6" w:tplc="48FAF202" w:tentative="1">
      <w:start w:val="1"/>
      <w:numFmt w:val="decimal"/>
      <w:lvlText w:val="%7."/>
      <w:lvlJc w:val="left"/>
      <w:pPr>
        <w:ind w:left="5760" w:hanging="360"/>
      </w:pPr>
    </w:lvl>
    <w:lvl w:ilvl="7" w:tplc="CFCC6EBC" w:tentative="1">
      <w:start w:val="1"/>
      <w:numFmt w:val="lowerLetter"/>
      <w:lvlText w:val="%8."/>
      <w:lvlJc w:val="left"/>
      <w:pPr>
        <w:ind w:left="6480" w:hanging="360"/>
      </w:pPr>
    </w:lvl>
    <w:lvl w:ilvl="8" w:tplc="9078F944" w:tentative="1">
      <w:start w:val="1"/>
      <w:numFmt w:val="lowerRoman"/>
      <w:lvlText w:val="%9."/>
      <w:lvlJc w:val="right"/>
      <w:pPr>
        <w:ind w:left="7200" w:hanging="180"/>
      </w:pPr>
    </w:lvl>
  </w:abstractNum>
  <w:abstractNum w:abstractNumId="1">
    <w:nsid w:val="2C7678F0"/>
    <w:multiLevelType w:val="hybridMultilevel"/>
    <w:tmpl w:val="2E8C114C"/>
    <w:lvl w:ilvl="0" w:tplc="784C8FD0">
      <w:start w:val="1"/>
      <w:numFmt w:val="lowerLetter"/>
      <w:lvlText w:val="%1)"/>
      <w:lvlJc w:val="left"/>
      <w:pPr>
        <w:ind w:left="1440" w:hanging="360"/>
      </w:pPr>
    </w:lvl>
    <w:lvl w:ilvl="1" w:tplc="91BA1906" w:tentative="1">
      <w:start w:val="1"/>
      <w:numFmt w:val="lowerLetter"/>
      <w:lvlText w:val="%2."/>
      <w:lvlJc w:val="left"/>
      <w:pPr>
        <w:ind w:left="2160" w:hanging="360"/>
      </w:pPr>
    </w:lvl>
    <w:lvl w:ilvl="2" w:tplc="51300BB0" w:tentative="1">
      <w:start w:val="1"/>
      <w:numFmt w:val="lowerRoman"/>
      <w:lvlText w:val="%3."/>
      <w:lvlJc w:val="right"/>
      <w:pPr>
        <w:ind w:left="2880" w:hanging="180"/>
      </w:pPr>
    </w:lvl>
    <w:lvl w:ilvl="3" w:tplc="AAB20A64" w:tentative="1">
      <w:start w:val="1"/>
      <w:numFmt w:val="decimal"/>
      <w:lvlText w:val="%4."/>
      <w:lvlJc w:val="left"/>
      <w:pPr>
        <w:ind w:left="3600" w:hanging="360"/>
      </w:pPr>
    </w:lvl>
    <w:lvl w:ilvl="4" w:tplc="FA38F3E4" w:tentative="1">
      <w:start w:val="1"/>
      <w:numFmt w:val="lowerLetter"/>
      <w:lvlText w:val="%5."/>
      <w:lvlJc w:val="left"/>
      <w:pPr>
        <w:ind w:left="4320" w:hanging="360"/>
      </w:pPr>
    </w:lvl>
    <w:lvl w:ilvl="5" w:tplc="0BC843B4" w:tentative="1">
      <w:start w:val="1"/>
      <w:numFmt w:val="lowerRoman"/>
      <w:lvlText w:val="%6."/>
      <w:lvlJc w:val="right"/>
      <w:pPr>
        <w:ind w:left="5040" w:hanging="180"/>
      </w:pPr>
    </w:lvl>
    <w:lvl w:ilvl="6" w:tplc="E07EFF74" w:tentative="1">
      <w:start w:val="1"/>
      <w:numFmt w:val="decimal"/>
      <w:lvlText w:val="%7."/>
      <w:lvlJc w:val="left"/>
      <w:pPr>
        <w:ind w:left="5760" w:hanging="360"/>
      </w:pPr>
    </w:lvl>
    <w:lvl w:ilvl="7" w:tplc="98FA24BC" w:tentative="1">
      <w:start w:val="1"/>
      <w:numFmt w:val="lowerLetter"/>
      <w:lvlText w:val="%8."/>
      <w:lvlJc w:val="left"/>
      <w:pPr>
        <w:ind w:left="6480" w:hanging="360"/>
      </w:pPr>
    </w:lvl>
    <w:lvl w:ilvl="8" w:tplc="97D430B8" w:tentative="1">
      <w:start w:val="1"/>
      <w:numFmt w:val="lowerRoman"/>
      <w:lvlText w:val="%9."/>
      <w:lvlJc w:val="right"/>
      <w:pPr>
        <w:ind w:left="7200" w:hanging="180"/>
      </w:pPr>
    </w:lvl>
  </w:abstractNum>
  <w:abstractNum w:abstractNumId="2">
    <w:nsid w:val="3A9F1F56"/>
    <w:multiLevelType w:val="multilevel"/>
    <w:tmpl w:val="AD7CE500"/>
    <w:lvl w:ilvl="0">
      <w:start w:val="27"/>
      <w:numFmt w:val="decimal"/>
      <w:lvlText w:val="%1"/>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46380BED"/>
    <w:multiLevelType w:val="hybridMultilevel"/>
    <w:tmpl w:val="63729A9E"/>
    <w:lvl w:ilvl="0" w:tplc="FFECC93E">
      <w:start w:val="1"/>
      <w:numFmt w:val="upperLetter"/>
      <w:lvlText w:val="%1."/>
      <w:lvlJc w:val="left"/>
      <w:pPr>
        <w:ind w:left="720" w:hanging="360"/>
      </w:pPr>
    </w:lvl>
    <w:lvl w:ilvl="1" w:tplc="EF36872E">
      <w:start w:val="1"/>
      <w:numFmt w:val="lowerLetter"/>
      <w:lvlText w:val="%2)"/>
      <w:lvlJc w:val="left"/>
      <w:pPr>
        <w:ind w:left="1440" w:hanging="360"/>
      </w:pPr>
    </w:lvl>
    <w:lvl w:ilvl="2" w:tplc="84427C22">
      <w:start w:val="1"/>
      <w:numFmt w:val="lowerRoman"/>
      <w:lvlText w:val="%3."/>
      <w:lvlJc w:val="right"/>
      <w:pPr>
        <w:ind w:left="2160" w:hanging="180"/>
      </w:pPr>
    </w:lvl>
    <w:lvl w:ilvl="3" w:tplc="AD4814FC" w:tentative="1">
      <w:start w:val="1"/>
      <w:numFmt w:val="decimal"/>
      <w:lvlText w:val="%4."/>
      <w:lvlJc w:val="left"/>
      <w:pPr>
        <w:ind w:left="2880" w:hanging="360"/>
      </w:pPr>
    </w:lvl>
    <w:lvl w:ilvl="4" w:tplc="654CB32C" w:tentative="1">
      <w:start w:val="1"/>
      <w:numFmt w:val="lowerLetter"/>
      <w:lvlText w:val="%5."/>
      <w:lvlJc w:val="left"/>
      <w:pPr>
        <w:ind w:left="3600" w:hanging="360"/>
      </w:pPr>
    </w:lvl>
    <w:lvl w:ilvl="5" w:tplc="15467BB2" w:tentative="1">
      <w:start w:val="1"/>
      <w:numFmt w:val="lowerRoman"/>
      <w:lvlText w:val="%6."/>
      <w:lvlJc w:val="right"/>
      <w:pPr>
        <w:ind w:left="4320" w:hanging="180"/>
      </w:pPr>
    </w:lvl>
    <w:lvl w:ilvl="6" w:tplc="C7CA2EAA" w:tentative="1">
      <w:start w:val="1"/>
      <w:numFmt w:val="decimal"/>
      <w:lvlText w:val="%7."/>
      <w:lvlJc w:val="left"/>
      <w:pPr>
        <w:ind w:left="5040" w:hanging="360"/>
      </w:pPr>
    </w:lvl>
    <w:lvl w:ilvl="7" w:tplc="8D1CD788" w:tentative="1">
      <w:start w:val="1"/>
      <w:numFmt w:val="lowerLetter"/>
      <w:lvlText w:val="%8."/>
      <w:lvlJc w:val="left"/>
      <w:pPr>
        <w:ind w:left="5760" w:hanging="360"/>
      </w:pPr>
    </w:lvl>
    <w:lvl w:ilvl="8" w:tplc="11C6269C" w:tentative="1">
      <w:start w:val="1"/>
      <w:numFmt w:val="lowerRoman"/>
      <w:lvlText w:val="%9."/>
      <w:lvlJc w:val="right"/>
      <w:pPr>
        <w:ind w:left="6480" w:hanging="180"/>
      </w:pPr>
    </w:lvl>
  </w:abstractNum>
  <w:abstractNum w:abstractNumId="4">
    <w:nsid w:val="588367F4"/>
    <w:multiLevelType w:val="multilevel"/>
    <w:tmpl w:val="75408D62"/>
    <w:lvl w:ilvl="0">
      <w:start w:val="27"/>
      <w:numFmt w:val="decimal"/>
      <w:lvlText w:val="%1"/>
      <w:lvlJc w:val="left"/>
      <w:pPr>
        <w:tabs>
          <w:tab w:val="num" w:pos="600"/>
        </w:tabs>
        <w:ind w:left="600" w:hanging="600"/>
      </w:pPr>
      <w:rPr>
        <w:rFonts w:hint="default"/>
      </w:rPr>
    </w:lvl>
    <w:lvl w:ilvl="1">
      <w:start w:val="4"/>
      <w:numFmt w:val="decimal"/>
      <w:lvlText w:val="%1.%2"/>
      <w:lvlJc w:val="left"/>
      <w:pPr>
        <w:tabs>
          <w:tab w:val="num" w:pos="960"/>
        </w:tabs>
        <w:ind w:left="960" w:hanging="60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593167D0"/>
    <w:multiLevelType w:val="hybridMultilevel"/>
    <w:tmpl w:val="C556EFB2"/>
    <w:lvl w:ilvl="0" w:tplc="A83445B8">
      <w:start w:val="1"/>
      <w:numFmt w:val="lowerRoman"/>
      <w:lvlText w:val="%1."/>
      <w:lvlJc w:val="right"/>
      <w:pPr>
        <w:ind w:left="2340" w:hanging="360"/>
      </w:pPr>
    </w:lvl>
    <w:lvl w:ilvl="1" w:tplc="090A0F34" w:tentative="1">
      <w:start w:val="1"/>
      <w:numFmt w:val="lowerLetter"/>
      <w:lvlText w:val="%2."/>
      <w:lvlJc w:val="left"/>
      <w:pPr>
        <w:ind w:left="3060" w:hanging="360"/>
      </w:pPr>
    </w:lvl>
    <w:lvl w:ilvl="2" w:tplc="B56472B0" w:tentative="1">
      <w:start w:val="1"/>
      <w:numFmt w:val="lowerRoman"/>
      <w:lvlText w:val="%3."/>
      <w:lvlJc w:val="right"/>
      <w:pPr>
        <w:ind w:left="3780" w:hanging="180"/>
      </w:pPr>
    </w:lvl>
    <w:lvl w:ilvl="3" w:tplc="5B94CE38" w:tentative="1">
      <w:start w:val="1"/>
      <w:numFmt w:val="decimal"/>
      <w:lvlText w:val="%4."/>
      <w:lvlJc w:val="left"/>
      <w:pPr>
        <w:ind w:left="4500" w:hanging="360"/>
      </w:pPr>
    </w:lvl>
    <w:lvl w:ilvl="4" w:tplc="E8F0BF3E" w:tentative="1">
      <w:start w:val="1"/>
      <w:numFmt w:val="lowerLetter"/>
      <w:lvlText w:val="%5."/>
      <w:lvlJc w:val="left"/>
      <w:pPr>
        <w:ind w:left="5220" w:hanging="360"/>
      </w:pPr>
    </w:lvl>
    <w:lvl w:ilvl="5" w:tplc="3DA44E10" w:tentative="1">
      <w:start w:val="1"/>
      <w:numFmt w:val="lowerRoman"/>
      <w:lvlText w:val="%6."/>
      <w:lvlJc w:val="right"/>
      <w:pPr>
        <w:ind w:left="5940" w:hanging="180"/>
      </w:pPr>
    </w:lvl>
    <w:lvl w:ilvl="6" w:tplc="22F2E0DE" w:tentative="1">
      <w:start w:val="1"/>
      <w:numFmt w:val="decimal"/>
      <w:lvlText w:val="%7."/>
      <w:lvlJc w:val="left"/>
      <w:pPr>
        <w:ind w:left="6660" w:hanging="360"/>
      </w:pPr>
    </w:lvl>
    <w:lvl w:ilvl="7" w:tplc="5F3E3CC8" w:tentative="1">
      <w:start w:val="1"/>
      <w:numFmt w:val="lowerLetter"/>
      <w:lvlText w:val="%8."/>
      <w:lvlJc w:val="left"/>
      <w:pPr>
        <w:ind w:left="7380" w:hanging="360"/>
      </w:pPr>
    </w:lvl>
    <w:lvl w:ilvl="8" w:tplc="2E5E5458" w:tentative="1">
      <w:start w:val="1"/>
      <w:numFmt w:val="lowerRoman"/>
      <w:lvlText w:val="%9."/>
      <w:lvlJc w:val="right"/>
      <w:pPr>
        <w:ind w:left="8100" w:hanging="180"/>
      </w:pPr>
    </w:lvl>
  </w:abstractNum>
  <w:abstractNum w:abstractNumId="6">
    <w:nsid w:val="6D494CEE"/>
    <w:multiLevelType w:val="hybridMultilevel"/>
    <w:tmpl w:val="389AD08A"/>
    <w:lvl w:ilvl="0" w:tplc="36F6D052">
      <w:start w:val="1"/>
      <w:numFmt w:val="lowerLetter"/>
      <w:lvlText w:val="%1)"/>
      <w:lvlJc w:val="left"/>
      <w:pPr>
        <w:ind w:left="1440" w:hanging="360"/>
      </w:pPr>
    </w:lvl>
    <w:lvl w:ilvl="1" w:tplc="F4F29666">
      <w:start w:val="3"/>
      <w:numFmt w:val="decimal"/>
      <w:lvlText w:val="%2."/>
      <w:lvlJc w:val="left"/>
      <w:pPr>
        <w:tabs>
          <w:tab w:val="num" w:pos="2520"/>
        </w:tabs>
        <w:ind w:left="2520" w:hanging="720"/>
      </w:pPr>
      <w:rPr>
        <w:rFonts w:hint="default"/>
      </w:rPr>
    </w:lvl>
    <w:lvl w:ilvl="2" w:tplc="5B5C4484" w:tentative="1">
      <w:start w:val="1"/>
      <w:numFmt w:val="lowerRoman"/>
      <w:lvlText w:val="%3."/>
      <w:lvlJc w:val="right"/>
      <w:pPr>
        <w:ind w:left="2880" w:hanging="180"/>
      </w:pPr>
    </w:lvl>
    <w:lvl w:ilvl="3" w:tplc="0C1E3FA8" w:tentative="1">
      <w:start w:val="1"/>
      <w:numFmt w:val="decimal"/>
      <w:lvlText w:val="%4."/>
      <w:lvlJc w:val="left"/>
      <w:pPr>
        <w:ind w:left="3600" w:hanging="360"/>
      </w:pPr>
    </w:lvl>
    <w:lvl w:ilvl="4" w:tplc="82AEBB72" w:tentative="1">
      <w:start w:val="1"/>
      <w:numFmt w:val="lowerLetter"/>
      <w:lvlText w:val="%5."/>
      <w:lvlJc w:val="left"/>
      <w:pPr>
        <w:ind w:left="4320" w:hanging="360"/>
      </w:pPr>
    </w:lvl>
    <w:lvl w:ilvl="5" w:tplc="91B0A2F8" w:tentative="1">
      <w:start w:val="1"/>
      <w:numFmt w:val="lowerRoman"/>
      <w:lvlText w:val="%6."/>
      <w:lvlJc w:val="right"/>
      <w:pPr>
        <w:ind w:left="5040" w:hanging="180"/>
      </w:pPr>
    </w:lvl>
    <w:lvl w:ilvl="6" w:tplc="777EBB64" w:tentative="1">
      <w:start w:val="1"/>
      <w:numFmt w:val="decimal"/>
      <w:lvlText w:val="%7."/>
      <w:lvlJc w:val="left"/>
      <w:pPr>
        <w:ind w:left="5760" w:hanging="360"/>
      </w:pPr>
    </w:lvl>
    <w:lvl w:ilvl="7" w:tplc="62D2A0B8" w:tentative="1">
      <w:start w:val="1"/>
      <w:numFmt w:val="lowerLetter"/>
      <w:lvlText w:val="%8."/>
      <w:lvlJc w:val="left"/>
      <w:pPr>
        <w:ind w:left="6480" w:hanging="360"/>
      </w:pPr>
    </w:lvl>
    <w:lvl w:ilvl="8" w:tplc="5F78FEFE" w:tentative="1">
      <w:start w:val="1"/>
      <w:numFmt w:val="lowerRoman"/>
      <w:lvlText w:val="%9."/>
      <w:lvlJc w:val="right"/>
      <w:pPr>
        <w:ind w:left="7200" w:hanging="180"/>
      </w:pPr>
    </w:lvl>
  </w:abstractNum>
  <w:abstractNum w:abstractNumId="7">
    <w:nsid w:val="6D761134"/>
    <w:multiLevelType w:val="hybridMultilevel"/>
    <w:tmpl w:val="C556EFB2"/>
    <w:lvl w:ilvl="0" w:tplc="16B8EA20">
      <w:start w:val="1"/>
      <w:numFmt w:val="lowerRoman"/>
      <w:lvlText w:val="%1."/>
      <w:lvlJc w:val="right"/>
      <w:pPr>
        <w:ind w:left="2340" w:hanging="360"/>
      </w:pPr>
    </w:lvl>
    <w:lvl w:ilvl="1" w:tplc="5FD864F4" w:tentative="1">
      <w:start w:val="1"/>
      <w:numFmt w:val="lowerLetter"/>
      <w:lvlText w:val="%2."/>
      <w:lvlJc w:val="left"/>
      <w:pPr>
        <w:ind w:left="3060" w:hanging="360"/>
      </w:pPr>
    </w:lvl>
    <w:lvl w:ilvl="2" w:tplc="3A509ED8" w:tentative="1">
      <w:start w:val="1"/>
      <w:numFmt w:val="lowerRoman"/>
      <w:lvlText w:val="%3."/>
      <w:lvlJc w:val="right"/>
      <w:pPr>
        <w:ind w:left="3780" w:hanging="180"/>
      </w:pPr>
    </w:lvl>
    <w:lvl w:ilvl="3" w:tplc="3210F8DE" w:tentative="1">
      <w:start w:val="1"/>
      <w:numFmt w:val="decimal"/>
      <w:lvlText w:val="%4."/>
      <w:lvlJc w:val="left"/>
      <w:pPr>
        <w:ind w:left="4500" w:hanging="360"/>
      </w:pPr>
    </w:lvl>
    <w:lvl w:ilvl="4" w:tplc="FA120ECE" w:tentative="1">
      <w:start w:val="1"/>
      <w:numFmt w:val="lowerLetter"/>
      <w:lvlText w:val="%5."/>
      <w:lvlJc w:val="left"/>
      <w:pPr>
        <w:ind w:left="5220" w:hanging="360"/>
      </w:pPr>
    </w:lvl>
    <w:lvl w:ilvl="5" w:tplc="68CE08F6" w:tentative="1">
      <w:start w:val="1"/>
      <w:numFmt w:val="lowerRoman"/>
      <w:lvlText w:val="%6."/>
      <w:lvlJc w:val="right"/>
      <w:pPr>
        <w:ind w:left="5940" w:hanging="180"/>
      </w:pPr>
    </w:lvl>
    <w:lvl w:ilvl="6" w:tplc="1F30CD1C" w:tentative="1">
      <w:start w:val="1"/>
      <w:numFmt w:val="decimal"/>
      <w:lvlText w:val="%7."/>
      <w:lvlJc w:val="left"/>
      <w:pPr>
        <w:ind w:left="6660" w:hanging="360"/>
      </w:pPr>
    </w:lvl>
    <w:lvl w:ilvl="7" w:tplc="47A63A0E" w:tentative="1">
      <w:start w:val="1"/>
      <w:numFmt w:val="lowerLetter"/>
      <w:lvlText w:val="%8."/>
      <w:lvlJc w:val="left"/>
      <w:pPr>
        <w:ind w:left="7380" w:hanging="360"/>
      </w:pPr>
    </w:lvl>
    <w:lvl w:ilvl="8" w:tplc="950C5958" w:tentative="1">
      <w:start w:val="1"/>
      <w:numFmt w:val="lowerRoman"/>
      <w:lvlText w:val="%9."/>
      <w:lvlJc w:val="right"/>
      <w:pPr>
        <w:ind w:left="8100" w:hanging="180"/>
      </w:pPr>
    </w:lvl>
  </w:abstractNum>
  <w:abstractNum w:abstractNumId="8">
    <w:nsid w:val="6DCB49C2"/>
    <w:multiLevelType w:val="hybridMultilevel"/>
    <w:tmpl w:val="2E8C114C"/>
    <w:lvl w:ilvl="0" w:tplc="147C22C8">
      <w:start w:val="1"/>
      <w:numFmt w:val="lowerLetter"/>
      <w:lvlText w:val="%1)"/>
      <w:lvlJc w:val="left"/>
      <w:pPr>
        <w:ind w:left="1440" w:hanging="360"/>
      </w:pPr>
    </w:lvl>
    <w:lvl w:ilvl="1" w:tplc="A680309A" w:tentative="1">
      <w:start w:val="1"/>
      <w:numFmt w:val="lowerLetter"/>
      <w:lvlText w:val="%2."/>
      <w:lvlJc w:val="left"/>
      <w:pPr>
        <w:ind w:left="2160" w:hanging="360"/>
      </w:pPr>
    </w:lvl>
    <w:lvl w:ilvl="2" w:tplc="135C1690" w:tentative="1">
      <w:start w:val="1"/>
      <w:numFmt w:val="lowerRoman"/>
      <w:lvlText w:val="%3."/>
      <w:lvlJc w:val="right"/>
      <w:pPr>
        <w:ind w:left="2880" w:hanging="180"/>
      </w:pPr>
    </w:lvl>
    <w:lvl w:ilvl="3" w:tplc="1194B322" w:tentative="1">
      <w:start w:val="1"/>
      <w:numFmt w:val="decimal"/>
      <w:lvlText w:val="%4."/>
      <w:lvlJc w:val="left"/>
      <w:pPr>
        <w:ind w:left="3600" w:hanging="360"/>
      </w:pPr>
    </w:lvl>
    <w:lvl w:ilvl="4" w:tplc="D3B66ABA" w:tentative="1">
      <w:start w:val="1"/>
      <w:numFmt w:val="lowerLetter"/>
      <w:lvlText w:val="%5."/>
      <w:lvlJc w:val="left"/>
      <w:pPr>
        <w:ind w:left="4320" w:hanging="360"/>
      </w:pPr>
    </w:lvl>
    <w:lvl w:ilvl="5" w:tplc="CCE63D22" w:tentative="1">
      <w:start w:val="1"/>
      <w:numFmt w:val="lowerRoman"/>
      <w:lvlText w:val="%6."/>
      <w:lvlJc w:val="right"/>
      <w:pPr>
        <w:ind w:left="5040" w:hanging="180"/>
      </w:pPr>
    </w:lvl>
    <w:lvl w:ilvl="6" w:tplc="C8B0C242" w:tentative="1">
      <w:start w:val="1"/>
      <w:numFmt w:val="decimal"/>
      <w:lvlText w:val="%7."/>
      <w:lvlJc w:val="left"/>
      <w:pPr>
        <w:ind w:left="5760" w:hanging="360"/>
      </w:pPr>
    </w:lvl>
    <w:lvl w:ilvl="7" w:tplc="19809F52" w:tentative="1">
      <w:start w:val="1"/>
      <w:numFmt w:val="lowerLetter"/>
      <w:lvlText w:val="%8."/>
      <w:lvlJc w:val="left"/>
      <w:pPr>
        <w:ind w:left="6480" w:hanging="360"/>
      </w:pPr>
    </w:lvl>
    <w:lvl w:ilvl="8" w:tplc="8D0465C2" w:tentative="1">
      <w:start w:val="1"/>
      <w:numFmt w:val="lowerRoman"/>
      <w:lvlText w:val="%9."/>
      <w:lvlJc w:val="right"/>
      <w:pPr>
        <w:ind w:left="7200" w:hanging="180"/>
      </w:pPr>
    </w:lvl>
  </w:abstractNum>
  <w:abstractNum w:abstractNumId="9">
    <w:nsid w:val="770F443A"/>
    <w:multiLevelType w:val="hybridMultilevel"/>
    <w:tmpl w:val="2E8C114C"/>
    <w:lvl w:ilvl="0" w:tplc="FA260502">
      <w:start w:val="1"/>
      <w:numFmt w:val="lowerLetter"/>
      <w:lvlText w:val="%1)"/>
      <w:lvlJc w:val="left"/>
      <w:pPr>
        <w:ind w:left="1800" w:hanging="360"/>
      </w:pPr>
    </w:lvl>
    <w:lvl w:ilvl="1" w:tplc="9CA2A448" w:tentative="1">
      <w:start w:val="1"/>
      <w:numFmt w:val="lowerLetter"/>
      <w:lvlText w:val="%2."/>
      <w:lvlJc w:val="left"/>
      <w:pPr>
        <w:ind w:left="2520" w:hanging="360"/>
      </w:pPr>
    </w:lvl>
    <w:lvl w:ilvl="2" w:tplc="D0B89E68" w:tentative="1">
      <w:start w:val="1"/>
      <w:numFmt w:val="lowerRoman"/>
      <w:lvlText w:val="%3."/>
      <w:lvlJc w:val="right"/>
      <w:pPr>
        <w:ind w:left="3240" w:hanging="180"/>
      </w:pPr>
    </w:lvl>
    <w:lvl w:ilvl="3" w:tplc="A0EC16D8" w:tentative="1">
      <w:start w:val="1"/>
      <w:numFmt w:val="decimal"/>
      <w:lvlText w:val="%4."/>
      <w:lvlJc w:val="left"/>
      <w:pPr>
        <w:ind w:left="3960" w:hanging="360"/>
      </w:pPr>
    </w:lvl>
    <w:lvl w:ilvl="4" w:tplc="B442CFE0" w:tentative="1">
      <w:start w:val="1"/>
      <w:numFmt w:val="lowerLetter"/>
      <w:lvlText w:val="%5."/>
      <w:lvlJc w:val="left"/>
      <w:pPr>
        <w:ind w:left="4680" w:hanging="360"/>
      </w:pPr>
    </w:lvl>
    <w:lvl w:ilvl="5" w:tplc="7982F980" w:tentative="1">
      <w:start w:val="1"/>
      <w:numFmt w:val="lowerRoman"/>
      <w:lvlText w:val="%6."/>
      <w:lvlJc w:val="right"/>
      <w:pPr>
        <w:ind w:left="5400" w:hanging="180"/>
      </w:pPr>
    </w:lvl>
    <w:lvl w:ilvl="6" w:tplc="345AD9EE" w:tentative="1">
      <w:start w:val="1"/>
      <w:numFmt w:val="decimal"/>
      <w:lvlText w:val="%7."/>
      <w:lvlJc w:val="left"/>
      <w:pPr>
        <w:ind w:left="6120" w:hanging="360"/>
      </w:pPr>
    </w:lvl>
    <w:lvl w:ilvl="7" w:tplc="40E05448" w:tentative="1">
      <w:start w:val="1"/>
      <w:numFmt w:val="lowerLetter"/>
      <w:lvlText w:val="%8."/>
      <w:lvlJc w:val="left"/>
      <w:pPr>
        <w:ind w:left="6840" w:hanging="360"/>
      </w:pPr>
    </w:lvl>
    <w:lvl w:ilvl="8" w:tplc="AF62BC6A" w:tentative="1">
      <w:start w:val="1"/>
      <w:numFmt w:val="lowerRoman"/>
      <w:lvlText w:val="%9."/>
      <w:lvlJc w:val="right"/>
      <w:pPr>
        <w:ind w:left="7560" w:hanging="180"/>
      </w:pPr>
    </w:lvl>
  </w:abstractNum>
  <w:num w:numId="1">
    <w:abstractNumId w:val="3"/>
  </w:num>
  <w:num w:numId="2">
    <w:abstractNumId w:val="8"/>
  </w:num>
  <w:num w:numId="3">
    <w:abstractNumId w:val="1"/>
  </w:num>
  <w:num w:numId="4">
    <w:abstractNumId w:val="0"/>
  </w:num>
  <w:num w:numId="5">
    <w:abstractNumId w:val="9"/>
  </w:num>
  <w:num w:numId="6">
    <w:abstractNumId w:val="5"/>
  </w:num>
  <w:num w:numId="7">
    <w:abstractNumId w:val="7"/>
  </w:num>
  <w:num w:numId="8">
    <w:abstractNumId w:val="6"/>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49"/>
    <w:rsid w:val="00000A41"/>
    <w:rsid w:val="0001009D"/>
    <w:rsid w:val="00065430"/>
    <w:rsid w:val="00065AED"/>
    <w:rsid w:val="000759A4"/>
    <w:rsid w:val="00092645"/>
    <w:rsid w:val="000C1791"/>
    <w:rsid w:val="000D37D6"/>
    <w:rsid w:val="000D73BA"/>
    <w:rsid w:val="000E4A61"/>
    <w:rsid w:val="000E7E48"/>
    <w:rsid w:val="001423FF"/>
    <w:rsid w:val="00144643"/>
    <w:rsid w:val="00146575"/>
    <w:rsid w:val="001524B0"/>
    <w:rsid w:val="0016139F"/>
    <w:rsid w:val="0017358D"/>
    <w:rsid w:val="00180922"/>
    <w:rsid w:val="00191521"/>
    <w:rsid w:val="001C02F7"/>
    <w:rsid w:val="001E2A67"/>
    <w:rsid w:val="00207B8A"/>
    <w:rsid w:val="00266AA9"/>
    <w:rsid w:val="00267E7A"/>
    <w:rsid w:val="00272129"/>
    <w:rsid w:val="002A57E2"/>
    <w:rsid w:val="002E27A0"/>
    <w:rsid w:val="002F5C13"/>
    <w:rsid w:val="002F6648"/>
    <w:rsid w:val="002F71AD"/>
    <w:rsid w:val="00313177"/>
    <w:rsid w:val="00326944"/>
    <w:rsid w:val="003451AE"/>
    <w:rsid w:val="0035211D"/>
    <w:rsid w:val="00380992"/>
    <w:rsid w:val="003C6A2D"/>
    <w:rsid w:val="003D27E6"/>
    <w:rsid w:val="004016A4"/>
    <w:rsid w:val="00411B36"/>
    <w:rsid w:val="00413A2D"/>
    <w:rsid w:val="00423152"/>
    <w:rsid w:val="00456E55"/>
    <w:rsid w:val="00471C06"/>
    <w:rsid w:val="004A0DE0"/>
    <w:rsid w:val="004B72F6"/>
    <w:rsid w:val="004D5D9B"/>
    <w:rsid w:val="004F00DC"/>
    <w:rsid w:val="004F38DC"/>
    <w:rsid w:val="004F3A54"/>
    <w:rsid w:val="004F6C8A"/>
    <w:rsid w:val="005351F0"/>
    <w:rsid w:val="00546A05"/>
    <w:rsid w:val="00553D2B"/>
    <w:rsid w:val="005A4813"/>
    <w:rsid w:val="005B3C01"/>
    <w:rsid w:val="005D7F3D"/>
    <w:rsid w:val="005E2F6F"/>
    <w:rsid w:val="005F336C"/>
    <w:rsid w:val="005F7E1D"/>
    <w:rsid w:val="006009E7"/>
    <w:rsid w:val="00604B5D"/>
    <w:rsid w:val="00605D3D"/>
    <w:rsid w:val="006845DC"/>
    <w:rsid w:val="006C49D3"/>
    <w:rsid w:val="00701A31"/>
    <w:rsid w:val="00775DE7"/>
    <w:rsid w:val="00777ED4"/>
    <w:rsid w:val="00784C4C"/>
    <w:rsid w:val="007B105F"/>
    <w:rsid w:val="007B5D8D"/>
    <w:rsid w:val="007C1267"/>
    <w:rsid w:val="007F4FD4"/>
    <w:rsid w:val="007F6B71"/>
    <w:rsid w:val="00810EDD"/>
    <w:rsid w:val="00836EB6"/>
    <w:rsid w:val="00841956"/>
    <w:rsid w:val="008517E0"/>
    <w:rsid w:val="008B5DE4"/>
    <w:rsid w:val="008C1E12"/>
    <w:rsid w:val="008D13FE"/>
    <w:rsid w:val="008F6A5A"/>
    <w:rsid w:val="009263A6"/>
    <w:rsid w:val="00944283"/>
    <w:rsid w:val="00944908"/>
    <w:rsid w:val="009611FB"/>
    <w:rsid w:val="00976DCC"/>
    <w:rsid w:val="0098205B"/>
    <w:rsid w:val="009868C5"/>
    <w:rsid w:val="009A2B49"/>
    <w:rsid w:val="009C5984"/>
    <w:rsid w:val="009E5EBD"/>
    <w:rsid w:val="009F0099"/>
    <w:rsid w:val="009F4F95"/>
    <w:rsid w:val="00A518C1"/>
    <w:rsid w:val="00A63714"/>
    <w:rsid w:val="00A83F6A"/>
    <w:rsid w:val="00AA1FAA"/>
    <w:rsid w:val="00AD3CBF"/>
    <w:rsid w:val="00AD6311"/>
    <w:rsid w:val="00AF088E"/>
    <w:rsid w:val="00B217D1"/>
    <w:rsid w:val="00B27840"/>
    <w:rsid w:val="00B46FF3"/>
    <w:rsid w:val="00B52B02"/>
    <w:rsid w:val="00B62CCE"/>
    <w:rsid w:val="00BA1A5F"/>
    <w:rsid w:val="00BC3AC9"/>
    <w:rsid w:val="00BD011D"/>
    <w:rsid w:val="00BE0811"/>
    <w:rsid w:val="00BF3A6D"/>
    <w:rsid w:val="00C278F7"/>
    <w:rsid w:val="00C45080"/>
    <w:rsid w:val="00C61F32"/>
    <w:rsid w:val="00C67DCA"/>
    <w:rsid w:val="00C91CA0"/>
    <w:rsid w:val="00CA63AD"/>
    <w:rsid w:val="00CB1C44"/>
    <w:rsid w:val="00CC1F36"/>
    <w:rsid w:val="00CD164A"/>
    <w:rsid w:val="00CD786E"/>
    <w:rsid w:val="00D0137E"/>
    <w:rsid w:val="00D1675D"/>
    <w:rsid w:val="00D35011"/>
    <w:rsid w:val="00D47E26"/>
    <w:rsid w:val="00D645FF"/>
    <w:rsid w:val="00DA18D8"/>
    <w:rsid w:val="00DB05A4"/>
    <w:rsid w:val="00DD1BA5"/>
    <w:rsid w:val="00DD59E7"/>
    <w:rsid w:val="00E020C7"/>
    <w:rsid w:val="00E464AB"/>
    <w:rsid w:val="00E5010E"/>
    <w:rsid w:val="00E51967"/>
    <w:rsid w:val="00E556A6"/>
    <w:rsid w:val="00E97C2C"/>
    <w:rsid w:val="00EA178C"/>
    <w:rsid w:val="00EA678C"/>
    <w:rsid w:val="00EA798B"/>
    <w:rsid w:val="00ED3381"/>
    <w:rsid w:val="00EE04A7"/>
    <w:rsid w:val="00F11FF9"/>
    <w:rsid w:val="00F47269"/>
    <w:rsid w:val="00F738CE"/>
    <w:rsid w:val="00F950BD"/>
    <w:rsid w:val="00FA26C9"/>
    <w:rsid w:val="00FB17B7"/>
    <w:rsid w:val="00FC0A0A"/>
    <w:rsid w:val="00FC3D2F"/>
    <w:rsid w:val="00FE1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B49"/>
    <w:pPr>
      <w:jc w:val="both"/>
    </w:pPr>
    <w:rPr>
      <w:sz w:val="22"/>
      <w:szCs w:val="24"/>
      <w:lang w:val="en-US" w:eastAsia="en-US"/>
    </w:rPr>
  </w:style>
  <w:style w:type="paragraph" w:styleId="Heading1">
    <w:name w:val="heading 1"/>
    <w:aliases w:val="c"/>
    <w:basedOn w:val="Normal"/>
    <w:next w:val="Normal"/>
    <w:qFormat/>
    <w:rsid w:val="009A2B49"/>
    <w:pPr>
      <w:keepNext/>
      <w:spacing w:before="240" w:after="60"/>
      <w:jc w:val="center"/>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9A2B49"/>
    <w:pPr>
      <w:keepNext/>
      <w:spacing w:before="180" w:after="120"/>
      <w:jc w:val="center"/>
      <w:outlineLvl w:val="1"/>
    </w:pPr>
    <w:rPr>
      <w:rFonts w:ascii="Arial" w:hAnsi="Arial" w:cs="Arial"/>
      <w:b/>
      <w:bCs/>
      <w:iCs/>
    </w:rPr>
  </w:style>
  <w:style w:type="paragraph" w:styleId="Heading3">
    <w:name w:val="heading 3"/>
    <w:aliases w:val="d"/>
    <w:next w:val="Normal"/>
    <w:link w:val="Heading3Char"/>
    <w:qFormat/>
    <w:rsid w:val="009A2B49"/>
    <w:pPr>
      <w:outlineLvl w:val="2"/>
    </w:pPr>
    <w:rPr>
      <w:b/>
      <w:i/>
      <w:noProof/>
      <w:sz w:val="22"/>
      <w:lang w:val="en-US" w:eastAsia="en-US"/>
    </w:rPr>
  </w:style>
  <w:style w:type="paragraph" w:styleId="Heading4">
    <w:name w:val="heading 4"/>
    <w:aliases w:val="sd"/>
    <w:basedOn w:val="HangingIndentLevel4"/>
    <w:next w:val="Normal"/>
    <w:qFormat/>
    <w:rsid w:val="009A2B49"/>
    <w:pPr>
      <w:ind w:left="3780"/>
      <w:outlineLvl w:val="3"/>
    </w:pPr>
  </w:style>
  <w:style w:type="paragraph" w:styleId="Heading5">
    <w:name w:val="heading 5"/>
    <w:aliases w:val="s"/>
    <w:basedOn w:val="Normal"/>
    <w:next w:val="Normal"/>
    <w:qFormat/>
    <w:rsid w:val="009A2B49"/>
    <w:pPr>
      <w:keepNext/>
      <w:ind w:left="720" w:hanging="720"/>
      <w:outlineLvl w:val="4"/>
    </w:pPr>
    <w:rPr>
      <w:b/>
      <w:bCs/>
    </w:rPr>
  </w:style>
  <w:style w:type="paragraph" w:styleId="Heading6">
    <w:name w:val="heading 6"/>
    <w:aliases w:val="as"/>
    <w:basedOn w:val="Normal"/>
    <w:next w:val="Normal"/>
    <w:qFormat/>
    <w:rsid w:val="009A2B49"/>
    <w:pPr>
      <w:keepNext/>
      <w:ind w:left="720"/>
      <w:outlineLvl w:val="5"/>
    </w:pPr>
  </w:style>
  <w:style w:type="paragraph" w:styleId="Heading7">
    <w:name w:val="heading 7"/>
    <w:aliases w:val="ap"/>
    <w:basedOn w:val="Normal"/>
    <w:next w:val="Normal"/>
    <w:qFormat/>
    <w:rsid w:val="009A2B49"/>
    <w:pPr>
      <w:keepNex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 Char"/>
    <w:link w:val="Heading2"/>
    <w:rsid w:val="009A2B49"/>
    <w:rPr>
      <w:rFonts w:ascii="Arial" w:hAnsi="Arial" w:cs="Arial"/>
      <w:b/>
      <w:bCs/>
      <w:iCs/>
      <w:sz w:val="22"/>
      <w:szCs w:val="24"/>
      <w:lang w:val="en-US" w:eastAsia="en-US" w:bidi="ar-SA"/>
    </w:rPr>
  </w:style>
  <w:style w:type="character" w:customStyle="1" w:styleId="Heading3Char">
    <w:name w:val="Heading 3 Char"/>
    <w:aliases w:val="d Char"/>
    <w:link w:val="Heading3"/>
    <w:rsid w:val="009A2B49"/>
    <w:rPr>
      <w:b/>
      <w:i/>
      <w:noProof/>
      <w:sz w:val="22"/>
      <w:lang w:val="en-US" w:eastAsia="en-US" w:bidi="ar-SA"/>
    </w:rPr>
  </w:style>
  <w:style w:type="paragraph" w:customStyle="1" w:styleId="HangingIndentLevel4">
    <w:name w:val="Hanging Indent Level 4"/>
    <w:basedOn w:val="HangingIndentLevel3"/>
    <w:rsid w:val="009A2B49"/>
    <w:pPr>
      <w:ind w:left="3402" w:hanging="1247"/>
    </w:pPr>
  </w:style>
  <w:style w:type="paragraph" w:customStyle="1" w:styleId="HangingIndentLevel3">
    <w:name w:val="Hanging Indent Level 3"/>
    <w:basedOn w:val="HangingIndentLevel2"/>
    <w:link w:val="HangingIndentLevel3Char"/>
    <w:rsid w:val="009A2B49"/>
    <w:pPr>
      <w:ind w:left="2520" w:hanging="1087"/>
    </w:pPr>
  </w:style>
  <w:style w:type="paragraph" w:customStyle="1" w:styleId="HangingIndentLevel2">
    <w:name w:val="Hanging Indent Level 2"/>
    <w:basedOn w:val="HangingIndentLevel1"/>
    <w:link w:val="HangingIndentLevel2Char"/>
    <w:rsid w:val="009A2B49"/>
    <w:pPr>
      <w:ind w:left="1440" w:hanging="697"/>
    </w:pPr>
  </w:style>
  <w:style w:type="paragraph" w:customStyle="1" w:styleId="HangingIndentLevel1">
    <w:name w:val="Hanging Indent Level 1"/>
    <w:basedOn w:val="Normal"/>
    <w:next w:val="Normal"/>
    <w:link w:val="HangingIndentLevel1Char"/>
    <w:rsid w:val="009A2B49"/>
    <w:pPr>
      <w:spacing w:after="120"/>
      <w:ind w:left="741" w:hanging="741"/>
    </w:pPr>
    <w:rPr>
      <w:lang w:val="en-GB"/>
    </w:rPr>
  </w:style>
  <w:style w:type="character" w:customStyle="1" w:styleId="HangingIndentLevel1Char">
    <w:name w:val="Hanging Indent Level 1 Char"/>
    <w:link w:val="HangingIndentLevel1"/>
    <w:rsid w:val="009A2B49"/>
    <w:rPr>
      <w:sz w:val="22"/>
      <w:szCs w:val="24"/>
      <w:lang w:val="en-GB" w:eastAsia="en-US" w:bidi="ar-SA"/>
    </w:rPr>
  </w:style>
  <w:style w:type="character" w:customStyle="1" w:styleId="HangingIndentLevel2Char">
    <w:name w:val="Hanging Indent Level 2 Char"/>
    <w:link w:val="HangingIndentLevel2"/>
    <w:rsid w:val="009A2B49"/>
    <w:rPr>
      <w:sz w:val="22"/>
      <w:szCs w:val="24"/>
      <w:lang w:val="en-GB" w:eastAsia="en-US" w:bidi="ar-SA"/>
    </w:rPr>
  </w:style>
  <w:style w:type="character" w:customStyle="1" w:styleId="HangingIndentLevel3Char">
    <w:name w:val="Hanging Indent Level 3 Char"/>
    <w:link w:val="HangingIndentLevel3"/>
    <w:rsid w:val="009A2B49"/>
    <w:rPr>
      <w:sz w:val="22"/>
      <w:szCs w:val="24"/>
      <w:lang w:val="en-GB" w:eastAsia="en-US" w:bidi="ar-SA"/>
    </w:rPr>
  </w:style>
  <w:style w:type="character" w:customStyle="1" w:styleId="PersonalReplyStyle">
    <w:name w:val="Personal Reply Style"/>
    <w:rsid w:val="009A2B49"/>
    <w:rPr>
      <w:rFonts w:ascii="Tahoma" w:hAnsi="Tahoma" w:cs="Arial"/>
      <w:color w:val="auto"/>
      <w:sz w:val="20"/>
    </w:rPr>
  </w:style>
  <w:style w:type="character" w:customStyle="1" w:styleId="PersonalComposeStyle">
    <w:name w:val="Personal Compose Style"/>
    <w:rsid w:val="009A2B49"/>
    <w:rPr>
      <w:rFonts w:ascii="Tahoma" w:hAnsi="Tahoma" w:cs="Arial"/>
      <w:color w:val="auto"/>
      <w:sz w:val="20"/>
    </w:rPr>
  </w:style>
  <w:style w:type="paragraph" w:styleId="PlainText">
    <w:name w:val="Plain Text"/>
    <w:basedOn w:val="Normal"/>
    <w:rsid w:val="009A2B49"/>
    <w:rPr>
      <w:rFonts w:ascii="Courier New" w:hAnsi="Courier New" w:cs="Courier New"/>
      <w:sz w:val="20"/>
      <w:szCs w:val="20"/>
    </w:rPr>
  </w:style>
  <w:style w:type="paragraph" w:styleId="Footer">
    <w:name w:val="footer"/>
    <w:basedOn w:val="Normal"/>
    <w:rsid w:val="009A2B49"/>
    <w:pPr>
      <w:tabs>
        <w:tab w:val="center" w:pos="4153"/>
        <w:tab w:val="right" w:pos="8306"/>
      </w:tabs>
    </w:pPr>
    <w:rPr>
      <w:rFonts w:ascii="Courier" w:hAnsi="Courier"/>
      <w:sz w:val="20"/>
      <w:szCs w:val="20"/>
      <w:lang w:val="en-AU" w:eastAsia="en-AU"/>
    </w:rPr>
  </w:style>
  <w:style w:type="paragraph" w:styleId="TOC1">
    <w:name w:val="toc 1"/>
    <w:basedOn w:val="Normal"/>
    <w:next w:val="Normal"/>
    <w:autoRedefine/>
    <w:semiHidden/>
    <w:rsid w:val="009A2B49"/>
    <w:rPr>
      <w:szCs w:val="20"/>
      <w:lang w:val="en-AU" w:eastAsia="en-AU"/>
    </w:rPr>
  </w:style>
  <w:style w:type="character" w:styleId="Hyperlink">
    <w:name w:val="Hyperlink"/>
    <w:uiPriority w:val="99"/>
    <w:rsid w:val="009A2B49"/>
    <w:rPr>
      <w:color w:val="0000FF"/>
      <w:u w:val="single"/>
    </w:rPr>
  </w:style>
  <w:style w:type="paragraph" w:styleId="TOC2">
    <w:name w:val="toc 2"/>
    <w:basedOn w:val="Normal"/>
    <w:next w:val="Normal"/>
    <w:autoRedefine/>
    <w:uiPriority w:val="39"/>
    <w:rsid w:val="009A2B49"/>
    <w:pPr>
      <w:tabs>
        <w:tab w:val="right" w:pos="9639"/>
      </w:tabs>
      <w:ind w:left="567" w:right="284" w:hanging="567"/>
    </w:pPr>
    <w:rPr>
      <w:szCs w:val="20"/>
      <w:lang w:val="en-AU" w:eastAsia="en-AU"/>
    </w:rPr>
  </w:style>
  <w:style w:type="paragraph" w:styleId="BodyText2">
    <w:name w:val="Body Text 2"/>
    <w:basedOn w:val="Normal"/>
    <w:rsid w:val="009A2B49"/>
    <w:pPr>
      <w:ind w:left="680" w:hanging="680"/>
    </w:pPr>
    <w:rPr>
      <w:rFonts w:ascii="Courier" w:hAnsi="Courier"/>
      <w:sz w:val="20"/>
      <w:szCs w:val="20"/>
      <w:lang w:val="en-AU" w:eastAsia="en-AU"/>
    </w:rPr>
  </w:style>
  <w:style w:type="paragraph" w:styleId="BodyTextIndent">
    <w:name w:val="Body Text Indent"/>
    <w:basedOn w:val="Normal"/>
    <w:rsid w:val="009A2B49"/>
    <w:pPr>
      <w:tabs>
        <w:tab w:val="left" w:pos="2880"/>
        <w:tab w:val="left" w:pos="3600"/>
        <w:tab w:val="left" w:pos="4320"/>
        <w:tab w:val="left" w:pos="5040"/>
        <w:tab w:val="left" w:pos="5760"/>
        <w:tab w:val="left" w:pos="6480"/>
        <w:tab w:val="left" w:pos="7200"/>
        <w:tab w:val="left" w:pos="7920"/>
        <w:tab w:val="left" w:pos="8640"/>
        <w:tab w:val="right" w:pos="9480"/>
      </w:tabs>
      <w:ind w:left="1701" w:hanging="1021"/>
    </w:pPr>
    <w:rPr>
      <w:rFonts w:ascii="Courier" w:hAnsi="Courier"/>
      <w:sz w:val="20"/>
      <w:szCs w:val="20"/>
      <w:lang w:val="en-AU" w:eastAsia="en-AU"/>
    </w:rPr>
  </w:style>
  <w:style w:type="paragraph" w:styleId="BodyTextIndent2">
    <w:name w:val="Body Text Indent 2"/>
    <w:basedOn w:val="Normal"/>
    <w:rsid w:val="009A2B49"/>
    <w:pPr>
      <w:tabs>
        <w:tab w:val="left" w:pos="720"/>
        <w:tab w:val="left" w:pos="1440"/>
        <w:tab w:val="left" w:pos="2880"/>
        <w:tab w:val="left" w:pos="4320"/>
        <w:tab w:val="left" w:pos="5040"/>
        <w:tab w:val="left" w:pos="5760"/>
        <w:tab w:val="left" w:pos="6480"/>
        <w:tab w:val="left" w:pos="7200"/>
        <w:tab w:val="left" w:pos="7920"/>
        <w:tab w:val="left" w:pos="8640"/>
        <w:tab w:val="right" w:pos="9480"/>
      </w:tabs>
      <w:ind w:left="2835" w:hanging="1134"/>
    </w:pPr>
    <w:rPr>
      <w:rFonts w:ascii="Courier" w:hAnsi="Courier"/>
      <w:sz w:val="20"/>
      <w:szCs w:val="20"/>
      <w:lang w:val="en-AU" w:eastAsia="en-AU"/>
    </w:rPr>
  </w:style>
  <w:style w:type="paragraph" w:styleId="BodyText">
    <w:name w:val="Body Text"/>
    <w:basedOn w:val="Normal"/>
    <w:rsid w:val="009A2B49"/>
    <w:rPr>
      <w:szCs w:val="20"/>
      <w:lang w:val="en-AU" w:eastAsia="en-AU"/>
    </w:rPr>
  </w:style>
  <w:style w:type="paragraph" w:styleId="BodyTextIndent3">
    <w:name w:val="Body Text Indent 3"/>
    <w:basedOn w:val="Normal"/>
    <w:rsid w:val="009A2B49"/>
    <w:pPr>
      <w:ind w:left="4253" w:hanging="1418"/>
    </w:pPr>
    <w:rPr>
      <w:rFonts w:ascii="Courier" w:hAnsi="Courier"/>
      <w:sz w:val="20"/>
      <w:szCs w:val="20"/>
      <w:lang w:val="en-AU" w:eastAsia="en-AU"/>
    </w:rPr>
  </w:style>
  <w:style w:type="paragraph" w:customStyle="1" w:styleId="extraindent2">
    <w:name w:val="extra indent2"/>
    <w:basedOn w:val="BodyTextIndent2"/>
    <w:rsid w:val="009A2B49"/>
    <w:pPr>
      <w:tabs>
        <w:tab w:val="clear" w:pos="2880"/>
        <w:tab w:val="left" w:pos="3119"/>
      </w:tabs>
      <w:ind w:left="3119" w:firstLine="0"/>
    </w:pPr>
  </w:style>
  <w:style w:type="paragraph" w:styleId="BlockText">
    <w:name w:val="Block Text"/>
    <w:basedOn w:val="Normal"/>
    <w:rsid w:val="009A2B49"/>
    <w:pPr>
      <w:spacing w:line="300" w:lineRule="auto"/>
      <w:ind w:left="5103" w:right="-285" w:hanging="1417"/>
    </w:pPr>
    <w:rPr>
      <w:rFonts w:ascii="Palatino" w:hAnsi="Palatino"/>
      <w:szCs w:val="20"/>
      <w:lang w:val="en-AU" w:eastAsia="en-AU"/>
    </w:rPr>
  </w:style>
  <w:style w:type="paragraph" w:styleId="BodyText3">
    <w:name w:val="Body Text 3"/>
    <w:basedOn w:val="Normal"/>
    <w:rsid w:val="009A2B49"/>
    <w:pPr>
      <w:jc w:val="center"/>
    </w:pPr>
    <w:rPr>
      <w:szCs w:val="20"/>
      <w:lang w:val="en-AU" w:eastAsia="en-AU"/>
    </w:rPr>
  </w:style>
  <w:style w:type="paragraph" w:styleId="Header">
    <w:name w:val="header"/>
    <w:basedOn w:val="Normal"/>
    <w:rsid w:val="009A2B49"/>
    <w:pPr>
      <w:tabs>
        <w:tab w:val="center" w:pos="4320"/>
        <w:tab w:val="right" w:pos="8640"/>
      </w:tabs>
    </w:pPr>
    <w:rPr>
      <w:rFonts w:ascii="Palatino" w:hAnsi="Palatino"/>
      <w:szCs w:val="20"/>
      <w:lang w:val="en-AU" w:eastAsia="en-AU"/>
    </w:rPr>
  </w:style>
  <w:style w:type="character" w:styleId="PageNumber">
    <w:name w:val="page number"/>
    <w:basedOn w:val="DefaultParagraphFont"/>
    <w:rsid w:val="009A2B49"/>
  </w:style>
  <w:style w:type="character" w:styleId="FollowedHyperlink">
    <w:name w:val="FollowedHyperlink"/>
    <w:rsid w:val="009A2B49"/>
    <w:rPr>
      <w:color w:val="800080"/>
      <w:u w:val="single"/>
    </w:rPr>
  </w:style>
  <w:style w:type="paragraph" w:customStyle="1" w:styleId="StyleHangingIndentLevel2Firstline0cm">
    <w:name w:val="Style Hanging Indent Level 2 + First line:  0 cm"/>
    <w:basedOn w:val="HangingIndentLevel2"/>
    <w:rsid w:val="009A2B49"/>
    <w:pPr>
      <w:ind w:left="1927"/>
    </w:pPr>
    <w:rPr>
      <w:szCs w:val="20"/>
    </w:rPr>
  </w:style>
  <w:style w:type="paragraph" w:customStyle="1" w:styleId="StyleHangingIndentLevel4">
    <w:name w:val="Style Hanging Indent Level 4"/>
    <w:basedOn w:val="HangingIndentLevel4"/>
    <w:rsid w:val="009A2B49"/>
    <w:rPr>
      <w:szCs w:val="20"/>
    </w:rPr>
  </w:style>
  <w:style w:type="paragraph" w:styleId="NormalIndent">
    <w:name w:val="Normal Indent"/>
    <w:basedOn w:val="Normal"/>
    <w:rsid w:val="009A2B49"/>
    <w:pPr>
      <w:spacing w:after="120"/>
      <w:ind w:left="720"/>
    </w:pPr>
    <w:rPr>
      <w:lang w:val="en-GB"/>
    </w:rPr>
  </w:style>
  <w:style w:type="paragraph" w:customStyle="1" w:styleId="StyleLeft0cmHanging095cm">
    <w:name w:val="Style Left:  0 cm Hanging:  0.95 cm"/>
    <w:basedOn w:val="Normal"/>
    <w:rsid w:val="009A2B49"/>
    <w:pPr>
      <w:ind w:left="540" w:hanging="540"/>
    </w:pPr>
    <w:rPr>
      <w:szCs w:val="22"/>
      <w:lang w:val="en-GB"/>
    </w:rPr>
  </w:style>
  <w:style w:type="paragraph" w:customStyle="1" w:styleId="Style1">
    <w:name w:val="Style1"/>
    <w:basedOn w:val="HangingIndentLevel1"/>
    <w:rsid w:val="009A2B49"/>
  </w:style>
  <w:style w:type="paragraph" w:customStyle="1" w:styleId="StyleAfter144pt">
    <w:name w:val="Style After:  14.4 pt"/>
    <w:basedOn w:val="Normal"/>
    <w:rsid w:val="009A2B49"/>
    <w:pPr>
      <w:spacing w:after="120"/>
    </w:pPr>
    <w:rPr>
      <w:szCs w:val="20"/>
    </w:rPr>
  </w:style>
  <w:style w:type="paragraph" w:styleId="NormalWeb">
    <w:name w:val="Normal (Web)"/>
    <w:basedOn w:val="Normal"/>
    <w:rsid w:val="009A2B49"/>
    <w:pPr>
      <w:spacing w:before="100" w:beforeAutospacing="1" w:after="100" w:afterAutospacing="1"/>
      <w:jc w:val="left"/>
    </w:pPr>
    <w:rPr>
      <w:sz w:val="24"/>
      <w:lang w:val="en-AU" w:eastAsia="en-AU"/>
    </w:rPr>
  </w:style>
  <w:style w:type="table" w:styleId="TableGrid">
    <w:name w:val="Table Grid"/>
    <w:basedOn w:val="TableNormal"/>
    <w:rsid w:val="00ED33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
    <w:name w:val="rule"/>
    <w:basedOn w:val="Normal"/>
    <w:rsid w:val="00144643"/>
    <w:pPr>
      <w:tabs>
        <w:tab w:val="left" w:pos="567"/>
        <w:tab w:val="left" w:pos="1134"/>
        <w:tab w:val="left" w:pos="1701"/>
        <w:tab w:val="left" w:pos="2268"/>
        <w:tab w:val="left" w:pos="2835"/>
        <w:tab w:val="left" w:pos="3402"/>
        <w:tab w:val="left" w:pos="3969"/>
        <w:tab w:val="right" w:pos="9638"/>
      </w:tabs>
      <w:spacing w:before="60" w:after="120"/>
    </w:pPr>
    <w:rPr>
      <w:szCs w:val="20"/>
      <w:lang w:val="en-GB"/>
    </w:rPr>
  </w:style>
  <w:style w:type="paragraph" w:styleId="TOC9">
    <w:name w:val="toc 9"/>
    <w:basedOn w:val="Normal"/>
    <w:next w:val="Normal"/>
    <w:autoRedefine/>
    <w:rsid w:val="00944908"/>
    <w:pPr>
      <w:ind w:left="1760"/>
    </w:pPr>
  </w:style>
  <w:style w:type="paragraph" w:styleId="BalloonText">
    <w:name w:val="Balloon Text"/>
    <w:basedOn w:val="Normal"/>
    <w:link w:val="BalloonTextChar"/>
    <w:rsid w:val="004D5D9B"/>
    <w:rPr>
      <w:rFonts w:ascii="Tahoma" w:hAnsi="Tahoma" w:cs="Tahoma"/>
      <w:sz w:val="16"/>
      <w:szCs w:val="16"/>
    </w:rPr>
  </w:style>
  <w:style w:type="character" w:customStyle="1" w:styleId="BalloonTextChar">
    <w:name w:val="Balloon Text Char"/>
    <w:link w:val="BalloonText"/>
    <w:rsid w:val="004D5D9B"/>
    <w:rPr>
      <w:rFonts w:ascii="Tahoma" w:hAnsi="Tahoma" w:cs="Tahoma"/>
      <w:sz w:val="16"/>
      <w:szCs w:val="16"/>
      <w:lang w:val="en-US" w:eastAsia="en-US"/>
    </w:rPr>
  </w:style>
  <w:style w:type="paragraph" w:customStyle="1" w:styleId="Default">
    <w:name w:val="Default"/>
    <w:rsid w:val="005F7E1D"/>
    <w:pPr>
      <w:autoSpaceDE w:val="0"/>
      <w:autoSpaceDN w:val="0"/>
      <w:adjustRightInd w:val="0"/>
    </w:pPr>
    <w:rPr>
      <w:rFonts w:ascii="Book Antiqua" w:eastAsia="Calibri" w:hAnsi="Book Antiqua" w:cs="Book Antiqua"/>
      <w:color w:val="000000"/>
      <w:sz w:val="24"/>
      <w:szCs w:val="24"/>
      <w:lang w:eastAsia="en-US"/>
    </w:rPr>
  </w:style>
  <w:style w:type="numbering" w:customStyle="1" w:styleId="NoList1">
    <w:name w:val="No List1"/>
    <w:next w:val="NoList"/>
    <w:uiPriority w:val="99"/>
    <w:semiHidden/>
    <w:unhideWhenUsed/>
    <w:rsid w:val="005F7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B49"/>
    <w:pPr>
      <w:jc w:val="both"/>
    </w:pPr>
    <w:rPr>
      <w:sz w:val="22"/>
      <w:szCs w:val="24"/>
      <w:lang w:val="en-US" w:eastAsia="en-US"/>
    </w:rPr>
  </w:style>
  <w:style w:type="paragraph" w:styleId="Heading1">
    <w:name w:val="heading 1"/>
    <w:aliases w:val="c"/>
    <w:basedOn w:val="Normal"/>
    <w:next w:val="Normal"/>
    <w:qFormat/>
    <w:rsid w:val="009A2B49"/>
    <w:pPr>
      <w:keepNext/>
      <w:spacing w:before="240" w:after="60"/>
      <w:jc w:val="center"/>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9A2B49"/>
    <w:pPr>
      <w:keepNext/>
      <w:spacing w:before="180" w:after="120"/>
      <w:jc w:val="center"/>
      <w:outlineLvl w:val="1"/>
    </w:pPr>
    <w:rPr>
      <w:rFonts w:ascii="Arial" w:hAnsi="Arial" w:cs="Arial"/>
      <w:b/>
      <w:bCs/>
      <w:iCs/>
    </w:rPr>
  </w:style>
  <w:style w:type="paragraph" w:styleId="Heading3">
    <w:name w:val="heading 3"/>
    <w:aliases w:val="d"/>
    <w:next w:val="Normal"/>
    <w:link w:val="Heading3Char"/>
    <w:qFormat/>
    <w:rsid w:val="009A2B49"/>
    <w:pPr>
      <w:outlineLvl w:val="2"/>
    </w:pPr>
    <w:rPr>
      <w:b/>
      <w:i/>
      <w:noProof/>
      <w:sz w:val="22"/>
      <w:lang w:val="en-US" w:eastAsia="en-US"/>
    </w:rPr>
  </w:style>
  <w:style w:type="paragraph" w:styleId="Heading4">
    <w:name w:val="heading 4"/>
    <w:aliases w:val="sd"/>
    <w:basedOn w:val="HangingIndentLevel4"/>
    <w:next w:val="Normal"/>
    <w:qFormat/>
    <w:rsid w:val="009A2B49"/>
    <w:pPr>
      <w:ind w:left="3780"/>
      <w:outlineLvl w:val="3"/>
    </w:pPr>
  </w:style>
  <w:style w:type="paragraph" w:styleId="Heading5">
    <w:name w:val="heading 5"/>
    <w:aliases w:val="s"/>
    <w:basedOn w:val="Normal"/>
    <w:next w:val="Normal"/>
    <w:qFormat/>
    <w:rsid w:val="009A2B49"/>
    <w:pPr>
      <w:keepNext/>
      <w:ind w:left="720" w:hanging="720"/>
      <w:outlineLvl w:val="4"/>
    </w:pPr>
    <w:rPr>
      <w:b/>
      <w:bCs/>
    </w:rPr>
  </w:style>
  <w:style w:type="paragraph" w:styleId="Heading6">
    <w:name w:val="heading 6"/>
    <w:aliases w:val="as"/>
    <w:basedOn w:val="Normal"/>
    <w:next w:val="Normal"/>
    <w:qFormat/>
    <w:rsid w:val="009A2B49"/>
    <w:pPr>
      <w:keepNext/>
      <w:ind w:left="720"/>
      <w:outlineLvl w:val="5"/>
    </w:pPr>
  </w:style>
  <w:style w:type="paragraph" w:styleId="Heading7">
    <w:name w:val="heading 7"/>
    <w:aliases w:val="ap"/>
    <w:basedOn w:val="Normal"/>
    <w:next w:val="Normal"/>
    <w:qFormat/>
    <w:rsid w:val="009A2B49"/>
    <w:pPr>
      <w:keepNex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 Char"/>
    <w:link w:val="Heading2"/>
    <w:rsid w:val="009A2B49"/>
    <w:rPr>
      <w:rFonts w:ascii="Arial" w:hAnsi="Arial" w:cs="Arial"/>
      <w:b/>
      <w:bCs/>
      <w:iCs/>
      <w:sz w:val="22"/>
      <w:szCs w:val="24"/>
      <w:lang w:val="en-US" w:eastAsia="en-US" w:bidi="ar-SA"/>
    </w:rPr>
  </w:style>
  <w:style w:type="character" w:customStyle="1" w:styleId="Heading3Char">
    <w:name w:val="Heading 3 Char"/>
    <w:aliases w:val="d Char"/>
    <w:link w:val="Heading3"/>
    <w:rsid w:val="009A2B49"/>
    <w:rPr>
      <w:b/>
      <w:i/>
      <w:noProof/>
      <w:sz w:val="22"/>
      <w:lang w:val="en-US" w:eastAsia="en-US" w:bidi="ar-SA"/>
    </w:rPr>
  </w:style>
  <w:style w:type="paragraph" w:customStyle="1" w:styleId="HangingIndentLevel4">
    <w:name w:val="Hanging Indent Level 4"/>
    <w:basedOn w:val="HangingIndentLevel3"/>
    <w:rsid w:val="009A2B49"/>
    <w:pPr>
      <w:ind w:left="3402" w:hanging="1247"/>
    </w:pPr>
  </w:style>
  <w:style w:type="paragraph" w:customStyle="1" w:styleId="HangingIndentLevel3">
    <w:name w:val="Hanging Indent Level 3"/>
    <w:basedOn w:val="HangingIndentLevel2"/>
    <w:link w:val="HangingIndentLevel3Char"/>
    <w:rsid w:val="009A2B49"/>
    <w:pPr>
      <w:ind w:left="2520" w:hanging="1087"/>
    </w:pPr>
  </w:style>
  <w:style w:type="paragraph" w:customStyle="1" w:styleId="HangingIndentLevel2">
    <w:name w:val="Hanging Indent Level 2"/>
    <w:basedOn w:val="HangingIndentLevel1"/>
    <w:link w:val="HangingIndentLevel2Char"/>
    <w:rsid w:val="009A2B49"/>
    <w:pPr>
      <w:ind w:left="1440" w:hanging="697"/>
    </w:pPr>
  </w:style>
  <w:style w:type="paragraph" w:customStyle="1" w:styleId="HangingIndentLevel1">
    <w:name w:val="Hanging Indent Level 1"/>
    <w:basedOn w:val="Normal"/>
    <w:next w:val="Normal"/>
    <w:link w:val="HangingIndentLevel1Char"/>
    <w:rsid w:val="009A2B49"/>
    <w:pPr>
      <w:spacing w:after="120"/>
      <w:ind w:left="741" w:hanging="741"/>
    </w:pPr>
    <w:rPr>
      <w:lang w:val="en-GB"/>
    </w:rPr>
  </w:style>
  <w:style w:type="character" w:customStyle="1" w:styleId="HangingIndentLevel1Char">
    <w:name w:val="Hanging Indent Level 1 Char"/>
    <w:link w:val="HangingIndentLevel1"/>
    <w:rsid w:val="009A2B49"/>
    <w:rPr>
      <w:sz w:val="22"/>
      <w:szCs w:val="24"/>
      <w:lang w:val="en-GB" w:eastAsia="en-US" w:bidi="ar-SA"/>
    </w:rPr>
  </w:style>
  <w:style w:type="character" w:customStyle="1" w:styleId="HangingIndentLevel2Char">
    <w:name w:val="Hanging Indent Level 2 Char"/>
    <w:link w:val="HangingIndentLevel2"/>
    <w:rsid w:val="009A2B49"/>
    <w:rPr>
      <w:sz w:val="22"/>
      <w:szCs w:val="24"/>
      <w:lang w:val="en-GB" w:eastAsia="en-US" w:bidi="ar-SA"/>
    </w:rPr>
  </w:style>
  <w:style w:type="character" w:customStyle="1" w:styleId="HangingIndentLevel3Char">
    <w:name w:val="Hanging Indent Level 3 Char"/>
    <w:link w:val="HangingIndentLevel3"/>
    <w:rsid w:val="009A2B49"/>
    <w:rPr>
      <w:sz w:val="22"/>
      <w:szCs w:val="24"/>
      <w:lang w:val="en-GB" w:eastAsia="en-US" w:bidi="ar-SA"/>
    </w:rPr>
  </w:style>
  <w:style w:type="character" w:customStyle="1" w:styleId="PersonalReplyStyle">
    <w:name w:val="Personal Reply Style"/>
    <w:rsid w:val="009A2B49"/>
    <w:rPr>
      <w:rFonts w:ascii="Tahoma" w:hAnsi="Tahoma" w:cs="Arial"/>
      <w:color w:val="auto"/>
      <w:sz w:val="20"/>
    </w:rPr>
  </w:style>
  <w:style w:type="character" w:customStyle="1" w:styleId="PersonalComposeStyle">
    <w:name w:val="Personal Compose Style"/>
    <w:rsid w:val="009A2B49"/>
    <w:rPr>
      <w:rFonts w:ascii="Tahoma" w:hAnsi="Tahoma" w:cs="Arial"/>
      <w:color w:val="auto"/>
      <w:sz w:val="20"/>
    </w:rPr>
  </w:style>
  <w:style w:type="paragraph" w:styleId="PlainText">
    <w:name w:val="Plain Text"/>
    <w:basedOn w:val="Normal"/>
    <w:rsid w:val="009A2B49"/>
    <w:rPr>
      <w:rFonts w:ascii="Courier New" w:hAnsi="Courier New" w:cs="Courier New"/>
      <w:sz w:val="20"/>
      <w:szCs w:val="20"/>
    </w:rPr>
  </w:style>
  <w:style w:type="paragraph" w:styleId="Footer">
    <w:name w:val="footer"/>
    <w:basedOn w:val="Normal"/>
    <w:rsid w:val="009A2B49"/>
    <w:pPr>
      <w:tabs>
        <w:tab w:val="center" w:pos="4153"/>
        <w:tab w:val="right" w:pos="8306"/>
      </w:tabs>
    </w:pPr>
    <w:rPr>
      <w:rFonts w:ascii="Courier" w:hAnsi="Courier"/>
      <w:sz w:val="20"/>
      <w:szCs w:val="20"/>
      <w:lang w:val="en-AU" w:eastAsia="en-AU"/>
    </w:rPr>
  </w:style>
  <w:style w:type="paragraph" w:styleId="TOC1">
    <w:name w:val="toc 1"/>
    <w:basedOn w:val="Normal"/>
    <w:next w:val="Normal"/>
    <w:autoRedefine/>
    <w:semiHidden/>
    <w:rsid w:val="009A2B49"/>
    <w:rPr>
      <w:szCs w:val="20"/>
      <w:lang w:val="en-AU" w:eastAsia="en-AU"/>
    </w:rPr>
  </w:style>
  <w:style w:type="character" w:styleId="Hyperlink">
    <w:name w:val="Hyperlink"/>
    <w:uiPriority w:val="99"/>
    <w:rsid w:val="009A2B49"/>
    <w:rPr>
      <w:color w:val="0000FF"/>
      <w:u w:val="single"/>
    </w:rPr>
  </w:style>
  <w:style w:type="paragraph" w:styleId="TOC2">
    <w:name w:val="toc 2"/>
    <w:basedOn w:val="Normal"/>
    <w:next w:val="Normal"/>
    <w:autoRedefine/>
    <w:uiPriority w:val="39"/>
    <w:rsid w:val="009A2B49"/>
    <w:pPr>
      <w:tabs>
        <w:tab w:val="right" w:pos="9639"/>
      </w:tabs>
      <w:ind w:left="567" w:right="284" w:hanging="567"/>
    </w:pPr>
    <w:rPr>
      <w:szCs w:val="20"/>
      <w:lang w:val="en-AU" w:eastAsia="en-AU"/>
    </w:rPr>
  </w:style>
  <w:style w:type="paragraph" w:styleId="BodyText2">
    <w:name w:val="Body Text 2"/>
    <w:basedOn w:val="Normal"/>
    <w:rsid w:val="009A2B49"/>
    <w:pPr>
      <w:ind w:left="680" w:hanging="680"/>
    </w:pPr>
    <w:rPr>
      <w:rFonts w:ascii="Courier" w:hAnsi="Courier"/>
      <w:sz w:val="20"/>
      <w:szCs w:val="20"/>
      <w:lang w:val="en-AU" w:eastAsia="en-AU"/>
    </w:rPr>
  </w:style>
  <w:style w:type="paragraph" w:styleId="BodyTextIndent">
    <w:name w:val="Body Text Indent"/>
    <w:basedOn w:val="Normal"/>
    <w:rsid w:val="009A2B49"/>
    <w:pPr>
      <w:tabs>
        <w:tab w:val="left" w:pos="2880"/>
        <w:tab w:val="left" w:pos="3600"/>
        <w:tab w:val="left" w:pos="4320"/>
        <w:tab w:val="left" w:pos="5040"/>
        <w:tab w:val="left" w:pos="5760"/>
        <w:tab w:val="left" w:pos="6480"/>
        <w:tab w:val="left" w:pos="7200"/>
        <w:tab w:val="left" w:pos="7920"/>
        <w:tab w:val="left" w:pos="8640"/>
        <w:tab w:val="right" w:pos="9480"/>
      </w:tabs>
      <w:ind w:left="1701" w:hanging="1021"/>
    </w:pPr>
    <w:rPr>
      <w:rFonts w:ascii="Courier" w:hAnsi="Courier"/>
      <w:sz w:val="20"/>
      <w:szCs w:val="20"/>
      <w:lang w:val="en-AU" w:eastAsia="en-AU"/>
    </w:rPr>
  </w:style>
  <w:style w:type="paragraph" w:styleId="BodyTextIndent2">
    <w:name w:val="Body Text Indent 2"/>
    <w:basedOn w:val="Normal"/>
    <w:rsid w:val="009A2B49"/>
    <w:pPr>
      <w:tabs>
        <w:tab w:val="left" w:pos="720"/>
        <w:tab w:val="left" w:pos="1440"/>
        <w:tab w:val="left" w:pos="2880"/>
        <w:tab w:val="left" w:pos="4320"/>
        <w:tab w:val="left" w:pos="5040"/>
        <w:tab w:val="left" w:pos="5760"/>
        <w:tab w:val="left" w:pos="6480"/>
        <w:tab w:val="left" w:pos="7200"/>
        <w:tab w:val="left" w:pos="7920"/>
        <w:tab w:val="left" w:pos="8640"/>
        <w:tab w:val="right" w:pos="9480"/>
      </w:tabs>
      <w:ind w:left="2835" w:hanging="1134"/>
    </w:pPr>
    <w:rPr>
      <w:rFonts w:ascii="Courier" w:hAnsi="Courier"/>
      <w:sz w:val="20"/>
      <w:szCs w:val="20"/>
      <w:lang w:val="en-AU" w:eastAsia="en-AU"/>
    </w:rPr>
  </w:style>
  <w:style w:type="paragraph" w:styleId="BodyText">
    <w:name w:val="Body Text"/>
    <w:basedOn w:val="Normal"/>
    <w:rsid w:val="009A2B49"/>
    <w:rPr>
      <w:szCs w:val="20"/>
      <w:lang w:val="en-AU" w:eastAsia="en-AU"/>
    </w:rPr>
  </w:style>
  <w:style w:type="paragraph" w:styleId="BodyTextIndent3">
    <w:name w:val="Body Text Indent 3"/>
    <w:basedOn w:val="Normal"/>
    <w:rsid w:val="009A2B49"/>
    <w:pPr>
      <w:ind w:left="4253" w:hanging="1418"/>
    </w:pPr>
    <w:rPr>
      <w:rFonts w:ascii="Courier" w:hAnsi="Courier"/>
      <w:sz w:val="20"/>
      <w:szCs w:val="20"/>
      <w:lang w:val="en-AU" w:eastAsia="en-AU"/>
    </w:rPr>
  </w:style>
  <w:style w:type="paragraph" w:customStyle="1" w:styleId="extraindent2">
    <w:name w:val="extra indent2"/>
    <w:basedOn w:val="BodyTextIndent2"/>
    <w:rsid w:val="009A2B49"/>
    <w:pPr>
      <w:tabs>
        <w:tab w:val="clear" w:pos="2880"/>
        <w:tab w:val="left" w:pos="3119"/>
      </w:tabs>
      <w:ind w:left="3119" w:firstLine="0"/>
    </w:pPr>
  </w:style>
  <w:style w:type="paragraph" w:styleId="BlockText">
    <w:name w:val="Block Text"/>
    <w:basedOn w:val="Normal"/>
    <w:rsid w:val="009A2B49"/>
    <w:pPr>
      <w:spacing w:line="300" w:lineRule="auto"/>
      <w:ind w:left="5103" w:right="-285" w:hanging="1417"/>
    </w:pPr>
    <w:rPr>
      <w:rFonts w:ascii="Palatino" w:hAnsi="Palatino"/>
      <w:szCs w:val="20"/>
      <w:lang w:val="en-AU" w:eastAsia="en-AU"/>
    </w:rPr>
  </w:style>
  <w:style w:type="paragraph" w:styleId="BodyText3">
    <w:name w:val="Body Text 3"/>
    <w:basedOn w:val="Normal"/>
    <w:rsid w:val="009A2B49"/>
    <w:pPr>
      <w:jc w:val="center"/>
    </w:pPr>
    <w:rPr>
      <w:szCs w:val="20"/>
      <w:lang w:val="en-AU" w:eastAsia="en-AU"/>
    </w:rPr>
  </w:style>
  <w:style w:type="paragraph" w:styleId="Header">
    <w:name w:val="header"/>
    <w:basedOn w:val="Normal"/>
    <w:rsid w:val="009A2B49"/>
    <w:pPr>
      <w:tabs>
        <w:tab w:val="center" w:pos="4320"/>
        <w:tab w:val="right" w:pos="8640"/>
      </w:tabs>
    </w:pPr>
    <w:rPr>
      <w:rFonts w:ascii="Palatino" w:hAnsi="Palatino"/>
      <w:szCs w:val="20"/>
      <w:lang w:val="en-AU" w:eastAsia="en-AU"/>
    </w:rPr>
  </w:style>
  <w:style w:type="character" w:styleId="PageNumber">
    <w:name w:val="page number"/>
    <w:basedOn w:val="DefaultParagraphFont"/>
    <w:rsid w:val="009A2B49"/>
  </w:style>
  <w:style w:type="character" w:styleId="FollowedHyperlink">
    <w:name w:val="FollowedHyperlink"/>
    <w:rsid w:val="009A2B49"/>
    <w:rPr>
      <w:color w:val="800080"/>
      <w:u w:val="single"/>
    </w:rPr>
  </w:style>
  <w:style w:type="paragraph" w:customStyle="1" w:styleId="StyleHangingIndentLevel2Firstline0cm">
    <w:name w:val="Style Hanging Indent Level 2 + First line:  0 cm"/>
    <w:basedOn w:val="HangingIndentLevel2"/>
    <w:rsid w:val="009A2B49"/>
    <w:pPr>
      <w:ind w:left="1927"/>
    </w:pPr>
    <w:rPr>
      <w:szCs w:val="20"/>
    </w:rPr>
  </w:style>
  <w:style w:type="paragraph" w:customStyle="1" w:styleId="StyleHangingIndentLevel4">
    <w:name w:val="Style Hanging Indent Level 4"/>
    <w:basedOn w:val="HangingIndentLevel4"/>
    <w:rsid w:val="009A2B49"/>
    <w:rPr>
      <w:szCs w:val="20"/>
    </w:rPr>
  </w:style>
  <w:style w:type="paragraph" w:styleId="NormalIndent">
    <w:name w:val="Normal Indent"/>
    <w:basedOn w:val="Normal"/>
    <w:rsid w:val="009A2B49"/>
    <w:pPr>
      <w:spacing w:after="120"/>
      <w:ind w:left="720"/>
    </w:pPr>
    <w:rPr>
      <w:lang w:val="en-GB"/>
    </w:rPr>
  </w:style>
  <w:style w:type="paragraph" w:customStyle="1" w:styleId="StyleLeft0cmHanging095cm">
    <w:name w:val="Style Left:  0 cm Hanging:  0.95 cm"/>
    <w:basedOn w:val="Normal"/>
    <w:rsid w:val="009A2B49"/>
    <w:pPr>
      <w:ind w:left="540" w:hanging="540"/>
    </w:pPr>
    <w:rPr>
      <w:szCs w:val="22"/>
      <w:lang w:val="en-GB"/>
    </w:rPr>
  </w:style>
  <w:style w:type="paragraph" w:customStyle="1" w:styleId="Style1">
    <w:name w:val="Style1"/>
    <w:basedOn w:val="HangingIndentLevel1"/>
    <w:rsid w:val="009A2B49"/>
  </w:style>
  <w:style w:type="paragraph" w:customStyle="1" w:styleId="StyleAfter144pt">
    <w:name w:val="Style After:  14.4 pt"/>
    <w:basedOn w:val="Normal"/>
    <w:rsid w:val="009A2B49"/>
    <w:pPr>
      <w:spacing w:after="120"/>
    </w:pPr>
    <w:rPr>
      <w:szCs w:val="20"/>
    </w:rPr>
  </w:style>
  <w:style w:type="paragraph" w:styleId="NormalWeb">
    <w:name w:val="Normal (Web)"/>
    <w:basedOn w:val="Normal"/>
    <w:rsid w:val="009A2B49"/>
    <w:pPr>
      <w:spacing w:before="100" w:beforeAutospacing="1" w:after="100" w:afterAutospacing="1"/>
      <w:jc w:val="left"/>
    </w:pPr>
    <w:rPr>
      <w:sz w:val="24"/>
      <w:lang w:val="en-AU" w:eastAsia="en-AU"/>
    </w:rPr>
  </w:style>
  <w:style w:type="table" w:styleId="TableGrid">
    <w:name w:val="Table Grid"/>
    <w:basedOn w:val="TableNormal"/>
    <w:rsid w:val="00ED33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le">
    <w:name w:val="rule"/>
    <w:basedOn w:val="Normal"/>
    <w:rsid w:val="00144643"/>
    <w:pPr>
      <w:tabs>
        <w:tab w:val="left" w:pos="567"/>
        <w:tab w:val="left" w:pos="1134"/>
        <w:tab w:val="left" w:pos="1701"/>
        <w:tab w:val="left" w:pos="2268"/>
        <w:tab w:val="left" w:pos="2835"/>
        <w:tab w:val="left" w:pos="3402"/>
        <w:tab w:val="left" w:pos="3969"/>
        <w:tab w:val="right" w:pos="9638"/>
      </w:tabs>
      <w:spacing w:before="60" w:after="120"/>
    </w:pPr>
    <w:rPr>
      <w:szCs w:val="20"/>
      <w:lang w:val="en-GB"/>
    </w:rPr>
  </w:style>
  <w:style w:type="paragraph" w:styleId="TOC9">
    <w:name w:val="toc 9"/>
    <w:basedOn w:val="Normal"/>
    <w:next w:val="Normal"/>
    <w:autoRedefine/>
    <w:rsid w:val="00944908"/>
    <w:pPr>
      <w:ind w:left="1760"/>
    </w:pPr>
  </w:style>
  <w:style w:type="paragraph" w:styleId="BalloonText">
    <w:name w:val="Balloon Text"/>
    <w:basedOn w:val="Normal"/>
    <w:link w:val="BalloonTextChar"/>
    <w:rsid w:val="004D5D9B"/>
    <w:rPr>
      <w:rFonts w:ascii="Tahoma" w:hAnsi="Tahoma" w:cs="Tahoma"/>
      <w:sz w:val="16"/>
      <w:szCs w:val="16"/>
    </w:rPr>
  </w:style>
  <w:style w:type="character" w:customStyle="1" w:styleId="BalloonTextChar">
    <w:name w:val="Balloon Text Char"/>
    <w:link w:val="BalloonText"/>
    <w:rsid w:val="004D5D9B"/>
    <w:rPr>
      <w:rFonts w:ascii="Tahoma" w:hAnsi="Tahoma" w:cs="Tahoma"/>
      <w:sz w:val="16"/>
      <w:szCs w:val="16"/>
      <w:lang w:val="en-US" w:eastAsia="en-US"/>
    </w:rPr>
  </w:style>
  <w:style w:type="paragraph" w:customStyle="1" w:styleId="Default">
    <w:name w:val="Default"/>
    <w:rsid w:val="005F7E1D"/>
    <w:pPr>
      <w:autoSpaceDE w:val="0"/>
      <w:autoSpaceDN w:val="0"/>
      <w:adjustRightInd w:val="0"/>
    </w:pPr>
    <w:rPr>
      <w:rFonts w:ascii="Book Antiqua" w:eastAsia="Calibri" w:hAnsi="Book Antiqua" w:cs="Book Antiqua"/>
      <w:color w:val="000000"/>
      <w:sz w:val="24"/>
      <w:szCs w:val="24"/>
      <w:lang w:eastAsia="en-US"/>
    </w:rPr>
  </w:style>
  <w:style w:type="numbering" w:customStyle="1" w:styleId="NoList1">
    <w:name w:val="No List1"/>
    <w:next w:val="NoList"/>
    <w:uiPriority w:val="99"/>
    <w:semiHidden/>
    <w:unhideWhenUsed/>
    <w:rsid w:val="005F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HSERA final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2016-05-31T14:00:00+00:00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SharedWithUsers xmlns="cd44215e-42a6-4a4f-905a-200d92c3b38f">
      <UserInfo>
        <DisplayName/>
        <AccountId xsi:nil="true"/>
        <AccountType/>
      </UserInfo>
    </SharedWithUsers>
  </documentManagement>
</p:properties>
</file>

<file path=customXml/itemProps1.xml><?xml version="1.0" encoding="utf-8"?>
<ds:datastoreItem xmlns:ds="http://schemas.openxmlformats.org/officeDocument/2006/customXml" ds:itemID="{8D8B6C7A-3D40-4623-92D9-026A1DBFBDE1}"/>
</file>

<file path=customXml/itemProps2.xml><?xml version="1.0" encoding="utf-8"?>
<ds:datastoreItem xmlns:ds="http://schemas.openxmlformats.org/officeDocument/2006/customXml" ds:itemID="{26FE02BC-951C-4691-9004-A0688EB61912}"/>
</file>

<file path=customXml/itemProps3.xml><?xml version="1.0" encoding="utf-8"?>
<ds:datastoreItem xmlns:ds="http://schemas.openxmlformats.org/officeDocument/2006/customXml" ds:itemID="{A83A0B35-248E-407F-820C-1699FB8B5712}"/>
</file>

<file path=docProps/app.xml><?xml version="1.0" encoding="utf-8"?>
<Properties xmlns="http://schemas.openxmlformats.org/officeDocument/2006/extended-properties" xmlns:vt="http://schemas.openxmlformats.org/officeDocument/2006/docPropsVTypes">
  <Template>Normal.dotm</Template>
  <TotalTime>0</TotalTime>
  <Pages>38</Pages>
  <Words>12183</Words>
  <Characters>69444</Characters>
  <Application>Microsoft Office Word</Application>
  <DocSecurity>4</DocSecurity>
  <Lines>578</Lines>
  <Paragraphs>162</Paragraphs>
  <ScaleCrop>false</ScaleCrop>
  <HeadingPairs>
    <vt:vector size="2" baseType="variant">
      <vt:variant>
        <vt:lpstr>Title</vt:lpstr>
      </vt:variant>
      <vt:variant>
        <vt:i4>1</vt:i4>
      </vt:variant>
    </vt:vector>
  </HeadingPairs>
  <TitlesOfParts>
    <vt:vector size="1" baseType="lpstr">
      <vt:lpstr>The Health Services Association of New South Wales</vt:lpstr>
    </vt:vector>
  </TitlesOfParts>
  <Company>Australian Industrial Registry</Company>
  <LinksUpToDate>false</LinksUpToDate>
  <CharactersWithSpaces>81465</CharactersWithSpaces>
  <SharedDoc>false</SharedDoc>
  <HLinks>
    <vt:vector size="210" baseType="variant">
      <vt:variant>
        <vt:i4>1310773</vt:i4>
      </vt:variant>
      <vt:variant>
        <vt:i4>206</vt:i4>
      </vt:variant>
      <vt:variant>
        <vt:i4>0</vt:i4>
      </vt:variant>
      <vt:variant>
        <vt:i4>5</vt:i4>
      </vt:variant>
      <vt:variant>
        <vt:lpwstr/>
      </vt:variant>
      <vt:variant>
        <vt:lpwstr>_Toc452465576</vt:lpwstr>
      </vt:variant>
      <vt:variant>
        <vt:i4>1310773</vt:i4>
      </vt:variant>
      <vt:variant>
        <vt:i4>200</vt:i4>
      </vt:variant>
      <vt:variant>
        <vt:i4>0</vt:i4>
      </vt:variant>
      <vt:variant>
        <vt:i4>5</vt:i4>
      </vt:variant>
      <vt:variant>
        <vt:lpwstr/>
      </vt:variant>
      <vt:variant>
        <vt:lpwstr>_Toc452465575</vt:lpwstr>
      </vt:variant>
      <vt:variant>
        <vt:i4>1310773</vt:i4>
      </vt:variant>
      <vt:variant>
        <vt:i4>194</vt:i4>
      </vt:variant>
      <vt:variant>
        <vt:i4>0</vt:i4>
      </vt:variant>
      <vt:variant>
        <vt:i4>5</vt:i4>
      </vt:variant>
      <vt:variant>
        <vt:lpwstr/>
      </vt:variant>
      <vt:variant>
        <vt:lpwstr>_Toc452465574</vt:lpwstr>
      </vt:variant>
      <vt:variant>
        <vt:i4>1310773</vt:i4>
      </vt:variant>
      <vt:variant>
        <vt:i4>188</vt:i4>
      </vt:variant>
      <vt:variant>
        <vt:i4>0</vt:i4>
      </vt:variant>
      <vt:variant>
        <vt:i4>5</vt:i4>
      </vt:variant>
      <vt:variant>
        <vt:lpwstr/>
      </vt:variant>
      <vt:variant>
        <vt:lpwstr>_Toc452465573</vt:lpwstr>
      </vt:variant>
      <vt:variant>
        <vt:i4>1310773</vt:i4>
      </vt:variant>
      <vt:variant>
        <vt:i4>182</vt:i4>
      </vt:variant>
      <vt:variant>
        <vt:i4>0</vt:i4>
      </vt:variant>
      <vt:variant>
        <vt:i4>5</vt:i4>
      </vt:variant>
      <vt:variant>
        <vt:lpwstr/>
      </vt:variant>
      <vt:variant>
        <vt:lpwstr>_Toc452465572</vt:lpwstr>
      </vt:variant>
      <vt:variant>
        <vt:i4>1310773</vt:i4>
      </vt:variant>
      <vt:variant>
        <vt:i4>176</vt:i4>
      </vt:variant>
      <vt:variant>
        <vt:i4>0</vt:i4>
      </vt:variant>
      <vt:variant>
        <vt:i4>5</vt:i4>
      </vt:variant>
      <vt:variant>
        <vt:lpwstr/>
      </vt:variant>
      <vt:variant>
        <vt:lpwstr>_Toc452465571</vt:lpwstr>
      </vt:variant>
      <vt:variant>
        <vt:i4>1310773</vt:i4>
      </vt:variant>
      <vt:variant>
        <vt:i4>170</vt:i4>
      </vt:variant>
      <vt:variant>
        <vt:i4>0</vt:i4>
      </vt:variant>
      <vt:variant>
        <vt:i4>5</vt:i4>
      </vt:variant>
      <vt:variant>
        <vt:lpwstr/>
      </vt:variant>
      <vt:variant>
        <vt:lpwstr>_Toc452465570</vt:lpwstr>
      </vt:variant>
      <vt:variant>
        <vt:i4>1376309</vt:i4>
      </vt:variant>
      <vt:variant>
        <vt:i4>164</vt:i4>
      </vt:variant>
      <vt:variant>
        <vt:i4>0</vt:i4>
      </vt:variant>
      <vt:variant>
        <vt:i4>5</vt:i4>
      </vt:variant>
      <vt:variant>
        <vt:lpwstr/>
      </vt:variant>
      <vt:variant>
        <vt:lpwstr>_Toc452465569</vt:lpwstr>
      </vt:variant>
      <vt:variant>
        <vt:i4>1376309</vt:i4>
      </vt:variant>
      <vt:variant>
        <vt:i4>158</vt:i4>
      </vt:variant>
      <vt:variant>
        <vt:i4>0</vt:i4>
      </vt:variant>
      <vt:variant>
        <vt:i4>5</vt:i4>
      </vt:variant>
      <vt:variant>
        <vt:lpwstr/>
      </vt:variant>
      <vt:variant>
        <vt:lpwstr>_Toc452465568</vt:lpwstr>
      </vt:variant>
      <vt:variant>
        <vt:i4>1376309</vt:i4>
      </vt:variant>
      <vt:variant>
        <vt:i4>152</vt:i4>
      </vt:variant>
      <vt:variant>
        <vt:i4>0</vt:i4>
      </vt:variant>
      <vt:variant>
        <vt:i4>5</vt:i4>
      </vt:variant>
      <vt:variant>
        <vt:lpwstr/>
      </vt:variant>
      <vt:variant>
        <vt:lpwstr>_Toc452465567</vt:lpwstr>
      </vt:variant>
      <vt:variant>
        <vt:i4>1376309</vt:i4>
      </vt:variant>
      <vt:variant>
        <vt:i4>146</vt:i4>
      </vt:variant>
      <vt:variant>
        <vt:i4>0</vt:i4>
      </vt:variant>
      <vt:variant>
        <vt:i4>5</vt:i4>
      </vt:variant>
      <vt:variant>
        <vt:lpwstr/>
      </vt:variant>
      <vt:variant>
        <vt:lpwstr>_Toc452465566</vt:lpwstr>
      </vt:variant>
      <vt:variant>
        <vt:i4>1376309</vt:i4>
      </vt:variant>
      <vt:variant>
        <vt:i4>140</vt:i4>
      </vt:variant>
      <vt:variant>
        <vt:i4>0</vt:i4>
      </vt:variant>
      <vt:variant>
        <vt:i4>5</vt:i4>
      </vt:variant>
      <vt:variant>
        <vt:lpwstr/>
      </vt:variant>
      <vt:variant>
        <vt:lpwstr>_Toc452465565</vt:lpwstr>
      </vt:variant>
      <vt:variant>
        <vt:i4>1376309</vt:i4>
      </vt:variant>
      <vt:variant>
        <vt:i4>134</vt:i4>
      </vt:variant>
      <vt:variant>
        <vt:i4>0</vt:i4>
      </vt:variant>
      <vt:variant>
        <vt:i4>5</vt:i4>
      </vt:variant>
      <vt:variant>
        <vt:lpwstr/>
      </vt:variant>
      <vt:variant>
        <vt:lpwstr>_Toc452465564</vt:lpwstr>
      </vt:variant>
      <vt:variant>
        <vt:i4>1376309</vt:i4>
      </vt:variant>
      <vt:variant>
        <vt:i4>128</vt:i4>
      </vt:variant>
      <vt:variant>
        <vt:i4>0</vt:i4>
      </vt:variant>
      <vt:variant>
        <vt:i4>5</vt:i4>
      </vt:variant>
      <vt:variant>
        <vt:lpwstr/>
      </vt:variant>
      <vt:variant>
        <vt:lpwstr>_Toc452465563</vt:lpwstr>
      </vt:variant>
      <vt:variant>
        <vt:i4>1376309</vt:i4>
      </vt:variant>
      <vt:variant>
        <vt:i4>122</vt:i4>
      </vt:variant>
      <vt:variant>
        <vt:i4>0</vt:i4>
      </vt:variant>
      <vt:variant>
        <vt:i4>5</vt:i4>
      </vt:variant>
      <vt:variant>
        <vt:lpwstr/>
      </vt:variant>
      <vt:variant>
        <vt:lpwstr>_Toc452465562</vt:lpwstr>
      </vt:variant>
      <vt:variant>
        <vt:i4>1376309</vt:i4>
      </vt:variant>
      <vt:variant>
        <vt:i4>116</vt:i4>
      </vt:variant>
      <vt:variant>
        <vt:i4>0</vt:i4>
      </vt:variant>
      <vt:variant>
        <vt:i4>5</vt:i4>
      </vt:variant>
      <vt:variant>
        <vt:lpwstr/>
      </vt:variant>
      <vt:variant>
        <vt:lpwstr>_Toc452465561</vt:lpwstr>
      </vt:variant>
      <vt:variant>
        <vt:i4>1376309</vt:i4>
      </vt:variant>
      <vt:variant>
        <vt:i4>110</vt:i4>
      </vt:variant>
      <vt:variant>
        <vt:i4>0</vt:i4>
      </vt:variant>
      <vt:variant>
        <vt:i4>5</vt:i4>
      </vt:variant>
      <vt:variant>
        <vt:lpwstr/>
      </vt:variant>
      <vt:variant>
        <vt:lpwstr>_Toc452465560</vt:lpwstr>
      </vt:variant>
      <vt:variant>
        <vt:i4>1441845</vt:i4>
      </vt:variant>
      <vt:variant>
        <vt:i4>104</vt:i4>
      </vt:variant>
      <vt:variant>
        <vt:i4>0</vt:i4>
      </vt:variant>
      <vt:variant>
        <vt:i4>5</vt:i4>
      </vt:variant>
      <vt:variant>
        <vt:lpwstr/>
      </vt:variant>
      <vt:variant>
        <vt:lpwstr>_Toc452465559</vt:lpwstr>
      </vt:variant>
      <vt:variant>
        <vt:i4>1441845</vt:i4>
      </vt:variant>
      <vt:variant>
        <vt:i4>98</vt:i4>
      </vt:variant>
      <vt:variant>
        <vt:i4>0</vt:i4>
      </vt:variant>
      <vt:variant>
        <vt:i4>5</vt:i4>
      </vt:variant>
      <vt:variant>
        <vt:lpwstr/>
      </vt:variant>
      <vt:variant>
        <vt:lpwstr>_Toc452465558</vt:lpwstr>
      </vt:variant>
      <vt:variant>
        <vt:i4>1441845</vt:i4>
      </vt:variant>
      <vt:variant>
        <vt:i4>92</vt:i4>
      </vt:variant>
      <vt:variant>
        <vt:i4>0</vt:i4>
      </vt:variant>
      <vt:variant>
        <vt:i4>5</vt:i4>
      </vt:variant>
      <vt:variant>
        <vt:lpwstr/>
      </vt:variant>
      <vt:variant>
        <vt:lpwstr>_Toc452465557</vt:lpwstr>
      </vt:variant>
      <vt:variant>
        <vt:i4>1441845</vt:i4>
      </vt:variant>
      <vt:variant>
        <vt:i4>86</vt:i4>
      </vt:variant>
      <vt:variant>
        <vt:i4>0</vt:i4>
      </vt:variant>
      <vt:variant>
        <vt:i4>5</vt:i4>
      </vt:variant>
      <vt:variant>
        <vt:lpwstr/>
      </vt:variant>
      <vt:variant>
        <vt:lpwstr>_Toc452465556</vt:lpwstr>
      </vt:variant>
      <vt:variant>
        <vt:i4>1441845</vt:i4>
      </vt:variant>
      <vt:variant>
        <vt:i4>80</vt:i4>
      </vt:variant>
      <vt:variant>
        <vt:i4>0</vt:i4>
      </vt:variant>
      <vt:variant>
        <vt:i4>5</vt:i4>
      </vt:variant>
      <vt:variant>
        <vt:lpwstr/>
      </vt:variant>
      <vt:variant>
        <vt:lpwstr>_Toc452465555</vt:lpwstr>
      </vt:variant>
      <vt:variant>
        <vt:i4>1441845</vt:i4>
      </vt:variant>
      <vt:variant>
        <vt:i4>74</vt:i4>
      </vt:variant>
      <vt:variant>
        <vt:i4>0</vt:i4>
      </vt:variant>
      <vt:variant>
        <vt:i4>5</vt:i4>
      </vt:variant>
      <vt:variant>
        <vt:lpwstr/>
      </vt:variant>
      <vt:variant>
        <vt:lpwstr>_Toc452465554</vt:lpwstr>
      </vt:variant>
      <vt:variant>
        <vt:i4>1441845</vt:i4>
      </vt:variant>
      <vt:variant>
        <vt:i4>68</vt:i4>
      </vt:variant>
      <vt:variant>
        <vt:i4>0</vt:i4>
      </vt:variant>
      <vt:variant>
        <vt:i4>5</vt:i4>
      </vt:variant>
      <vt:variant>
        <vt:lpwstr/>
      </vt:variant>
      <vt:variant>
        <vt:lpwstr>_Toc452465553</vt:lpwstr>
      </vt:variant>
      <vt:variant>
        <vt:i4>1441845</vt:i4>
      </vt:variant>
      <vt:variant>
        <vt:i4>62</vt:i4>
      </vt:variant>
      <vt:variant>
        <vt:i4>0</vt:i4>
      </vt:variant>
      <vt:variant>
        <vt:i4>5</vt:i4>
      </vt:variant>
      <vt:variant>
        <vt:lpwstr/>
      </vt:variant>
      <vt:variant>
        <vt:lpwstr>_Toc452465552</vt:lpwstr>
      </vt:variant>
      <vt:variant>
        <vt:i4>1441845</vt:i4>
      </vt:variant>
      <vt:variant>
        <vt:i4>56</vt:i4>
      </vt:variant>
      <vt:variant>
        <vt:i4>0</vt:i4>
      </vt:variant>
      <vt:variant>
        <vt:i4>5</vt:i4>
      </vt:variant>
      <vt:variant>
        <vt:lpwstr/>
      </vt:variant>
      <vt:variant>
        <vt:lpwstr>_Toc452465551</vt:lpwstr>
      </vt:variant>
      <vt:variant>
        <vt:i4>1441845</vt:i4>
      </vt:variant>
      <vt:variant>
        <vt:i4>50</vt:i4>
      </vt:variant>
      <vt:variant>
        <vt:i4>0</vt:i4>
      </vt:variant>
      <vt:variant>
        <vt:i4>5</vt:i4>
      </vt:variant>
      <vt:variant>
        <vt:lpwstr/>
      </vt:variant>
      <vt:variant>
        <vt:lpwstr>_Toc452465550</vt:lpwstr>
      </vt:variant>
      <vt:variant>
        <vt:i4>1507381</vt:i4>
      </vt:variant>
      <vt:variant>
        <vt:i4>44</vt:i4>
      </vt:variant>
      <vt:variant>
        <vt:i4>0</vt:i4>
      </vt:variant>
      <vt:variant>
        <vt:i4>5</vt:i4>
      </vt:variant>
      <vt:variant>
        <vt:lpwstr/>
      </vt:variant>
      <vt:variant>
        <vt:lpwstr>_Toc452465549</vt:lpwstr>
      </vt:variant>
      <vt:variant>
        <vt:i4>1507381</vt:i4>
      </vt:variant>
      <vt:variant>
        <vt:i4>38</vt:i4>
      </vt:variant>
      <vt:variant>
        <vt:i4>0</vt:i4>
      </vt:variant>
      <vt:variant>
        <vt:i4>5</vt:i4>
      </vt:variant>
      <vt:variant>
        <vt:lpwstr/>
      </vt:variant>
      <vt:variant>
        <vt:lpwstr>_Toc452465548</vt:lpwstr>
      </vt:variant>
      <vt:variant>
        <vt:i4>1507381</vt:i4>
      </vt:variant>
      <vt:variant>
        <vt:i4>32</vt:i4>
      </vt:variant>
      <vt:variant>
        <vt:i4>0</vt:i4>
      </vt:variant>
      <vt:variant>
        <vt:i4>5</vt:i4>
      </vt:variant>
      <vt:variant>
        <vt:lpwstr/>
      </vt:variant>
      <vt:variant>
        <vt:lpwstr>_Toc452465547</vt:lpwstr>
      </vt:variant>
      <vt:variant>
        <vt:i4>1507381</vt:i4>
      </vt:variant>
      <vt:variant>
        <vt:i4>26</vt:i4>
      </vt:variant>
      <vt:variant>
        <vt:i4>0</vt:i4>
      </vt:variant>
      <vt:variant>
        <vt:i4>5</vt:i4>
      </vt:variant>
      <vt:variant>
        <vt:lpwstr/>
      </vt:variant>
      <vt:variant>
        <vt:lpwstr>_Toc452465546</vt:lpwstr>
      </vt:variant>
      <vt:variant>
        <vt:i4>1507381</vt:i4>
      </vt:variant>
      <vt:variant>
        <vt:i4>20</vt:i4>
      </vt:variant>
      <vt:variant>
        <vt:i4>0</vt:i4>
      </vt:variant>
      <vt:variant>
        <vt:i4>5</vt:i4>
      </vt:variant>
      <vt:variant>
        <vt:lpwstr/>
      </vt:variant>
      <vt:variant>
        <vt:lpwstr>_Toc452465545</vt:lpwstr>
      </vt:variant>
      <vt:variant>
        <vt:i4>1507381</vt:i4>
      </vt:variant>
      <vt:variant>
        <vt:i4>14</vt:i4>
      </vt:variant>
      <vt:variant>
        <vt:i4>0</vt:i4>
      </vt:variant>
      <vt:variant>
        <vt:i4>5</vt:i4>
      </vt:variant>
      <vt:variant>
        <vt:lpwstr/>
      </vt:variant>
      <vt:variant>
        <vt:lpwstr>_Toc452465544</vt:lpwstr>
      </vt:variant>
      <vt:variant>
        <vt:i4>1507381</vt:i4>
      </vt:variant>
      <vt:variant>
        <vt:i4>8</vt:i4>
      </vt:variant>
      <vt:variant>
        <vt:i4>0</vt:i4>
      </vt:variant>
      <vt:variant>
        <vt:i4>5</vt:i4>
      </vt:variant>
      <vt:variant>
        <vt:lpwstr/>
      </vt:variant>
      <vt:variant>
        <vt:lpwstr>_Toc452465543</vt:lpwstr>
      </vt:variant>
      <vt:variant>
        <vt:i4>1507381</vt:i4>
      </vt:variant>
      <vt:variant>
        <vt:i4>2</vt:i4>
      </vt:variant>
      <vt:variant>
        <vt:i4>0</vt:i4>
      </vt:variant>
      <vt:variant>
        <vt:i4>5</vt:i4>
      </vt:variant>
      <vt:variant>
        <vt:lpwstr/>
      </vt:variant>
      <vt:variant>
        <vt:lpwstr>_Toc452465542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Health Services Association of New South Wales</dc:title>
  <dc:creator>Fair Work Commission</dc:creator>
  <cp:lastModifiedBy>HIBBERD, Christine</cp:lastModifiedBy>
  <cp:revision>2</cp:revision>
  <cp:lastPrinted>2016-05-31T03:45:00Z</cp:lastPrinted>
  <dcterms:created xsi:type="dcterms:W3CDTF">2016-06-23T02:51:00Z</dcterms:created>
  <dcterms:modified xsi:type="dcterms:W3CDTF">2016-06-23T02:51:00Z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Order">
    <vt:r8>243798800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CPDCPublishingStatus">
    <vt:lpwstr>337;#Ready for Publishing|a509f4e6-f539-4152-8128-8485d03b17b6</vt:lpwstr>
  </property>
  <property fmtid="{D5CDD505-2E9C-101B-9397-08002B2CF9AE}" pid="12" name="CPDCRegisteredOrganisation">
    <vt:lpwstr/>
  </property>
  <property fmtid="{D5CDD505-2E9C-101B-9397-08002B2CF9AE}" pid="13" name="CPDCDocumentType">
    <vt:lpwstr>11;#Current rule book|6695e9b0-dc84-4a46-a846-82743475c982</vt:lpwstr>
  </property>
  <property fmtid="{D5CDD505-2E9C-101B-9397-08002B2CF9AE}" pid="14" name="CPDCIndustry">
    <vt:lpwstr/>
  </property>
</Properties>
</file>