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66" w:rsidRDefault="003E12AB" w:rsidP="003E12AB">
      <w:pPr>
        <w:rPr>
          <w:lang w:val="en-GB"/>
        </w:rPr>
      </w:pPr>
      <w:bookmarkStart w:id="0" w:name="LastAlteration"/>
      <w:r>
        <w:rPr>
          <w:lang w:val="en-GB"/>
        </w:rPr>
        <w:t xml:space="preserve">005W: </w:t>
      </w:r>
      <w:r w:rsidR="00C63262">
        <w:rPr>
          <w:lang w:val="en-GB"/>
        </w:rPr>
        <w:t xml:space="preserve">Incorporates alterations </w:t>
      </w:r>
      <w:bookmarkEnd w:id="0"/>
      <w:r w:rsidR="00E13215">
        <w:rPr>
          <w:lang w:val="en-GB"/>
        </w:rPr>
        <w:t xml:space="preserve">of </w:t>
      </w:r>
      <w:r w:rsidR="002C06F7">
        <w:rPr>
          <w:lang w:val="en-GB"/>
        </w:rPr>
        <w:t>5 April 2018</w:t>
      </w:r>
      <w:r w:rsidR="00E13215">
        <w:rPr>
          <w:lang w:val="en-GB"/>
        </w:rPr>
        <w:t xml:space="preserve"> [</w:t>
      </w:r>
      <w:r w:rsidR="006B4FDA">
        <w:rPr>
          <w:lang w:val="en-GB"/>
        </w:rPr>
        <w:t>R2018</w:t>
      </w:r>
      <w:r w:rsidR="00E13215">
        <w:rPr>
          <w:lang w:val="en-GB"/>
        </w:rPr>
        <w:t>/</w:t>
      </w:r>
      <w:r w:rsidR="006B4FDA">
        <w:rPr>
          <w:lang w:val="en-GB"/>
        </w:rPr>
        <w:t>44</w:t>
      </w:r>
      <w:r w:rsidR="00E13215">
        <w:rPr>
          <w:lang w:val="en-GB"/>
        </w:rPr>
        <w:t>]</w:t>
      </w:r>
    </w:p>
    <w:p w:rsidR="00555266" w:rsidRDefault="00555266" w:rsidP="003E12AB">
      <w:pPr>
        <w:rPr>
          <w:lang w:val="en-GB"/>
        </w:rPr>
      </w:pPr>
      <w:r>
        <w:rPr>
          <w:lang w:val="en-GB"/>
        </w:rPr>
        <w:t xml:space="preserve">(replaces </w:t>
      </w:r>
      <w:r w:rsidR="002C06F7">
        <w:rPr>
          <w:lang w:val="en-GB"/>
        </w:rPr>
        <w:t>28 July</w:t>
      </w:r>
      <w:r w:rsidR="00E13215">
        <w:rPr>
          <w:lang w:val="en-GB"/>
        </w:rPr>
        <w:t xml:space="preserve"> 2014 [R201</w:t>
      </w:r>
      <w:r w:rsidR="006B4FDA">
        <w:rPr>
          <w:lang w:val="en-GB"/>
        </w:rPr>
        <w:t>4</w:t>
      </w:r>
      <w:r w:rsidR="00E13215">
        <w:rPr>
          <w:lang w:val="en-GB"/>
        </w:rPr>
        <w:t>/</w:t>
      </w:r>
      <w:r w:rsidR="006B4FDA">
        <w:rPr>
          <w:lang w:val="en-GB"/>
        </w:rPr>
        <w:t>55</w:t>
      </w:r>
      <w:r w:rsidR="00E13215">
        <w:rPr>
          <w:lang w:val="en-GB"/>
        </w:rPr>
        <w:t xml:space="preserve">] </w:t>
      </w:r>
      <w:r w:rsidR="000B5E74">
        <w:rPr>
          <w:lang w:val="en-GB"/>
        </w:rPr>
        <w:t>version)</w:t>
      </w:r>
    </w:p>
    <w:p w:rsidR="003E12AB" w:rsidRDefault="003E12AB" w:rsidP="00064471"/>
    <w:p w:rsidR="003E12AB" w:rsidRDefault="003E12AB" w:rsidP="00064471"/>
    <w:p w:rsidR="003E12AB" w:rsidRDefault="003E12AB" w:rsidP="00064471"/>
    <w:p w:rsidR="003E12AB" w:rsidRDefault="003E12AB" w:rsidP="00064471"/>
    <w:p w:rsidR="00ED4840" w:rsidRDefault="00ED4840" w:rsidP="00064471"/>
    <w:p w:rsidR="00A017F0" w:rsidRDefault="00A017F0" w:rsidP="00064471"/>
    <w:p w:rsidR="00ED4840" w:rsidRPr="00ED4840" w:rsidRDefault="00ED4840" w:rsidP="00ED4840">
      <w:pPr>
        <w:jc w:val="center"/>
        <w:rPr>
          <w:b/>
          <w:sz w:val="32"/>
          <w:szCs w:val="32"/>
        </w:rPr>
      </w:pPr>
    </w:p>
    <w:p w:rsidR="00ED4840" w:rsidRPr="00ED4840" w:rsidRDefault="006E3CE5" w:rsidP="00ED4840">
      <w:pPr>
        <w:jc w:val="center"/>
        <w:rPr>
          <w:b/>
          <w:sz w:val="32"/>
          <w:szCs w:val="32"/>
        </w:rPr>
      </w:pPr>
      <w:r w:rsidRPr="00ED4840">
        <w:rPr>
          <w:b/>
          <w:sz w:val="32"/>
          <w:szCs w:val="32"/>
        </w:rPr>
        <w:t xml:space="preserve">The Breweries </w:t>
      </w:r>
      <w:r>
        <w:rPr>
          <w:b/>
          <w:sz w:val="32"/>
          <w:szCs w:val="32"/>
        </w:rPr>
        <w:t>a</w:t>
      </w:r>
      <w:r w:rsidRPr="00ED4840">
        <w:rPr>
          <w:b/>
          <w:sz w:val="32"/>
          <w:szCs w:val="32"/>
        </w:rPr>
        <w:t xml:space="preserve">nd </w:t>
      </w:r>
      <w:proofErr w:type="spellStart"/>
      <w:r w:rsidRPr="00ED4840">
        <w:rPr>
          <w:b/>
          <w:sz w:val="32"/>
          <w:szCs w:val="32"/>
        </w:rPr>
        <w:t>Bottleyar</w:t>
      </w:r>
      <w:r>
        <w:rPr>
          <w:b/>
          <w:sz w:val="32"/>
          <w:szCs w:val="32"/>
        </w:rPr>
        <w:t>ds</w:t>
      </w:r>
      <w:proofErr w:type="spellEnd"/>
      <w:r>
        <w:rPr>
          <w:b/>
          <w:sz w:val="32"/>
          <w:szCs w:val="32"/>
        </w:rPr>
        <w:t xml:space="preserve"> Employees' Industrial Union o</w:t>
      </w:r>
      <w:r w:rsidRPr="00ED4840">
        <w:rPr>
          <w:b/>
          <w:sz w:val="32"/>
          <w:szCs w:val="32"/>
        </w:rPr>
        <w:t xml:space="preserve">f Workers </w:t>
      </w:r>
      <w:r>
        <w:rPr>
          <w:b/>
          <w:sz w:val="32"/>
          <w:szCs w:val="32"/>
        </w:rPr>
        <w:t>o</w:t>
      </w:r>
      <w:r w:rsidRPr="00ED4840">
        <w:rPr>
          <w:b/>
          <w:sz w:val="32"/>
          <w:szCs w:val="32"/>
        </w:rPr>
        <w:t xml:space="preserve">f </w:t>
      </w:r>
      <w:smartTag w:uri="urn:schemas-microsoft-com:office:smarttags" w:element="State">
        <w:smartTag w:uri="urn:schemas-microsoft-com:office:smarttags" w:element="place">
          <w:r w:rsidRPr="00ED4840">
            <w:rPr>
              <w:b/>
              <w:sz w:val="32"/>
              <w:szCs w:val="32"/>
            </w:rPr>
            <w:t>Western Australia</w:t>
          </w:r>
        </w:smartTag>
      </w:smartTag>
    </w:p>
    <w:p w:rsidR="00ED4840" w:rsidRDefault="00ED4840" w:rsidP="00064471"/>
    <w:p w:rsidR="00ED4840" w:rsidRDefault="00ED4840" w:rsidP="00EE4546">
      <w:pPr>
        <w:jc w:val="center"/>
      </w:pPr>
    </w:p>
    <w:p w:rsidR="00ED4840" w:rsidRDefault="00ED4840" w:rsidP="00064471"/>
    <w:p w:rsidR="00A017F0" w:rsidRDefault="00A017F0" w:rsidP="00064471"/>
    <w:p w:rsidR="00A017F0" w:rsidRDefault="00A017F0" w:rsidP="00064471"/>
    <w:p w:rsidR="00A017F0" w:rsidRDefault="00A017F0" w:rsidP="00064471"/>
    <w:p w:rsidR="00A017F0" w:rsidRDefault="00A017F0" w:rsidP="00064471"/>
    <w:p w:rsidR="00A017F0" w:rsidRDefault="00ED4840" w:rsidP="0058025E">
      <w:pPr>
        <w:tabs>
          <w:tab w:val="left" w:pos="1425"/>
          <w:tab w:val="left" w:pos="1995"/>
          <w:tab w:val="left" w:pos="2508"/>
        </w:tabs>
        <w:spacing w:line="480" w:lineRule="atLeast"/>
        <w:ind w:left="1418" w:right="1418"/>
        <w:jc w:val="both"/>
      </w:pPr>
      <w:r>
        <w:t xml:space="preserve">I CERTIFY under section 161 of the Fair Work (Registered Organisations) Act 2009 that the pages herein numbered 1 to </w:t>
      </w:r>
      <w:r w:rsidR="002D160F">
        <w:t>2</w:t>
      </w:r>
      <w:r w:rsidR="007D0F13">
        <w:t>3</w:t>
      </w:r>
      <w:r>
        <w:t xml:space="preserve"> both inclusive contain a true and correct copy of the registered rules of </w:t>
      </w:r>
      <w:r w:rsidR="006E3CE5" w:rsidRPr="006E3CE5">
        <w:t xml:space="preserve">The Breweries </w:t>
      </w:r>
      <w:r w:rsidR="006E3CE5">
        <w:t>a</w:t>
      </w:r>
      <w:r w:rsidR="006E3CE5" w:rsidRPr="006E3CE5">
        <w:t xml:space="preserve">nd </w:t>
      </w:r>
      <w:proofErr w:type="spellStart"/>
      <w:r w:rsidR="006E3CE5" w:rsidRPr="006E3CE5">
        <w:t>Bottleyards</w:t>
      </w:r>
      <w:proofErr w:type="spellEnd"/>
      <w:r w:rsidR="006E3CE5" w:rsidRPr="006E3CE5">
        <w:t xml:space="preserve"> Employees' Industrial Union </w:t>
      </w:r>
      <w:r w:rsidR="006E3CE5">
        <w:t>of Workers o</w:t>
      </w:r>
      <w:r w:rsidR="006E3CE5" w:rsidRPr="006E3CE5">
        <w:t>f Western Australia</w:t>
      </w:r>
      <w:r>
        <w:t>.</w:t>
      </w:r>
      <w:r w:rsidR="00A017F0" w:rsidRPr="00A017F0">
        <w:t xml:space="preserve"> </w:t>
      </w:r>
      <w:r w:rsidR="00A017F0">
        <w:cr/>
      </w: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A017F0" w:rsidRDefault="00A017F0" w:rsidP="00A017F0">
      <w:pPr>
        <w:tabs>
          <w:tab w:val="left" w:pos="1425"/>
          <w:tab w:val="left" w:pos="1995"/>
          <w:tab w:val="left" w:pos="2508"/>
        </w:tabs>
      </w:pPr>
    </w:p>
    <w:p w:rsidR="0058025E" w:rsidRDefault="0058025E" w:rsidP="0058025E">
      <w:pPr>
        <w:ind w:left="720" w:firstLine="720"/>
        <w:rPr>
          <w:sz w:val="24"/>
        </w:rPr>
      </w:pPr>
      <w:r w:rsidRPr="005513C3">
        <w:rPr>
          <w:sz w:val="24"/>
        </w:rPr>
        <w:t>DELEGATE OF THE GENERAL MANAGER</w:t>
      </w:r>
      <w:r>
        <w:rPr>
          <w:sz w:val="24"/>
        </w:rPr>
        <w:t xml:space="preserve"> </w:t>
      </w:r>
    </w:p>
    <w:p w:rsidR="0058025E" w:rsidRPr="005513C3" w:rsidRDefault="0058025E" w:rsidP="0058025E">
      <w:pPr>
        <w:ind w:left="720" w:firstLine="720"/>
        <w:rPr>
          <w:sz w:val="24"/>
        </w:rPr>
      </w:pPr>
      <w:r w:rsidRPr="005513C3">
        <w:rPr>
          <w:sz w:val="24"/>
        </w:rPr>
        <w:t xml:space="preserve">FAIR WORK </w:t>
      </w:r>
      <w:r w:rsidR="00FE1C86">
        <w:rPr>
          <w:sz w:val="24"/>
        </w:rPr>
        <w:t>COMMISSION</w:t>
      </w:r>
      <w:bookmarkStart w:id="1" w:name="_GoBack"/>
      <w:bookmarkEnd w:id="1"/>
    </w:p>
    <w:p w:rsidR="00A017F0" w:rsidRDefault="00A017F0" w:rsidP="00A017F0">
      <w:pPr>
        <w:tabs>
          <w:tab w:val="left" w:pos="1425"/>
          <w:tab w:val="left" w:pos="1995"/>
          <w:tab w:val="left" w:pos="2508"/>
        </w:tabs>
        <w:ind w:left="1404"/>
      </w:pPr>
    </w:p>
    <w:p w:rsidR="00ED4840" w:rsidRDefault="00ED4840" w:rsidP="006E3CE5">
      <w:pPr>
        <w:spacing w:line="480" w:lineRule="auto"/>
        <w:ind w:left="1418" w:right="1418"/>
        <w:jc w:val="both"/>
      </w:pPr>
    </w:p>
    <w:p w:rsidR="00760DC2" w:rsidRDefault="00760DC2" w:rsidP="00064471">
      <w:pPr>
        <w:sectPr w:rsidR="00760DC2" w:rsidSect="006E3CE5">
          <w:footerReference w:type="default" r:id="rId8"/>
          <w:pgSz w:w="11906" w:h="16838"/>
          <w:pgMar w:top="1440" w:right="746" w:bottom="1440" w:left="1800" w:header="708" w:footer="708" w:gutter="0"/>
          <w:cols w:space="708"/>
          <w:docGrid w:linePitch="360"/>
        </w:sectPr>
      </w:pPr>
    </w:p>
    <w:p w:rsidR="00CF5EAC" w:rsidRDefault="00CF5EAC" w:rsidP="00CF5EAC">
      <w:pPr>
        <w:jc w:val="center"/>
        <w:rPr>
          <w:sz w:val="32"/>
          <w:szCs w:val="32"/>
        </w:rPr>
      </w:pPr>
      <w:r w:rsidRPr="00CF5EAC">
        <w:rPr>
          <w:sz w:val="32"/>
        </w:rPr>
        <w:lastRenderedPageBreak/>
        <w:t xml:space="preserve">Rules of </w:t>
      </w:r>
      <w:r w:rsidRPr="00CF5EAC">
        <w:rPr>
          <w:sz w:val="32"/>
          <w:szCs w:val="32"/>
        </w:rPr>
        <w:t xml:space="preserve">The Breweries and </w:t>
      </w:r>
      <w:proofErr w:type="spellStart"/>
      <w:r w:rsidRPr="00CF5EAC">
        <w:rPr>
          <w:sz w:val="32"/>
          <w:szCs w:val="32"/>
        </w:rPr>
        <w:t>Bottleyards</w:t>
      </w:r>
      <w:proofErr w:type="spellEnd"/>
      <w:r w:rsidRPr="00CF5EAC">
        <w:rPr>
          <w:sz w:val="32"/>
          <w:szCs w:val="32"/>
        </w:rPr>
        <w:t xml:space="preserve"> Employees' Industrial Union of Workers of </w:t>
      </w:r>
      <w:smartTag w:uri="urn:schemas-microsoft-com:office:smarttags" w:element="place">
        <w:smartTag w:uri="urn:schemas-microsoft-com:office:smarttags" w:element="State">
          <w:r w:rsidRPr="00CF5EAC">
            <w:rPr>
              <w:sz w:val="32"/>
              <w:szCs w:val="32"/>
            </w:rPr>
            <w:t>Western Australia</w:t>
          </w:r>
        </w:smartTag>
      </w:smartTag>
    </w:p>
    <w:p w:rsidR="00CF5EAC" w:rsidRPr="00CF5EAC" w:rsidRDefault="00CF5EAC" w:rsidP="00CF5EAC">
      <w:pPr>
        <w:jc w:val="center"/>
        <w:rPr>
          <w:sz w:val="32"/>
        </w:rPr>
      </w:pPr>
    </w:p>
    <w:p w:rsidR="00CF5EAC" w:rsidRDefault="00CF5EAC" w:rsidP="00CF5EAC">
      <w:pPr>
        <w:jc w:val="center"/>
        <w:rPr>
          <w:sz w:val="32"/>
        </w:rPr>
      </w:pPr>
      <w:r>
        <w:rPr>
          <w:sz w:val="32"/>
        </w:rPr>
        <w:t>Contents</w:t>
      </w:r>
    </w:p>
    <w:p w:rsidR="007D0F13" w:rsidRDefault="00103E7E">
      <w:pPr>
        <w:pStyle w:val="TOC2"/>
        <w:tabs>
          <w:tab w:val="right" w:leader="dot" w:pos="8296"/>
        </w:tabs>
        <w:rPr>
          <w:rFonts w:asciiTheme="minorHAnsi" w:eastAsiaTheme="minorEastAsia" w:hAnsiTheme="minorHAnsi" w:cstheme="minorBidi"/>
          <w:noProof/>
          <w:szCs w:val="22"/>
        </w:rPr>
      </w:pPr>
      <w:r>
        <w:rPr>
          <w:sz w:val="32"/>
        </w:rPr>
        <w:fldChar w:fldCharType="begin"/>
      </w:r>
      <w:r w:rsidR="00973BB2">
        <w:rPr>
          <w:sz w:val="32"/>
        </w:rPr>
        <w:instrText xml:space="preserve"> TOC \o "1-3" \h \z \u </w:instrText>
      </w:r>
      <w:r>
        <w:rPr>
          <w:sz w:val="32"/>
        </w:rPr>
        <w:fldChar w:fldCharType="separate"/>
      </w:r>
      <w:hyperlink w:anchor="_Toc511136146" w:history="1">
        <w:r w:rsidR="007D0F13" w:rsidRPr="00BC09B7">
          <w:rPr>
            <w:rStyle w:val="Hyperlink"/>
            <w:noProof/>
          </w:rPr>
          <w:t>1 - NAME</w:t>
        </w:r>
        <w:r w:rsidR="007D0F13">
          <w:rPr>
            <w:noProof/>
            <w:webHidden/>
          </w:rPr>
          <w:tab/>
        </w:r>
        <w:r w:rsidR="007D0F13">
          <w:rPr>
            <w:noProof/>
            <w:webHidden/>
          </w:rPr>
          <w:fldChar w:fldCharType="begin"/>
        </w:r>
        <w:r w:rsidR="007D0F13">
          <w:rPr>
            <w:noProof/>
            <w:webHidden/>
          </w:rPr>
          <w:instrText xml:space="preserve"> PAGEREF _Toc511136146 \h </w:instrText>
        </w:r>
        <w:r w:rsidR="007D0F13">
          <w:rPr>
            <w:noProof/>
            <w:webHidden/>
          </w:rPr>
        </w:r>
        <w:r w:rsidR="007D0F13">
          <w:rPr>
            <w:noProof/>
            <w:webHidden/>
          </w:rPr>
          <w:fldChar w:fldCharType="separate"/>
        </w:r>
        <w:r w:rsidR="007D0F13">
          <w:rPr>
            <w:noProof/>
            <w:webHidden/>
          </w:rPr>
          <w:t>1</w:t>
        </w:r>
        <w:r w:rsidR="007D0F13">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47" w:history="1">
        <w:r w:rsidRPr="00BC09B7">
          <w:rPr>
            <w:rStyle w:val="Hyperlink"/>
            <w:noProof/>
          </w:rPr>
          <w:t>2 - OFFICE</w:t>
        </w:r>
        <w:r>
          <w:rPr>
            <w:noProof/>
            <w:webHidden/>
          </w:rPr>
          <w:tab/>
        </w:r>
        <w:r>
          <w:rPr>
            <w:noProof/>
            <w:webHidden/>
          </w:rPr>
          <w:fldChar w:fldCharType="begin"/>
        </w:r>
        <w:r>
          <w:rPr>
            <w:noProof/>
            <w:webHidden/>
          </w:rPr>
          <w:instrText xml:space="preserve"> PAGEREF _Toc511136147 \h </w:instrText>
        </w:r>
        <w:r>
          <w:rPr>
            <w:noProof/>
            <w:webHidden/>
          </w:rPr>
        </w:r>
        <w:r>
          <w:rPr>
            <w:noProof/>
            <w:webHidden/>
          </w:rPr>
          <w:fldChar w:fldCharType="separate"/>
        </w:r>
        <w:r>
          <w:rPr>
            <w:noProof/>
            <w:webHidden/>
          </w:rPr>
          <w:t>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48" w:history="1">
        <w:r w:rsidRPr="00BC09B7">
          <w:rPr>
            <w:rStyle w:val="Hyperlink"/>
            <w:noProof/>
          </w:rPr>
          <w:t>3 - CONSTITUTION</w:t>
        </w:r>
        <w:r>
          <w:rPr>
            <w:noProof/>
            <w:webHidden/>
          </w:rPr>
          <w:tab/>
        </w:r>
        <w:r>
          <w:rPr>
            <w:noProof/>
            <w:webHidden/>
          </w:rPr>
          <w:fldChar w:fldCharType="begin"/>
        </w:r>
        <w:r>
          <w:rPr>
            <w:noProof/>
            <w:webHidden/>
          </w:rPr>
          <w:instrText xml:space="preserve"> PAGEREF _Toc511136148 \h </w:instrText>
        </w:r>
        <w:r>
          <w:rPr>
            <w:noProof/>
            <w:webHidden/>
          </w:rPr>
        </w:r>
        <w:r>
          <w:rPr>
            <w:noProof/>
            <w:webHidden/>
          </w:rPr>
          <w:fldChar w:fldCharType="separate"/>
        </w:r>
        <w:r>
          <w:rPr>
            <w:noProof/>
            <w:webHidden/>
          </w:rPr>
          <w:t>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49" w:history="1">
        <w:r w:rsidRPr="00BC09B7">
          <w:rPr>
            <w:rStyle w:val="Hyperlink"/>
            <w:noProof/>
          </w:rPr>
          <w:t>4 - DEFINITIONS</w:t>
        </w:r>
        <w:r>
          <w:rPr>
            <w:noProof/>
            <w:webHidden/>
          </w:rPr>
          <w:tab/>
        </w:r>
        <w:r>
          <w:rPr>
            <w:noProof/>
            <w:webHidden/>
          </w:rPr>
          <w:fldChar w:fldCharType="begin"/>
        </w:r>
        <w:r>
          <w:rPr>
            <w:noProof/>
            <w:webHidden/>
          </w:rPr>
          <w:instrText xml:space="preserve"> PAGEREF _Toc511136149 \h </w:instrText>
        </w:r>
        <w:r>
          <w:rPr>
            <w:noProof/>
            <w:webHidden/>
          </w:rPr>
        </w:r>
        <w:r>
          <w:rPr>
            <w:noProof/>
            <w:webHidden/>
          </w:rPr>
          <w:fldChar w:fldCharType="separate"/>
        </w:r>
        <w:r>
          <w:rPr>
            <w:noProof/>
            <w:webHidden/>
          </w:rPr>
          <w:t>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0" w:history="1">
        <w:r w:rsidRPr="00BC09B7">
          <w:rPr>
            <w:rStyle w:val="Hyperlink"/>
            <w:noProof/>
          </w:rPr>
          <w:t>5 - OBJECTS</w:t>
        </w:r>
        <w:r>
          <w:rPr>
            <w:noProof/>
            <w:webHidden/>
          </w:rPr>
          <w:tab/>
        </w:r>
        <w:r>
          <w:rPr>
            <w:noProof/>
            <w:webHidden/>
          </w:rPr>
          <w:fldChar w:fldCharType="begin"/>
        </w:r>
        <w:r>
          <w:rPr>
            <w:noProof/>
            <w:webHidden/>
          </w:rPr>
          <w:instrText xml:space="preserve"> PAGEREF _Toc511136150 \h </w:instrText>
        </w:r>
        <w:r>
          <w:rPr>
            <w:noProof/>
            <w:webHidden/>
          </w:rPr>
        </w:r>
        <w:r>
          <w:rPr>
            <w:noProof/>
            <w:webHidden/>
          </w:rPr>
          <w:fldChar w:fldCharType="separate"/>
        </w:r>
        <w:r>
          <w:rPr>
            <w:noProof/>
            <w:webHidden/>
          </w:rPr>
          <w:t>2</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1" w:history="1">
        <w:r w:rsidRPr="00BC09B7">
          <w:rPr>
            <w:rStyle w:val="Hyperlink"/>
            <w:noProof/>
          </w:rPr>
          <w:t>6 – MEMBERSHIP AND DUAL MEMBERSHIP</w:t>
        </w:r>
        <w:r>
          <w:rPr>
            <w:noProof/>
            <w:webHidden/>
          </w:rPr>
          <w:tab/>
        </w:r>
        <w:r>
          <w:rPr>
            <w:noProof/>
            <w:webHidden/>
          </w:rPr>
          <w:fldChar w:fldCharType="begin"/>
        </w:r>
        <w:r>
          <w:rPr>
            <w:noProof/>
            <w:webHidden/>
          </w:rPr>
          <w:instrText xml:space="preserve"> PAGEREF _Toc511136151 \h </w:instrText>
        </w:r>
        <w:r>
          <w:rPr>
            <w:noProof/>
            <w:webHidden/>
          </w:rPr>
        </w:r>
        <w:r>
          <w:rPr>
            <w:noProof/>
            <w:webHidden/>
          </w:rPr>
          <w:fldChar w:fldCharType="separate"/>
        </w:r>
        <w:r>
          <w:rPr>
            <w:noProof/>
            <w:webHidden/>
          </w:rPr>
          <w:t>3</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2" w:history="1">
        <w:r w:rsidRPr="00BC09B7">
          <w:rPr>
            <w:rStyle w:val="Hyperlink"/>
            <w:noProof/>
          </w:rPr>
          <w:t>7 - RESIGNATION FROM MEMBERSHIP</w:t>
        </w:r>
        <w:r>
          <w:rPr>
            <w:noProof/>
            <w:webHidden/>
          </w:rPr>
          <w:tab/>
        </w:r>
        <w:r>
          <w:rPr>
            <w:noProof/>
            <w:webHidden/>
          </w:rPr>
          <w:fldChar w:fldCharType="begin"/>
        </w:r>
        <w:r>
          <w:rPr>
            <w:noProof/>
            <w:webHidden/>
          </w:rPr>
          <w:instrText xml:space="preserve"> PAGEREF _Toc511136152 \h </w:instrText>
        </w:r>
        <w:r>
          <w:rPr>
            <w:noProof/>
            <w:webHidden/>
          </w:rPr>
        </w:r>
        <w:r>
          <w:rPr>
            <w:noProof/>
            <w:webHidden/>
          </w:rPr>
          <w:fldChar w:fldCharType="separate"/>
        </w:r>
        <w:r>
          <w:rPr>
            <w:noProof/>
            <w:webHidden/>
          </w:rPr>
          <w:t>4</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3" w:history="1">
        <w:r w:rsidRPr="00BC09B7">
          <w:rPr>
            <w:rStyle w:val="Hyperlink"/>
            <w:noProof/>
          </w:rPr>
          <w:t>8 - UNFINANCIAL MEMBERS</w:t>
        </w:r>
        <w:r>
          <w:rPr>
            <w:noProof/>
            <w:webHidden/>
          </w:rPr>
          <w:tab/>
        </w:r>
        <w:r>
          <w:rPr>
            <w:noProof/>
            <w:webHidden/>
          </w:rPr>
          <w:fldChar w:fldCharType="begin"/>
        </w:r>
        <w:r>
          <w:rPr>
            <w:noProof/>
            <w:webHidden/>
          </w:rPr>
          <w:instrText xml:space="preserve"> PAGEREF _Toc511136153 \h </w:instrText>
        </w:r>
        <w:r>
          <w:rPr>
            <w:noProof/>
            <w:webHidden/>
          </w:rPr>
        </w:r>
        <w:r>
          <w:rPr>
            <w:noProof/>
            <w:webHidden/>
          </w:rPr>
          <w:fldChar w:fldCharType="separate"/>
        </w:r>
        <w:r>
          <w:rPr>
            <w:noProof/>
            <w:webHidden/>
          </w:rPr>
          <w:t>5</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4" w:history="1">
        <w:r w:rsidRPr="00BC09B7">
          <w:rPr>
            <w:rStyle w:val="Hyperlink"/>
            <w:noProof/>
          </w:rPr>
          <w:t>9 - PURGING THE REGISTER</w:t>
        </w:r>
        <w:r>
          <w:rPr>
            <w:noProof/>
            <w:webHidden/>
          </w:rPr>
          <w:tab/>
        </w:r>
        <w:r>
          <w:rPr>
            <w:noProof/>
            <w:webHidden/>
          </w:rPr>
          <w:fldChar w:fldCharType="begin"/>
        </w:r>
        <w:r>
          <w:rPr>
            <w:noProof/>
            <w:webHidden/>
          </w:rPr>
          <w:instrText xml:space="preserve"> PAGEREF _Toc511136154 \h </w:instrText>
        </w:r>
        <w:r>
          <w:rPr>
            <w:noProof/>
            <w:webHidden/>
          </w:rPr>
        </w:r>
        <w:r>
          <w:rPr>
            <w:noProof/>
            <w:webHidden/>
          </w:rPr>
          <w:fldChar w:fldCharType="separate"/>
        </w:r>
        <w:r>
          <w:rPr>
            <w:noProof/>
            <w:webHidden/>
          </w:rPr>
          <w:t>5</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5" w:history="1">
        <w:r w:rsidRPr="00BC09B7">
          <w:rPr>
            <w:rStyle w:val="Hyperlink"/>
            <w:noProof/>
          </w:rPr>
          <w:t>10 - GOVERNMENT</w:t>
        </w:r>
        <w:r>
          <w:rPr>
            <w:noProof/>
            <w:webHidden/>
          </w:rPr>
          <w:tab/>
        </w:r>
        <w:r>
          <w:rPr>
            <w:noProof/>
            <w:webHidden/>
          </w:rPr>
          <w:fldChar w:fldCharType="begin"/>
        </w:r>
        <w:r>
          <w:rPr>
            <w:noProof/>
            <w:webHidden/>
          </w:rPr>
          <w:instrText xml:space="preserve"> PAGEREF _Toc511136155 \h </w:instrText>
        </w:r>
        <w:r>
          <w:rPr>
            <w:noProof/>
            <w:webHidden/>
          </w:rPr>
        </w:r>
        <w:r>
          <w:rPr>
            <w:noProof/>
            <w:webHidden/>
          </w:rPr>
          <w:fldChar w:fldCharType="separate"/>
        </w:r>
        <w:r>
          <w:rPr>
            <w:noProof/>
            <w:webHidden/>
          </w:rPr>
          <w:t>6</w:t>
        </w:r>
        <w:r>
          <w:rPr>
            <w:noProof/>
            <w:webHidden/>
          </w:rPr>
          <w:fldChar w:fldCharType="end"/>
        </w:r>
      </w:hyperlink>
    </w:p>
    <w:p w:rsidR="007D0F13" w:rsidRDefault="007D0F13">
      <w:pPr>
        <w:pStyle w:val="TOC2"/>
        <w:tabs>
          <w:tab w:val="left" w:pos="1100"/>
          <w:tab w:val="right" w:leader="dot" w:pos="8296"/>
        </w:tabs>
        <w:rPr>
          <w:rFonts w:asciiTheme="minorHAnsi" w:eastAsiaTheme="minorEastAsia" w:hAnsiTheme="minorHAnsi" w:cstheme="minorBidi"/>
          <w:noProof/>
          <w:szCs w:val="22"/>
        </w:rPr>
      </w:pPr>
      <w:hyperlink w:anchor="_Toc511136156" w:history="1">
        <w:r w:rsidRPr="00BC09B7">
          <w:rPr>
            <w:rStyle w:val="Hyperlink"/>
            <w:noProof/>
          </w:rPr>
          <w:t>10.A.</w:t>
        </w:r>
        <w:r>
          <w:rPr>
            <w:rFonts w:asciiTheme="minorHAnsi" w:eastAsiaTheme="minorEastAsia" w:hAnsiTheme="minorHAnsi" w:cstheme="minorBidi"/>
            <w:noProof/>
            <w:szCs w:val="22"/>
          </w:rPr>
          <w:tab/>
        </w:r>
        <w:r w:rsidRPr="00BC09B7">
          <w:rPr>
            <w:rStyle w:val="Hyperlink"/>
            <w:noProof/>
          </w:rPr>
          <w:t>UNION POLICIES AND PROCEDURES</w:t>
        </w:r>
        <w:r>
          <w:rPr>
            <w:noProof/>
            <w:webHidden/>
          </w:rPr>
          <w:tab/>
        </w:r>
        <w:r>
          <w:rPr>
            <w:noProof/>
            <w:webHidden/>
          </w:rPr>
          <w:fldChar w:fldCharType="begin"/>
        </w:r>
        <w:r>
          <w:rPr>
            <w:noProof/>
            <w:webHidden/>
          </w:rPr>
          <w:instrText xml:space="preserve"> PAGEREF _Toc511136156 \h </w:instrText>
        </w:r>
        <w:r>
          <w:rPr>
            <w:noProof/>
            <w:webHidden/>
          </w:rPr>
        </w:r>
        <w:r>
          <w:rPr>
            <w:noProof/>
            <w:webHidden/>
          </w:rPr>
          <w:fldChar w:fldCharType="separate"/>
        </w:r>
        <w:r>
          <w:rPr>
            <w:noProof/>
            <w:webHidden/>
          </w:rPr>
          <w:t>7</w:t>
        </w:r>
        <w:r>
          <w:rPr>
            <w:noProof/>
            <w:webHidden/>
          </w:rPr>
          <w:fldChar w:fldCharType="end"/>
        </w:r>
      </w:hyperlink>
    </w:p>
    <w:p w:rsidR="007D0F13" w:rsidRDefault="007D0F13">
      <w:pPr>
        <w:pStyle w:val="TOC2"/>
        <w:tabs>
          <w:tab w:val="left" w:pos="1100"/>
          <w:tab w:val="right" w:leader="dot" w:pos="8296"/>
        </w:tabs>
        <w:rPr>
          <w:rFonts w:asciiTheme="minorHAnsi" w:eastAsiaTheme="minorEastAsia" w:hAnsiTheme="minorHAnsi" w:cstheme="minorBidi"/>
          <w:noProof/>
          <w:szCs w:val="22"/>
        </w:rPr>
      </w:pPr>
      <w:hyperlink w:anchor="_Toc511136157" w:history="1">
        <w:r w:rsidRPr="00BC09B7">
          <w:rPr>
            <w:rStyle w:val="Hyperlink"/>
            <w:noProof/>
          </w:rPr>
          <w:t xml:space="preserve">10.B. </w:t>
        </w:r>
        <w:r>
          <w:rPr>
            <w:rFonts w:asciiTheme="minorHAnsi" w:eastAsiaTheme="minorEastAsia" w:hAnsiTheme="minorHAnsi" w:cstheme="minorBidi"/>
            <w:noProof/>
            <w:szCs w:val="22"/>
          </w:rPr>
          <w:tab/>
        </w:r>
        <w:r w:rsidRPr="00BC09B7">
          <w:rPr>
            <w:rStyle w:val="Hyperlink"/>
            <w:noProof/>
          </w:rPr>
          <w:t>DISCLOSURE</w:t>
        </w:r>
        <w:r>
          <w:rPr>
            <w:noProof/>
            <w:webHidden/>
          </w:rPr>
          <w:tab/>
        </w:r>
        <w:r>
          <w:rPr>
            <w:noProof/>
            <w:webHidden/>
          </w:rPr>
          <w:fldChar w:fldCharType="begin"/>
        </w:r>
        <w:r>
          <w:rPr>
            <w:noProof/>
            <w:webHidden/>
          </w:rPr>
          <w:instrText xml:space="preserve"> PAGEREF _Toc511136157 \h </w:instrText>
        </w:r>
        <w:r>
          <w:rPr>
            <w:noProof/>
            <w:webHidden/>
          </w:rPr>
        </w:r>
        <w:r>
          <w:rPr>
            <w:noProof/>
            <w:webHidden/>
          </w:rPr>
          <w:fldChar w:fldCharType="separate"/>
        </w:r>
        <w:r>
          <w:rPr>
            <w:noProof/>
            <w:webHidden/>
          </w:rPr>
          <w:t>7</w:t>
        </w:r>
        <w:r>
          <w:rPr>
            <w:noProof/>
            <w:webHidden/>
          </w:rPr>
          <w:fldChar w:fldCharType="end"/>
        </w:r>
      </w:hyperlink>
    </w:p>
    <w:p w:rsidR="007D0F13" w:rsidRDefault="007D0F13">
      <w:pPr>
        <w:pStyle w:val="TOC2"/>
        <w:tabs>
          <w:tab w:val="left" w:pos="880"/>
          <w:tab w:val="right" w:leader="dot" w:pos="8296"/>
        </w:tabs>
        <w:rPr>
          <w:rFonts w:asciiTheme="minorHAnsi" w:eastAsiaTheme="minorEastAsia" w:hAnsiTheme="minorHAnsi" w:cstheme="minorBidi"/>
          <w:noProof/>
          <w:szCs w:val="22"/>
        </w:rPr>
      </w:pPr>
      <w:hyperlink w:anchor="_Toc511136158" w:history="1">
        <w:r w:rsidRPr="00BC09B7">
          <w:rPr>
            <w:rStyle w:val="Hyperlink"/>
            <w:noProof/>
          </w:rPr>
          <w:t>10.C</w:t>
        </w:r>
        <w:r>
          <w:rPr>
            <w:rFonts w:asciiTheme="minorHAnsi" w:eastAsiaTheme="minorEastAsia" w:hAnsiTheme="minorHAnsi" w:cstheme="minorBidi"/>
            <w:noProof/>
            <w:szCs w:val="22"/>
          </w:rPr>
          <w:tab/>
        </w:r>
        <w:r w:rsidRPr="00BC09B7">
          <w:rPr>
            <w:rStyle w:val="Hyperlink"/>
            <w:noProof/>
          </w:rPr>
          <w:t>FINANCIAL TRAINING</w:t>
        </w:r>
        <w:r>
          <w:rPr>
            <w:noProof/>
            <w:webHidden/>
          </w:rPr>
          <w:tab/>
        </w:r>
        <w:r>
          <w:rPr>
            <w:noProof/>
            <w:webHidden/>
          </w:rPr>
          <w:fldChar w:fldCharType="begin"/>
        </w:r>
        <w:r>
          <w:rPr>
            <w:noProof/>
            <w:webHidden/>
          </w:rPr>
          <w:instrText xml:space="preserve"> PAGEREF _Toc511136158 \h </w:instrText>
        </w:r>
        <w:r>
          <w:rPr>
            <w:noProof/>
            <w:webHidden/>
          </w:rPr>
        </w:r>
        <w:r>
          <w:rPr>
            <w:noProof/>
            <w:webHidden/>
          </w:rPr>
          <w:fldChar w:fldCharType="separate"/>
        </w:r>
        <w:r>
          <w:rPr>
            <w:noProof/>
            <w:webHidden/>
          </w:rPr>
          <w:t>7</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59" w:history="1">
        <w:r w:rsidRPr="00BC09B7">
          <w:rPr>
            <w:rStyle w:val="Hyperlink"/>
            <w:noProof/>
          </w:rPr>
          <w:t>11 - PRESIDENT</w:t>
        </w:r>
        <w:r>
          <w:rPr>
            <w:noProof/>
            <w:webHidden/>
          </w:rPr>
          <w:tab/>
        </w:r>
        <w:r>
          <w:rPr>
            <w:noProof/>
            <w:webHidden/>
          </w:rPr>
          <w:fldChar w:fldCharType="begin"/>
        </w:r>
        <w:r>
          <w:rPr>
            <w:noProof/>
            <w:webHidden/>
          </w:rPr>
          <w:instrText xml:space="preserve"> PAGEREF _Toc511136159 \h </w:instrText>
        </w:r>
        <w:r>
          <w:rPr>
            <w:noProof/>
            <w:webHidden/>
          </w:rPr>
        </w:r>
        <w:r>
          <w:rPr>
            <w:noProof/>
            <w:webHidden/>
          </w:rPr>
          <w:fldChar w:fldCharType="separate"/>
        </w:r>
        <w:r>
          <w:rPr>
            <w:noProof/>
            <w:webHidden/>
          </w:rPr>
          <w:t>8</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0" w:history="1">
        <w:r w:rsidRPr="00BC09B7">
          <w:rPr>
            <w:rStyle w:val="Hyperlink"/>
            <w:noProof/>
          </w:rPr>
          <w:t>12 - VICE-PRESIDENT</w:t>
        </w:r>
        <w:r>
          <w:rPr>
            <w:noProof/>
            <w:webHidden/>
          </w:rPr>
          <w:tab/>
        </w:r>
        <w:r>
          <w:rPr>
            <w:noProof/>
            <w:webHidden/>
          </w:rPr>
          <w:fldChar w:fldCharType="begin"/>
        </w:r>
        <w:r>
          <w:rPr>
            <w:noProof/>
            <w:webHidden/>
          </w:rPr>
          <w:instrText xml:space="preserve"> PAGEREF _Toc511136160 \h </w:instrText>
        </w:r>
        <w:r>
          <w:rPr>
            <w:noProof/>
            <w:webHidden/>
          </w:rPr>
        </w:r>
        <w:r>
          <w:rPr>
            <w:noProof/>
            <w:webHidden/>
          </w:rPr>
          <w:fldChar w:fldCharType="separate"/>
        </w:r>
        <w:r>
          <w:rPr>
            <w:noProof/>
            <w:webHidden/>
          </w:rPr>
          <w:t>8</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1" w:history="1">
        <w:r w:rsidRPr="00BC09B7">
          <w:rPr>
            <w:rStyle w:val="Hyperlink"/>
            <w:noProof/>
          </w:rPr>
          <w:t>13 - SECRETARY</w:t>
        </w:r>
        <w:r>
          <w:rPr>
            <w:noProof/>
            <w:webHidden/>
          </w:rPr>
          <w:tab/>
        </w:r>
        <w:r>
          <w:rPr>
            <w:noProof/>
            <w:webHidden/>
          </w:rPr>
          <w:fldChar w:fldCharType="begin"/>
        </w:r>
        <w:r>
          <w:rPr>
            <w:noProof/>
            <w:webHidden/>
          </w:rPr>
          <w:instrText xml:space="preserve"> PAGEREF _Toc511136161 \h </w:instrText>
        </w:r>
        <w:r>
          <w:rPr>
            <w:noProof/>
            <w:webHidden/>
          </w:rPr>
        </w:r>
        <w:r>
          <w:rPr>
            <w:noProof/>
            <w:webHidden/>
          </w:rPr>
          <w:fldChar w:fldCharType="separate"/>
        </w:r>
        <w:r>
          <w:rPr>
            <w:noProof/>
            <w:webHidden/>
          </w:rPr>
          <w:t>8</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2" w:history="1">
        <w:r w:rsidRPr="00BC09B7">
          <w:rPr>
            <w:rStyle w:val="Hyperlink"/>
            <w:noProof/>
          </w:rPr>
          <w:t>14 - TREASURER</w:t>
        </w:r>
        <w:r>
          <w:rPr>
            <w:noProof/>
            <w:webHidden/>
          </w:rPr>
          <w:tab/>
        </w:r>
        <w:r>
          <w:rPr>
            <w:noProof/>
            <w:webHidden/>
          </w:rPr>
          <w:fldChar w:fldCharType="begin"/>
        </w:r>
        <w:r>
          <w:rPr>
            <w:noProof/>
            <w:webHidden/>
          </w:rPr>
          <w:instrText xml:space="preserve"> PAGEREF _Toc511136162 \h </w:instrText>
        </w:r>
        <w:r>
          <w:rPr>
            <w:noProof/>
            <w:webHidden/>
          </w:rPr>
        </w:r>
        <w:r>
          <w:rPr>
            <w:noProof/>
            <w:webHidden/>
          </w:rPr>
          <w:fldChar w:fldCharType="separate"/>
        </w:r>
        <w:r>
          <w:rPr>
            <w:noProof/>
            <w:webHidden/>
          </w:rPr>
          <w:t>9</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3" w:history="1">
        <w:r w:rsidRPr="00BC09B7">
          <w:rPr>
            <w:rStyle w:val="Hyperlink"/>
            <w:noProof/>
          </w:rPr>
          <w:t>15 - TRUSTEES</w:t>
        </w:r>
        <w:r>
          <w:rPr>
            <w:noProof/>
            <w:webHidden/>
          </w:rPr>
          <w:tab/>
        </w:r>
        <w:r>
          <w:rPr>
            <w:noProof/>
            <w:webHidden/>
          </w:rPr>
          <w:fldChar w:fldCharType="begin"/>
        </w:r>
        <w:r>
          <w:rPr>
            <w:noProof/>
            <w:webHidden/>
          </w:rPr>
          <w:instrText xml:space="preserve"> PAGEREF _Toc511136163 \h </w:instrText>
        </w:r>
        <w:r>
          <w:rPr>
            <w:noProof/>
            <w:webHidden/>
          </w:rPr>
        </w:r>
        <w:r>
          <w:rPr>
            <w:noProof/>
            <w:webHidden/>
          </w:rPr>
          <w:fldChar w:fldCharType="separate"/>
        </w:r>
        <w:r>
          <w:rPr>
            <w:noProof/>
            <w:webHidden/>
          </w:rPr>
          <w:t>9</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4" w:history="1">
        <w:r w:rsidRPr="00BC09B7">
          <w:rPr>
            <w:rStyle w:val="Hyperlink"/>
            <w:noProof/>
          </w:rPr>
          <w:t>16 - ORDINARY MEMBERS OF THE COMMITTEE</w:t>
        </w:r>
        <w:r>
          <w:rPr>
            <w:noProof/>
            <w:webHidden/>
          </w:rPr>
          <w:tab/>
        </w:r>
        <w:r>
          <w:rPr>
            <w:noProof/>
            <w:webHidden/>
          </w:rPr>
          <w:fldChar w:fldCharType="begin"/>
        </w:r>
        <w:r>
          <w:rPr>
            <w:noProof/>
            <w:webHidden/>
          </w:rPr>
          <w:instrText xml:space="preserve"> PAGEREF _Toc511136164 \h </w:instrText>
        </w:r>
        <w:r>
          <w:rPr>
            <w:noProof/>
            <w:webHidden/>
          </w:rPr>
        </w:r>
        <w:r>
          <w:rPr>
            <w:noProof/>
            <w:webHidden/>
          </w:rPr>
          <w:fldChar w:fldCharType="separate"/>
        </w:r>
        <w:r>
          <w:rPr>
            <w:noProof/>
            <w:webHidden/>
          </w:rPr>
          <w:t>9</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5" w:history="1">
        <w:r w:rsidRPr="00BC09B7">
          <w:rPr>
            <w:rStyle w:val="Hyperlink"/>
            <w:noProof/>
          </w:rPr>
          <w:t>17 - AUDITOR</w:t>
        </w:r>
        <w:r>
          <w:rPr>
            <w:noProof/>
            <w:webHidden/>
          </w:rPr>
          <w:tab/>
        </w:r>
        <w:r>
          <w:rPr>
            <w:noProof/>
            <w:webHidden/>
          </w:rPr>
          <w:fldChar w:fldCharType="begin"/>
        </w:r>
        <w:r>
          <w:rPr>
            <w:noProof/>
            <w:webHidden/>
          </w:rPr>
          <w:instrText xml:space="preserve"> PAGEREF _Toc511136165 \h </w:instrText>
        </w:r>
        <w:r>
          <w:rPr>
            <w:noProof/>
            <w:webHidden/>
          </w:rPr>
        </w:r>
        <w:r>
          <w:rPr>
            <w:noProof/>
            <w:webHidden/>
          </w:rPr>
          <w:fldChar w:fldCharType="separate"/>
        </w:r>
        <w:r>
          <w:rPr>
            <w:noProof/>
            <w:webHidden/>
          </w:rPr>
          <w:t>9</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6" w:history="1">
        <w:r w:rsidRPr="00BC09B7">
          <w:rPr>
            <w:rStyle w:val="Hyperlink"/>
            <w:noProof/>
          </w:rPr>
          <w:t>18 - STEWARDS</w:t>
        </w:r>
        <w:r>
          <w:rPr>
            <w:noProof/>
            <w:webHidden/>
          </w:rPr>
          <w:tab/>
        </w:r>
        <w:r>
          <w:rPr>
            <w:noProof/>
            <w:webHidden/>
          </w:rPr>
          <w:fldChar w:fldCharType="begin"/>
        </w:r>
        <w:r>
          <w:rPr>
            <w:noProof/>
            <w:webHidden/>
          </w:rPr>
          <w:instrText xml:space="preserve"> PAGEREF _Toc511136166 \h </w:instrText>
        </w:r>
        <w:r>
          <w:rPr>
            <w:noProof/>
            <w:webHidden/>
          </w:rPr>
        </w:r>
        <w:r>
          <w:rPr>
            <w:noProof/>
            <w:webHidden/>
          </w:rPr>
          <w:fldChar w:fldCharType="separate"/>
        </w:r>
        <w:r>
          <w:rPr>
            <w:noProof/>
            <w:webHidden/>
          </w:rPr>
          <w:t>10</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7" w:history="1">
        <w:r w:rsidRPr="00BC09B7">
          <w:rPr>
            <w:rStyle w:val="Hyperlink"/>
            <w:noProof/>
          </w:rPr>
          <w:t>19 - DELEGATES</w:t>
        </w:r>
        <w:r>
          <w:rPr>
            <w:noProof/>
            <w:webHidden/>
          </w:rPr>
          <w:tab/>
        </w:r>
        <w:r>
          <w:rPr>
            <w:noProof/>
            <w:webHidden/>
          </w:rPr>
          <w:fldChar w:fldCharType="begin"/>
        </w:r>
        <w:r>
          <w:rPr>
            <w:noProof/>
            <w:webHidden/>
          </w:rPr>
          <w:instrText xml:space="preserve"> PAGEREF _Toc511136167 \h </w:instrText>
        </w:r>
        <w:r>
          <w:rPr>
            <w:noProof/>
            <w:webHidden/>
          </w:rPr>
        </w:r>
        <w:r>
          <w:rPr>
            <w:noProof/>
            <w:webHidden/>
          </w:rPr>
          <w:fldChar w:fldCharType="separate"/>
        </w:r>
        <w:r>
          <w:rPr>
            <w:noProof/>
            <w:webHidden/>
          </w:rPr>
          <w:t>10</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8" w:history="1">
        <w:r w:rsidRPr="00BC09B7">
          <w:rPr>
            <w:rStyle w:val="Hyperlink"/>
            <w:noProof/>
          </w:rPr>
          <w:t>20 - VACATION OF OFFICE</w:t>
        </w:r>
        <w:r>
          <w:rPr>
            <w:noProof/>
            <w:webHidden/>
          </w:rPr>
          <w:tab/>
        </w:r>
        <w:r>
          <w:rPr>
            <w:noProof/>
            <w:webHidden/>
          </w:rPr>
          <w:fldChar w:fldCharType="begin"/>
        </w:r>
        <w:r>
          <w:rPr>
            <w:noProof/>
            <w:webHidden/>
          </w:rPr>
          <w:instrText xml:space="preserve"> PAGEREF _Toc511136168 \h </w:instrText>
        </w:r>
        <w:r>
          <w:rPr>
            <w:noProof/>
            <w:webHidden/>
          </w:rPr>
        </w:r>
        <w:r>
          <w:rPr>
            <w:noProof/>
            <w:webHidden/>
          </w:rPr>
          <w:fldChar w:fldCharType="separate"/>
        </w:r>
        <w:r>
          <w:rPr>
            <w:noProof/>
            <w:webHidden/>
          </w:rPr>
          <w:t>10</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69" w:history="1">
        <w:r w:rsidRPr="00BC09B7">
          <w:rPr>
            <w:rStyle w:val="Hyperlink"/>
            <w:noProof/>
          </w:rPr>
          <w:t>21 - MEMBERS HOLDING OFFICE</w:t>
        </w:r>
        <w:r>
          <w:rPr>
            <w:noProof/>
            <w:webHidden/>
          </w:rPr>
          <w:tab/>
        </w:r>
        <w:r>
          <w:rPr>
            <w:noProof/>
            <w:webHidden/>
          </w:rPr>
          <w:fldChar w:fldCharType="begin"/>
        </w:r>
        <w:r>
          <w:rPr>
            <w:noProof/>
            <w:webHidden/>
          </w:rPr>
          <w:instrText xml:space="preserve"> PAGEREF _Toc511136169 \h </w:instrText>
        </w:r>
        <w:r>
          <w:rPr>
            <w:noProof/>
            <w:webHidden/>
          </w:rPr>
        </w:r>
        <w:r>
          <w:rPr>
            <w:noProof/>
            <w:webHidden/>
          </w:rPr>
          <w:fldChar w:fldCharType="separate"/>
        </w:r>
        <w:r>
          <w:rPr>
            <w:noProof/>
            <w:webHidden/>
          </w:rPr>
          <w:t>11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0" w:history="1">
        <w:r w:rsidRPr="00BC09B7">
          <w:rPr>
            <w:rStyle w:val="Hyperlink"/>
            <w:noProof/>
          </w:rPr>
          <w:t>21A – CASUAL VACANCIES</w:t>
        </w:r>
        <w:r>
          <w:rPr>
            <w:noProof/>
            <w:webHidden/>
          </w:rPr>
          <w:tab/>
        </w:r>
        <w:r>
          <w:rPr>
            <w:noProof/>
            <w:webHidden/>
          </w:rPr>
          <w:fldChar w:fldCharType="begin"/>
        </w:r>
        <w:r>
          <w:rPr>
            <w:noProof/>
            <w:webHidden/>
          </w:rPr>
          <w:instrText xml:space="preserve"> PAGEREF _Toc511136170 \h </w:instrText>
        </w:r>
        <w:r>
          <w:rPr>
            <w:noProof/>
            <w:webHidden/>
          </w:rPr>
        </w:r>
        <w:r>
          <w:rPr>
            <w:noProof/>
            <w:webHidden/>
          </w:rPr>
          <w:fldChar w:fldCharType="separate"/>
        </w:r>
        <w:r>
          <w:rPr>
            <w:noProof/>
            <w:webHidden/>
          </w:rPr>
          <w:t>11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1" w:history="1">
        <w:r w:rsidRPr="00BC09B7">
          <w:rPr>
            <w:rStyle w:val="Hyperlink"/>
            <w:noProof/>
          </w:rPr>
          <w:t>22 - NOMINATIONS FOR OFFICE</w:t>
        </w:r>
        <w:r>
          <w:rPr>
            <w:noProof/>
            <w:webHidden/>
          </w:rPr>
          <w:tab/>
        </w:r>
        <w:r>
          <w:rPr>
            <w:noProof/>
            <w:webHidden/>
          </w:rPr>
          <w:fldChar w:fldCharType="begin"/>
        </w:r>
        <w:r>
          <w:rPr>
            <w:noProof/>
            <w:webHidden/>
          </w:rPr>
          <w:instrText xml:space="preserve"> PAGEREF _Toc511136171 \h </w:instrText>
        </w:r>
        <w:r>
          <w:rPr>
            <w:noProof/>
            <w:webHidden/>
          </w:rPr>
        </w:r>
        <w:r>
          <w:rPr>
            <w:noProof/>
            <w:webHidden/>
          </w:rPr>
          <w:fldChar w:fldCharType="separate"/>
        </w:r>
        <w:r>
          <w:rPr>
            <w:noProof/>
            <w:webHidden/>
          </w:rPr>
          <w:t>11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2" w:history="1">
        <w:r w:rsidRPr="00BC09B7">
          <w:rPr>
            <w:rStyle w:val="Hyperlink"/>
            <w:noProof/>
          </w:rPr>
          <w:t>23 - ELECTIONS</w:t>
        </w:r>
        <w:r>
          <w:rPr>
            <w:noProof/>
            <w:webHidden/>
          </w:rPr>
          <w:tab/>
        </w:r>
        <w:r>
          <w:rPr>
            <w:noProof/>
            <w:webHidden/>
          </w:rPr>
          <w:fldChar w:fldCharType="begin"/>
        </w:r>
        <w:r>
          <w:rPr>
            <w:noProof/>
            <w:webHidden/>
          </w:rPr>
          <w:instrText xml:space="preserve"> PAGEREF _Toc511136172 \h </w:instrText>
        </w:r>
        <w:r>
          <w:rPr>
            <w:noProof/>
            <w:webHidden/>
          </w:rPr>
        </w:r>
        <w:r>
          <w:rPr>
            <w:noProof/>
            <w:webHidden/>
          </w:rPr>
          <w:fldChar w:fldCharType="separate"/>
        </w:r>
        <w:r>
          <w:rPr>
            <w:noProof/>
            <w:webHidden/>
          </w:rPr>
          <w:t>12</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3" w:history="1">
        <w:r w:rsidRPr="00BC09B7">
          <w:rPr>
            <w:rStyle w:val="Hyperlink"/>
            <w:noProof/>
          </w:rPr>
          <w:t>24 - RETURNING OFFICER</w:t>
        </w:r>
        <w:r>
          <w:rPr>
            <w:noProof/>
            <w:webHidden/>
          </w:rPr>
          <w:tab/>
        </w:r>
        <w:r>
          <w:rPr>
            <w:noProof/>
            <w:webHidden/>
          </w:rPr>
          <w:fldChar w:fldCharType="begin"/>
        </w:r>
        <w:r>
          <w:rPr>
            <w:noProof/>
            <w:webHidden/>
          </w:rPr>
          <w:instrText xml:space="preserve"> PAGEREF _Toc511136173 \h </w:instrText>
        </w:r>
        <w:r>
          <w:rPr>
            <w:noProof/>
            <w:webHidden/>
          </w:rPr>
        </w:r>
        <w:r>
          <w:rPr>
            <w:noProof/>
            <w:webHidden/>
          </w:rPr>
          <w:fldChar w:fldCharType="separate"/>
        </w:r>
        <w:r>
          <w:rPr>
            <w:noProof/>
            <w:webHidden/>
          </w:rPr>
          <w:t>13</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4" w:history="1">
        <w:r w:rsidRPr="00BC09B7">
          <w:rPr>
            <w:rStyle w:val="Hyperlink"/>
            <w:noProof/>
          </w:rPr>
          <w:t>25 - SCRUTINEERS - APPOINTMENT AND DUTIES</w:t>
        </w:r>
        <w:r>
          <w:rPr>
            <w:noProof/>
            <w:webHidden/>
          </w:rPr>
          <w:tab/>
        </w:r>
        <w:r>
          <w:rPr>
            <w:noProof/>
            <w:webHidden/>
          </w:rPr>
          <w:fldChar w:fldCharType="begin"/>
        </w:r>
        <w:r>
          <w:rPr>
            <w:noProof/>
            <w:webHidden/>
          </w:rPr>
          <w:instrText xml:space="preserve"> PAGEREF _Toc511136174 \h </w:instrText>
        </w:r>
        <w:r>
          <w:rPr>
            <w:noProof/>
            <w:webHidden/>
          </w:rPr>
        </w:r>
        <w:r>
          <w:rPr>
            <w:noProof/>
            <w:webHidden/>
          </w:rPr>
          <w:fldChar w:fldCharType="separate"/>
        </w:r>
        <w:r>
          <w:rPr>
            <w:noProof/>
            <w:webHidden/>
          </w:rPr>
          <w:t>14</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5" w:history="1">
        <w:r w:rsidRPr="00BC09B7">
          <w:rPr>
            <w:rStyle w:val="Hyperlink"/>
            <w:noProof/>
          </w:rPr>
          <w:t>26 - ABSENT VOTING</w:t>
        </w:r>
        <w:r>
          <w:rPr>
            <w:noProof/>
            <w:webHidden/>
          </w:rPr>
          <w:tab/>
        </w:r>
        <w:r>
          <w:rPr>
            <w:noProof/>
            <w:webHidden/>
          </w:rPr>
          <w:fldChar w:fldCharType="begin"/>
        </w:r>
        <w:r>
          <w:rPr>
            <w:noProof/>
            <w:webHidden/>
          </w:rPr>
          <w:instrText xml:space="preserve"> PAGEREF _Toc511136175 \h </w:instrText>
        </w:r>
        <w:r>
          <w:rPr>
            <w:noProof/>
            <w:webHidden/>
          </w:rPr>
        </w:r>
        <w:r>
          <w:rPr>
            <w:noProof/>
            <w:webHidden/>
          </w:rPr>
          <w:fldChar w:fldCharType="separate"/>
        </w:r>
        <w:r>
          <w:rPr>
            <w:noProof/>
            <w:webHidden/>
          </w:rPr>
          <w:t>15</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6" w:history="1">
        <w:r w:rsidRPr="00BC09B7">
          <w:rPr>
            <w:rStyle w:val="Hyperlink"/>
            <w:noProof/>
          </w:rPr>
          <w:t>27 - POWER OF COMMITTEE</w:t>
        </w:r>
        <w:r>
          <w:rPr>
            <w:noProof/>
            <w:webHidden/>
          </w:rPr>
          <w:tab/>
        </w:r>
        <w:r>
          <w:rPr>
            <w:noProof/>
            <w:webHidden/>
          </w:rPr>
          <w:fldChar w:fldCharType="begin"/>
        </w:r>
        <w:r>
          <w:rPr>
            <w:noProof/>
            <w:webHidden/>
          </w:rPr>
          <w:instrText xml:space="preserve"> PAGEREF _Toc511136176 \h </w:instrText>
        </w:r>
        <w:r>
          <w:rPr>
            <w:noProof/>
            <w:webHidden/>
          </w:rPr>
        </w:r>
        <w:r>
          <w:rPr>
            <w:noProof/>
            <w:webHidden/>
          </w:rPr>
          <w:fldChar w:fldCharType="separate"/>
        </w:r>
        <w:r>
          <w:rPr>
            <w:noProof/>
            <w:webHidden/>
          </w:rPr>
          <w:t>15</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7" w:history="1">
        <w:r w:rsidRPr="00BC09B7">
          <w:rPr>
            <w:rStyle w:val="Hyperlink"/>
            <w:noProof/>
          </w:rPr>
          <w:t>28 - FINANCIAL YEAR OF UNION</w:t>
        </w:r>
        <w:r>
          <w:rPr>
            <w:noProof/>
            <w:webHidden/>
          </w:rPr>
          <w:tab/>
        </w:r>
        <w:r>
          <w:rPr>
            <w:noProof/>
            <w:webHidden/>
          </w:rPr>
          <w:fldChar w:fldCharType="begin"/>
        </w:r>
        <w:r>
          <w:rPr>
            <w:noProof/>
            <w:webHidden/>
          </w:rPr>
          <w:instrText xml:space="preserve"> PAGEREF _Toc511136177 \h </w:instrText>
        </w:r>
        <w:r>
          <w:rPr>
            <w:noProof/>
            <w:webHidden/>
          </w:rPr>
        </w:r>
        <w:r>
          <w:rPr>
            <w:noProof/>
            <w:webHidden/>
          </w:rPr>
          <w:fldChar w:fldCharType="separate"/>
        </w:r>
        <w:r>
          <w:rPr>
            <w:noProof/>
            <w:webHidden/>
          </w:rPr>
          <w:t>16</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8" w:history="1">
        <w:r w:rsidRPr="00BC09B7">
          <w:rPr>
            <w:rStyle w:val="Hyperlink"/>
            <w:noProof/>
          </w:rPr>
          <w:t>29 - CONTRIBUTIONS &amp; LEVIES</w:t>
        </w:r>
        <w:r>
          <w:rPr>
            <w:noProof/>
            <w:webHidden/>
          </w:rPr>
          <w:tab/>
        </w:r>
        <w:r>
          <w:rPr>
            <w:noProof/>
            <w:webHidden/>
          </w:rPr>
          <w:fldChar w:fldCharType="begin"/>
        </w:r>
        <w:r>
          <w:rPr>
            <w:noProof/>
            <w:webHidden/>
          </w:rPr>
          <w:instrText xml:space="preserve"> PAGEREF _Toc511136178 \h </w:instrText>
        </w:r>
        <w:r>
          <w:rPr>
            <w:noProof/>
            <w:webHidden/>
          </w:rPr>
        </w:r>
        <w:r>
          <w:rPr>
            <w:noProof/>
            <w:webHidden/>
          </w:rPr>
          <w:fldChar w:fldCharType="separate"/>
        </w:r>
        <w:r>
          <w:rPr>
            <w:noProof/>
            <w:webHidden/>
          </w:rPr>
          <w:t>16</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79" w:history="1">
        <w:r w:rsidRPr="00BC09B7">
          <w:rPr>
            <w:rStyle w:val="Hyperlink"/>
            <w:noProof/>
          </w:rPr>
          <w:t>30 - LEVIES AND MONEY VOTES</w:t>
        </w:r>
        <w:r>
          <w:rPr>
            <w:noProof/>
            <w:webHidden/>
          </w:rPr>
          <w:tab/>
        </w:r>
        <w:r>
          <w:rPr>
            <w:noProof/>
            <w:webHidden/>
          </w:rPr>
          <w:fldChar w:fldCharType="begin"/>
        </w:r>
        <w:r>
          <w:rPr>
            <w:noProof/>
            <w:webHidden/>
          </w:rPr>
          <w:instrText xml:space="preserve"> PAGEREF _Toc511136179 \h </w:instrText>
        </w:r>
        <w:r>
          <w:rPr>
            <w:noProof/>
            <w:webHidden/>
          </w:rPr>
        </w:r>
        <w:r>
          <w:rPr>
            <w:noProof/>
            <w:webHidden/>
          </w:rPr>
          <w:fldChar w:fldCharType="separate"/>
        </w:r>
        <w:r>
          <w:rPr>
            <w:noProof/>
            <w:webHidden/>
          </w:rPr>
          <w:t>16</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0" w:history="1">
        <w:r w:rsidRPr="00BC09B7">
          <w:rPr>
            <w:rStyle w:val="Hyperlink"/>
            <w:noProof/>
          </w:rPr>
          <w:t>31 - INFRINGEMENT OF RIGHTS AND PRIVILEGES</w:t>
        </w:r>
        <w:r>
          <w:rPr>
            <w:noProof/>
            <w:webHidden/>
          </w:rPr>
          <w:tab/>
        </w:r>
        <w:r>
          <w:rPr>
            <w:noProof/>
            <w:webHidden/>
          </w:rPr>
          <w:fldChar w:fldCharType="begin"/>
        </w:r>
        <w:r>
          <w:rPr>
            <w:noProof/>
            <w:webHidden/>
          </w:rPr>
          <w:instrText xml:space="preserve"> PAGEREF _Toc511136180 \h </w:instrText>
        </w:r>
        <w:r>
          <w:rPr>
            <w:noProof/>
            <w:webHidden/>
          </w:rPr>
        </w:r>
        <w:r>
          <w:rPr>
            <w:noProof/>
            <w:webHidden/>
          </w:rPr>
          <w:fldChar w:fldCharType="separate"/>
        </w:r>
        <w:r>
          <w:rPr>
            <w:noProof/>
            <w:webHidden/>
          </w:rPr>
          <w:t>16</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1" w:history="1">
        <w:r w:rsidRPr="00BC09B7">
          <w:rPr>
            <w:rStyle w:val="Hyperlink"/>
            <w:noProof/>
          </w:rPr>
          <w:t>31A – LOANS, GRANTS AND DONATIONS</w:t>
        </w:r>
        <w:r>
          <w:rPr>
            <w:noProof/>
            <w:webHidden/>
          </w:rPr>
          <w:tab/>
        </w:r>
        <w:r>
          <w:rPr>
            <w:noProof/>
            <w:webHidden/>
          </w:rPr>
          <w:fldChar w:fldCharType="begin"/>
        </w:r>
        <w:r>
          <w:rPr>
            <w:noProof/>
            <w:webHidden/>
          </w:rPr>
          <w:instrText xml:space="preserve"> PAGEREF _Toc511136181 \h </w:instrText>
        </w:r>
        <w:r>
          <w:rPr>
            <w:noProof/>
            <w:webHidden/>
          </w:rPr>
        </w:r>
        <w:r>
          <w:rPr>
            <w:noProof/>
            <w:webHidden/>
          </w:rPr>
          <w:fldChar w:fldCharType="separate"/>
        </w:r>
        <w:r>
          <w:rPr>
            <w:noProof/>
            <w:webHidden/>
          </w:rPr>
          <w:t>16</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2" w:history="1">
        <w:r w:rsidRPr="00BC09B7">
          <w:rPr>
            <w:rStyle w:val="Hyperlink"/>
            <w:noProof/>
          </w:rPr>
          <w:t>32 - GENERAL</w:t>
        </w:r>
        <w:r>
          <w:rPr>
            <w:noProof/>
            <w:webHidden/>
          </w:rPr>
          <w:tab/>
        </w:r>
        <w:r>
          <w:rPr>
            <w:noProof/>
            <w:webHidden/>
          </w:rPr>
          <w:fldChar w:fldCharType="begin"/>
        </w:r>
        <w:r>
          <w:rPr>
            <w:noProof/>
            <w:webHidden/>
          </w:rPr>
          <w:instrText xml:space="preserve"> PAGEREF _Toc511136182 \h </w:instrText>
        </w:r>
        <w:r>
          <w:rPr>
            <w:noProof/>
            <w:webHidden/>
          </w:rPr>
        </w:r>
        <w:r>
          <w:rPr>
            <w:noProof/>
            <w:webHidden/>
          </w:rPr>
          <w:fldChar w:fldCharType="separate"/>
        </w:r>
        <w:r>
          <w:rPr>
            <w:noProof/>
            <w:webHidden/>
          </w:rPr>
          <w:t>17</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3" w:history="1">
        <w:r w:rsidRPr="00BC09B7">
          <w:rPr>
            <w:rStyle w:val="Hyperlink"/>
            <w:noProof/>
          </w:rPr>
          <w:t>33 - UNION SEAL</w:t>
        </w:r>
        <w:r>
          <w:rPr>
            <w:noProof/>
            <w:webHidden/>
          </w:rPr>
          <w:tab/>
        </w:r>
        <w:r>
          <w:rPr>
            <w:noProof/>
            <w:webHidden/>
          </w:rPr>
          <w:fldChar w:fldCharType="begin"/>
        </w:r>
        <w:r>
          <w:rPr>
            <w:noProof/>
            <w:webHidden/>
          </w:rPr>
          <w:instrText xml:space="preserve"> PAGEREF _Toc511136183 \h </w:instrText>
        </w:r>
        <w:r>
          <w:rPr>
            <w:noProof/>
            <w:webHidden/>
          </w:rPr>
        </w:r>
        <w:r>
          <w:rPr>
            <w:noProof/>
            <w:webHidden/>
          </w:rPr>
          <w:fldChar w:fldCharType="separate"/>
        </w:r>
        <w:r>
          <w:rPr>
            <w:noProof/>
            <w:webHidden/>
          </w:rPr>
          <w:t>18</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4" w:history="1">
        <w:r w:rsidRPr="00BC09B7">
          <w:rPr>
            <w:rStyle w:val="Hyperlink"/>
            <w:noProof/>
          </w:rPr>
          <w:t>34 - ANNUAL RETURNS</w:t>
        </w:r>
        <w:r>
          <w:rPr>
            <w:noProof/>
            <w:webHidden/>
          </w:rPr>
          <w:tab/>
        </w:r>
        <w:r>
          <w:rPr>
            <w:noProof/>
            <w:webHidden/>
          </w:rPr>
          <w:fldChar w:fldCharType="begin"/>
        </w:r>
        <w:r>
          <w:rPr>
            <w:noProof/>
            <w:webHidden/>
          </w:rPr>
          <w:instrText xml:space="preserve"> PAGEREF _Toc511136184 \h </w:instrText>
        </w:r>
        <w:r>
          <w:rPr>
            <w:noProof/>
            <w:webHidden/>
          </w:rPr>
        </w:r>
        <w:r>
          <w:rPr>
            <w:noProof/>
            <w:webHidden/>
          </w:rPr>
          <w:fldChar w:fldCharType="separate"/>
        </w:r>
        <w:r>
          <w:rPr>
            <w:noProof/>
            <w:webHidden/>
          </w:rPr>
          <w:t>18</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5" w:history="1">
        <w:r w:rsidRPr="00BC09B7">
          <w:rPr>
            <w:rStyle w:val="Hyperlink"/>
            <w:noProof/>
          </w:rPr>
          <w:t>35 - HONORARY MEMBERS</w:t>
        </w:r>
        <w:r>
          <w:rPr>
            <w:noProof/>
            <w:webHidden/>
          </w:rPr>
          <w:tab/>
        </w:r>
        <w:r>
          <w:rPr>
            <w:noProof/>
            <w:webHidden/>
          </w:rPr>
          <w:fldChar w:fldCharType="begin"/>
        </w:r>
        <w:r>
          <w:rPr>
            <w:noProof/>
            <w:webHidden/>
          </w:rPr>
          <w:instrText xml:space="preserve"> PAGEREF _Toc511136185 \h </w:instrText>
        </w:r>
        <w:r>
          <w:rPr>
            <w:noProof/>
            <w:webHidden/>
          </w:rPr>
        </w:r>
        <w:r>
          <w:rPr>
            <w:noProof/>
            <w:webHidden/>
          </w:rPr>
          <w:fldChar w:fldCharType="separate"/>
        </w:r>
        <w:r>
          <w:rPr>
            <w:noProof/>
            <w:webHidden/>
          </w:rPr>
          <w:t>18</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6" w:history="1">
        <w:r w:rsidRPr="00BC09B7">
          <w:rPr>
            <w:rStyle w:val="Hyperlink"/>
            <w:noProof/>
          </w:rPr>
          <w:t>36 - MEETINGS</w:t>
        </w:r>
        <w:r>
          <w:rPr>
            <w:noProof/>
            <w:webHidden/>
          </w:rPr>
          <w:tab/>
        </w:r>
        <w:r>
          <w:rPr>
            <w:noProof/>
            <w:webHidden/>
          </w:rPr>
          <w:fldChar w:fldCharType="begin"/>
        </w:r>
        <w:r>
          <w:rPr>
            <w:noProof/>
            <w:webHidden/>
          </w:rPr>
          <w:instrText xml:space="preserve"> PAGEREF _Toc511136186 \h </w:instrText>
        </w:r>
        <w:r>
          <w:rPr>
            <w:noProof/>
            <w:webHidden/>
          </w:rPr>
        </w:r>
        <w:r>
          <w:rPr>
            <w:noProof/>
            <w:webHidden/>
          </w:rPr>
          <w:fldChar w:fldCharType="separate"/>
        </w:r>
        <w:r>
          <w:rPr>
            <w:noProof/>
            <w:webHidden/>
          </w:rPr>
          <w:t>19</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7" w:history="1">
        <w:r w:rsidRPr="00BC09B7">
          <w:rPr>
            <w:rStyle w:val="Hyperlink"/>
            <w:noProof/>
          </w:rPr>
          <w:t>37 - ORDER OF BUSINESS</w:t>
        </w:r>
        <w:r>
          <w:rPr>
            <w:noProof/>
            <w:webHidden/>
          </w:rPr>
          <w:tab/>
        </w:r>
        <w:r>
          <w:rPr>
            <w:noProof/>
            <w:webHidden/>
          </w:rPr>
          <w:fldChar w:fldCharType="begin"/>
        </w:r>
        <w:r>
          <w:rPr>
            <w:noProof/>
            <w:webHidden/>
          </w:rPr>
          <w:instrText xml:space="preserve"> PAGEREF _Toc511136187 \h </w:instrText>
        </w:r>
        <w:r>
          <w:rPr>
            <w:noProof/>
            <w:webHidden/>
          </w:rPr>
        </w:r>
        <w:r>
          <w:rPr>
            <w:noProof/>
            <w:webHidden/>
          </w:rPr>
          <w:fldChar w:fldCharType="separate"/>
        </w:r>
        <w:r>
          <w:rPr>
            <w:noProof/>
            <w:webHidden/>
          </w:rPr>
          <w:t>19</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8" w:history="1">
        <w:r w:rsidRPr="00BC09B7">
          <w:rPr>
            <w:rStyle w:val="Hyperlink"/>
            <w:noProof/>
          </w:rPr>
          <w:t>38 - STANDING RULES AND ORDERS</w:t>
        </w:r>
        <w:r>
          <w:rPr>
            <w:noProof/>
            <w:webHidden/>
          </w:rPr>
          <w:tab/>
        </w:r>
        <w:r>
          <w:rPr>
            <w:noProof/>
            <w:webHidden/>
          </w:rPr>
          <w:fldChar w:fldCharType="begin"/>
        </w:r>
        <w:r>
          <w:rPr>
            <w:noProof/>
            <w:webHidden/>
          </w:rPr>
          <w:instrText xml:space="preserve"> PAGEREF _Toc511136188 \h </w:instrText>
        </w:r>
        <w:r>
          <w:rPr>
            <w:noProof/>
            <w:webHidden/>
          </w:rPr>
        </w:r>
        <w:r>
          <w:rPr>
            <w:noProof/>
            <w:webHidden/>
          </w:rPr>
          <w:fldChar w:fldCharType="separate"/>
        </w:r>
        <w:r>
          <w:rPr>
            <w:noProof/>
            <w:webHidden/>
          </w:rPr>
          <w:t>20</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89" w:history="1">
        <w:r w:rsidRPr="00BC09B7">
          <w:rPr>
            <w:rStyle w:val="Hyperlink"/>
            <w:noProof/>
          </w:rPr>
          <w:t>39 - SUSPENSION OF STANDING ORDERS</w:t>
        </w:r>
        <w:r>
          <w:rPr>
            <w:noProof/>
            <w:webHidden/>
          </w:rPr>
          <w:tab/>
        </w:r>
        <w:r>
          <w:rPr>
            <w:noProof/>
            <w:webHidden/>
          </w:rPr>
          <w:fldChar w:fldCharType="begin"/>
        </w:r>
        <w:r>
          <w:rPr>
            <w:noProof/>
            <w:webHidden/>
          </w:rPr>
          <w:instrText xml:space="preserve"> PAGEREF _Toc511136189 \h </w:instrText>
        </w:r>
        <w:r>
          <w:rPr>
            <w:noProof/>
            <w:webHidden/>
          </w:rPr>
        </w:r>
        <w:r>
          <w:rPr>
            <w:noProof/>
            <w:webHidden/>
          </w:rPr>
          <w:fldChar w:fldCharType="separate"/>
        </w:r>
        <w:r>
          <w:rPr>
            <w:noProof/>
            <w:webHidden/>
          </w:rPr>
          <w:t>21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90" w:history="1">
        <w:r w:rsidRPr="00BC09B7">
          <w:rPr>
            <w:rStyle w:val="Hyperlink"/>
            <w:noProof/>
          </w:rPr>
          <w:t>40 - FUNERAL BENEFIT</w:t>
        </w:r>
        <w:r>
          <w:rPr>
            <w:noProof/>
            <w:webHidden/>
          </w:rPr>
          <w:tab/>
        </w:r>
        <w:r>
          <w:rPr>
            <w:noProof/>
            <w:webHidden/>
          </w:rPr>
          <w:fldChar w:fldCharType="begin"/>
        </w:r>
        <w:r>
          <w:rPr>
            <w:noProof/>
            <w:webHidden/>
          </w:rPr>
          <w:instrText xml:space="preserve"> PAGEREF _Toc511136190 \h </w:instrText>
        </w:r>
        <w:r>
          <w:rPr>
            <w:noProof/>
            <w:webHidden/>
          </w:rPr>
        </w:r>
        <w:r>
          <w:rPr>
            <w:noProof/>
            <w:webHidden/>
          </w:rPr>
          <w:fldChar w:fldCharType="separate"/>
        </w:r>
        <w:r>
          <w:rPr>
            <w:noProof/>
            <w:webHidden/>
          </w:rPr>
          <w:t>21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91" w:history="1">
        <w:r w:rsidRPr="00BC09B7">
          <w:rPr>
            <w:rStyle w:val="Hyperlink"/>
            <w:noProof/>
          </w:rPr>
          <w:t>41 - LONG SERVICE LEAVE TRUST FUND</w:t>
        </w:r>
        <w:r>
          <w:rPr>
            <w:noProof/>
            <w:webHidden/>
          </w:rPr>
          <w:tab/>
        </w:r>
        <w:r>
          <w:rPr>
            <w:noProof/>
            <w:webHidden/>
          </w:rPr>
          <w:fldChar w:fldCharType="begin"/>
        </w:r>
        <w:r>
          <w:rPr>
            <w:noProof/>
            <w:webHidden/>
          </w:rPr>
          <w:instrText xml:space="preserve"> PAGEREF _Toc511136191 \h </w:instrText>
        </w:r>
        <w:r>
          <w:rPr>
            <w:noProof/>
            <w:webHidden/>
          </w:rPr>
        </w:r>
        <w:r>
          <w:rPr>
            <w:noProof/>
            <w:webHidden/>
          </w:rPr>
          <w:fldChar w:fldCharType="separate"/>
        </w:r>
        <w:r>
          <w:rPr>
            <w:noProof/>
            <w:webHidden/>
          </w:rPr>
          <w:t>21</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92" w:history="1">
        <w:r w:rsidRPr="00BC09B7">
          <w:rPr>
            <w:rStyle w:val="Hyperlink"/>
            <w:noProof/>
          </w:rPr>
          <w:t>42 - ALTERATION OF RULES</w:t>
        </w:r>
        <w:r>
          <w:rPr>
            <w:noProof/>
            <w:webHidden/>
          </w:rPr>
          <w:tab/>
        </w:r>
        <w:r>
          <w:rPr>
            <w:noProof/>
            <w:webHidden/>
          </w:rPr>
          <w:fldChar w:fldCharType="begin"/>
        </w:r>
        <w:r>
          <w:rPr>
            <w:noProof/>
            <w:webHidden/>
          </w:rPr>
          <w:instrText xml:space="preserve"> PAGEREF _Toc511136192 \h </w:instrText>
        </w:r>
        <w:r>
          <w:rPr>
            <w:noProof/>
            <w:webHidden/>
          </w:rPr>
        </w:r>
        <w:r>
          <w:rPr>
            <w:noProof/>
            <w:webHidden/>
          </w:rPr>
          <w:fldChar w:fldCharType="separate"/>
        </w:r>
        <w:r>
          <w:rPr>
            <w:noProof/>
            <w:webHidden/>
          </w:rPr>
          <w:t>22</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93" w:history="1">
        <w:r w:rsidRPr="00BC09B7">
          <w:rPr>
            <w:rStyle w:val="Hyperlink"/>
            <w:noProof/>
          </w:rPr>
          <w:t>43 - NOTICE TO MEMBERS</w:t>
        </w:r>
        <w:r>
          <w:rPr>
            <w:noProof/>
            <w:webHidden/>
          </w:rPr>
          <w:tab/>
        </w:r>
        <w:r>
          <w:rPr>
            <w:noProof/>
            <w:webHidden/>
          </w:rPr>
          <w:fldChar w:fldCharType="begin"/>
        </w:r>
        <w:r>
          <w:rPr>
            <w:noProof/>
            <w:webHidden/>
          </w:rPr>
          <w:instrText xml:space="preserve"> PAGEREF _Toc511136193 \h </w:instrText>
        </w:r>
        <w:r>
          <w:rPr>
            <w:noProof/>
            <w:webHidden/>
          </w:rPr>
        </w:r>
        <w:r>
          <w:rPr>
            <w:noProof/>
            <w:webHidden/>
          </w:rPr>
          <w:fldChar w:fldCharType="separate"/>
        </w:r>
        <w:r>
          <w:rPr>
            <w:noProof/>
            <w:webHidden/>
          </w:rPr>
          <w:t>22</w:t>
        </w:r>
        <w:r>
          <w:rPr>
            <w:noProof/>
            <w:webHidden/>
          </w:rPr>
          <w:fldChar w:fldCharType="end"/>
        </w:r>
      </w:hyperlink>
    </w:p>
    <w:p w:rsidR="007D0F13" w:rsidRDefault="007D0F13">
      <w:pPr>
        <w:pStyle w:val="TOC2"/>
        <w:tabs>
          <w:tab w:val="right" w:leader="dot" w:pos="8296"/>
        </w:tabs>
        <w:rPr>
          <w:rFonts w:asciiTheme="minorHAnsi" w:eastAsiaTheme="minorEastAsia" w:hAnsiTheme="minorHAnsi" w:cstheme="minorBidi"/>
          <w:noProof/>
          <w:szCs w:val="22"/>
        </w:rPr>
      </w:pPr>
      <w:hyperlink w:anchor="_Toc511136194" w:history="1">
        <w:r w:rsidRPr="00BC09B7">
          <w:rPr>
            <w:rStyle w:val="Hyperlink"/>
            <w:noProof/>
          </w:rPr>
          <w:t>44 - DISSOLUTION</w:t>
        </w:r>
        <w:r>
          <w:rPr>
            <w:noProof/>
            <w:webHidden/>
          </w:rPr>
          <w:tab/>
        </w:r>
        <w:r>
          <w:rPr>
            <w:noProof/>
            <w:webHidden/>
          </w:rPr>
          <w:fldChar w:fldCharType="begin"/>
        </w:r>
        <w:r>
          <w:rPr>
            <w:noProof/>
            <w:webHidden/>
          </w:rPr>
          <w:instrText xml:space="preserve"> PAGEREF _Toc511136194 \h </w:instrText>
        </w:r>
        <w:r>
          <w:rPr>
            <w:noProof/>
            <w:webHidden/>
          </w:rPr>
        </w:r>
        <w:r>
          <w:rPr>
            <w:noProof/>
            <w:webHidden/>
          </w:rPr>
          <w:fldChar w:fldCharType="separate"/>
        </w:r>
        <w:r>
          <w:rPr>
            <w:noProof/>
            <w:webHidden/>
          </w:rPr>
          <w:t>23</w:t>
        </w:r>
        <w:r>
          <w:rPr>
            <w:noProof/>
            <w:webHidden/>
          </w:rPr>
          <w:fldChar w:fldCharType="end"/>
        </w:r>
      </w:hyperlink>
    </w:p>
    <w:p w:rsidR="00CF5EAC" w:rsidRDefault="00103E7E" w:rsidP="00CF5EAC">
      <w:pPr>
        <w:jc w:val="center"/>
        <w:rPr>
          <w:sz w:val="32"/>
        </w:rPr>
      </w:pPr>
      <w:r>
        <w:rPr>
          <w:sz w:val="32"/>
        </w:rPr>
        <w:fldChar w:fldCharType="end"/>
      </w:r>
    </w:p>
    <w:p w:rsidR="00760DC2" w:rsidRDefault="00760DC2" w:rsidP="00064471">
      <w:pPr>
        <w:sectPr w:rsidR="00760DC2" w:rsidSect="009379B4">
          <w:headerReference w:type="default" r:id="rId9"/>
          <w:footerReference w:type="default" r:id="rId10"/>
          <w:pgSz w:w="11906" w:h="16838"/>
          <w:pgMar w:top="1440" w:right="1800" w:bottom="1440" w:left="1800" w:header="708" w:footer="708" w:gutter="0"/>
          <w:pgNumType w:fmt="lowerRoman" w:start="1"/>
          <w:cols w:space="708"/>
          <w:docGrid w:linePitch="360"/>
        </w:sectPr>
      </w:pPr>
    </w:p>
    <w:p w:rsidR="00064471" w:rsidRDefault="00064471" w:rsidP="00EF1AED">
      <w:pPr>
        <w:pStyle w:val="Heading2"/>
      </w:pPr>
      <w:bookmarkStart w:id="2" w:name="_Toc511136146"/>
      <w:r>
        <w:lastRenderedPageBreak/>
        <w:t>1 - NAME</w:t>
      </w:r>
      <w:bookmarkEnd w:id="2"/>
    </w:p>
    <w:p w:rsidR="00D93D41" w:rsidRDefault="00D93D41" w:rsidP="00D93D41">
      <w:pPr>
        <w:jc w:val="both"/>
      </w:pPr>
    </w:p>
    <w:p w:rsidR="00064471" w:rsidRDefault="00064471" w:rsidP="00D93D41">
      <w:pPr>
        <w:jc w:val="both"/>
      </w:pPr>
      <w:r>
        <w:t xml:space="preserve">The name of the Union shall be the "The Breweries and </w:t>
      </w:r>
      <w:proofErr w:type="spellStart"/>
      <w:r>
        <w:t>Bottleyards</w:t>
      </w:r>
      <w:proofErr w:type="spellEnd"/>
      <w:r>
        <w:t xml:space="preserve"> Employees' Industrial Union of Workers of </w:t>
      </w:r>
      <w:smartTag w:uri="urn:schemas-microsoft-com:office:smarttags" w:element="place">
        <w:smartTag w:uri="urn:schemas-microsoft-com:office:smarttags" w:element="State">
          <w:r>
            <w:t>Western Australia</w:t>
          </w:r>
        </w:smartTag>
      </w:smartTag>
      <w:r>
        <w:t>".</w:t>
      </w:r>
    </w:p>
    <w:p w:rsidR="00064471" w:rsidRDefault="00064471" w:rsidP="00EF1AED">
      <w:pPr>
        <w:pStyle w:val="Heading2"/>
      </w:pPr>
      <w:bookmarkStart w:id="3" w:name="_Toc511136147"/>
      <w:r>
        <w:t>2 - OFFICE</w:t>
      </w:r>
      <w:bookmarkEnd w:id="3"/>
    </w:p>
    <w:p w:rsidR="00D93D41" w:rsidRDefault="00D93D41" w:rsidP="00D93D41">
      <w:pPr>
        <w:jc w:val="both"/>
      </w:pPr>
    </w:p>
    <w:p w:rsidR="00064471" w:rsidRDefault="00064471" w:rsidP="00D93D41">
      <w:pPr>
        <w:jc w:val="both"/>
      </w:pPr>
      <w:r>
        <w:t xml:space="preserve">The Registered Office of the Union shall be Unit 11, 64 Bannister Rd Canning Vale WA or at such other place as the </w:t>
      </w:r>
      <w:smartTag w:uri="urn:schemas-microsoft-com:office:smarttags" w:element="place">
        <w:r>
          <w:t>Union</w:t>
        </w:r>
      </w:smartTag>
      <w:r>
        <w:t xml:space="preserve"> may determine.  Any change in such office shall be duly registered.</w:t>
      </w:r>
    </w:p>
    <w:p w:rsidR="00064471" w:rsidRDefault="00064471" w:rsidP="00EF1AED">
      <w:pPr>
        <w:pStyle w:val="Heading2"/>
      </w:pPr>
      <w:bookmarkStart w:id="4" w:name="_Toc511136148"/>
      <w:r>
        <w:t>3 - CONSTITUTION</w:t>
      </w:r>
      <w:bookmarkEnd w:id="4"/>
    </w:p>
    <w:p w:rsidR="00064471" w:rsidRDefault="00064471" w:rsidP="00D93D41">
      <w:pPr>
        <w:jc w:val="both"/>
      </w:pPr>
    </w:p>
    <w:p w:rsidR="00064471" w:rsidRDefault="00064471" w:rsidP="00D93D41">
      <w:pPr>
        <w:ind w:left="567" w:hanging="567"/>
        <w:jc w:val="both"/>
      </w:pPr>
      <w:r>
        <w:t>(1)</w:t>
      </w:r>
      <w:r>
        <w:tab/>
        <w:t xml:space="preserve">This Union may admit to membership any worker who is employed in and/or about a Brewery, Beer Bottling Works, Malt House and/or </w:t>
      </w:r>
      <w:proofErr w:type="spellStart"/>
      <w:r>
        <w:t>Bottleyards</w:t>
      </w:r>
      <w:proofErr w:type="spellEnd"/>
      <w:r>
        <w:t>, together with the person appointed or elected to the position of Secretary, provided that no person who was eligible to be a member of any Industrial Union registered under the provisions of the Industrial Arbitration Act, 1912 as amended before the 5th day of February, 1946, shall be eligible for or admitted to membership of this Union, and provided further that no person shall be a member of the Union (except in the capacity of an honorary member or member who or whose personal representative is entitled to some financial assistance under the rules of the Union while not being a worker) who is not a worker within the meaning of the aforesaid Act.</w:t>
      </w:r>
    </w:p>
    <w:p w:rsidR="00064471" w:rsidRDefault="00064471" w:rsidP="00D93D41">
      <w:pPr>
        <w:jc w:val="both"/>
      </w:pPr>
    </w:p>
    <w:p w:rsidR="00064471" w:rsidRDefault="00064471" w:rsidP="00D93D41">
      <w:pPr>
        <w:ind w:left="567" w:hanging="567"/>
        <w:jc w:val="both"/>
      </w:pPr>
      <w:r>
        <w:t>(2)</w:t>
      </w:r>
      <w:r>
        <w:tab/>
        <w:t xml:space="preserve">Only those persons who are referred to in paragraph (1) hereof and who are employed and/or reside within the State of </w:t>
      </w:r>
      <w:smartTag w:uri="urn:schemas-microsoft-com:office:smarttags" w:element="State">
        <w:r>
          <w:t>Western Australia</w:t>
        </w:r>
      </w:smartTag>
      <w:r>
        <w:t xml:space="preserve"> shall be admitted to membership of this </w:t>
      </w:r>
      <w:smartTag w:uri="urn:schemas-microsoft-com:office:smarttags" w:element="place">
        <w:r>
          <w:t>Union</w:t>
        </w:r>
      </w:smartTag>
      <w:r>
        <w:t>.</w:t>
      </w:r>
    </w:p>
    <w:p w:rsidR="00064471" w:rsidRDefault="00064471" w:rsidP="00D93D41">
      <w:pPr>
        <w:pStyle w:val="Heading2"/>
      </w:pPr>
      <w:bookmarkStart w:id="5" w:name="_Toc511136149"/>
      <w:r>
        <w:t xml:space="preserve">4 - </w:t>
      </w:r>
      <w:r w:rsidR="00CB314F">
        <w:t>DEFINITIONS</w:t>
      </w:r>
      <w:bookmarkEnd w:id="5"/>
    </w:p>
    <w:p w:rsidR="00064471" w:rsidRDefault="00064471" w:rsidP="00D93D41">
      <w:pPr>
        <w:jc w:val="both"/>
      </w:pPr>
    </w:p>
    <w:p w:rsidR="00064471" w:rsidRDefault="00064471" w:rsidP="00D93D41">
      <w:pPr>
        <w:jc w:val="both"/>
      </w:pPr>
      <w:r>
        <w:t>In these Rules, unless the context otherwise requires, the following words and expressions shall have the following meaning:-</w:t>
      </w:r>
    </w:p>
    <w:p w:rsidR="00064471" w:rsidRDefault="00064471" w:rsidP="00D93D41">
      <w:pPr>
        <w:jc w:val="both"/>
      </w:pPr>
    </w:p>
    <w:p w:rsidR="00064471" w:rsidRDefault="00064471" w:rsidP="00D93D41">
      <w:pPr>
        <w:ind w:left="567" w:hanging="567"/>
        <w:jc w:val="both"/>
      </w:pPr>
      <w:r>
        <w:t>(1)</w:t>
      </w:r>
      <w:r>
        <w:tab/>
        <w:t xml:space="preserve">"The Union" </w:t>
      </w:r>
      <w:r w:rsidR="00CC1A4F">
        <w:t xml:space="preserve">and or “Union” </w:t>
      </w:r>
      <w:r>
        <w:t xml:space="preserve">means The Breweries and </w:t>
      </w:r>
      <w:proofErr w:type="spellStart"/>
      <w:r>
        <w:t>Bottleyards</w:t>
      </w:r>
      <w:proofErr w:type="spellEnd"/>
      <w:r>
        <w:t xml:space="preserve"> Employees' Industrial Union of Workers of Western Australia</w:t>
      </w:r>
      <w:r w:rsidR="00CC1A4F">
        <w:t xml:space="preserve"> as registered by the Fair Work Commission (FWC) under the provision of the Fair Work (Registered Organisations) Act 2009, unless clearly defined to the contrary, as the State WAIRC Registered Union</w:t>
      </w:r>
      <w:r>
        <w:t>.</w:t>
      </w:r>
    </w:p>
    <w:p w:rsidR="00064471" w:rsidRDefault="00064471" w:rsidP="00D93D41">
      <w:pPr>
        <w:ind w:left="567" w:hanging="567"/>
        <w:jc w:val="both"/>
      </w:pPr>
    </w:p>
    <w:p w:rsidR="002F52C4" w:rsidRDefault="00064471" w:rsidP="00D93D41">
      <w:pPr>
        <w:ind w:left="567" w:hanging="567"/>
        <w:jc w:val="both"/>
      </w:pPr>
      <w:r>
        <w:t>(2)</w:t>
      </w:r>
      <w:r>
        <w:tab/>
      </w:r>
      <w:r w:rsidR="002F52C4">
        <w:t>“The Unions” and or “Unions” means;</w:t>
      </w:r>
    </w:p>
    <w:p w:rsidR="00121F82" w:rsidRDefault="002F52C4" w:rsidP="002C06F7">
      <w:pPr>
        <w:pStyle w:val="ListParagraph"/>
        <w:numPr>
          <w:ilvl w:val="0"/>
          <w:numId w:val="1"/>
        </w:numPr>
        <w:jc w:val="both"/>
      </w:pPr>
      <w:r>
        <w:t xml:space="preserve">The Breweries and </w:t>
      </w:r>
      <w:proofErr w:type="spellStart"/>
      <w:r>
        <w:t>Bottleyards</w:t>
      </w:r>
      <w:proofErr w:type="spellEnd"/>
      <w:r>
        <w:t xml:space="preserve"> Employees’ Industrial Union of Workers of Western Australia registered Federally under the provisions of the Fair Work (Registered Organisations) Act 2009 </w:t>
      </w:r>
    </w:p>
    <w:p w:rsidR="00306614" w:rsidRDefault="00306614" w:rsidP="00306614">
      <w:pPr>
        <w:pStyle w:val="ListParagraph"/>
        <w:ind w:left="1291"/>
        <w:jc w:val="both"/>
      </w:pPr>
    </w:p>
    <w:p w:rsidR="002F52C4" w:rsidRDefault="002F52C4" w:rsidP="002C06F7">
      <w:pPr>
        <w:ind w:left="931"/>
        <w:jc w:val="both"/>
      </w:pPr>
      <w:r>
        <w:t>and the other being;</w:t>
      </w:r>
    </w:p>
    <w:p w:rsidR="00306614" w:rsidRDefault="00306614" w:rsidP="002C06F7">
      <w:pPr>
        <w:ind w:left="931"/>
        <w:jc w:val="both"/>
      </w:pPr>
    </w:p>
    <w:p w:rsidR="002F52C4" w:rsidRDefault="002F52C4" w:rsidP="002C06F7">
      <w:pPr>
        <w:pStyle w:val="ListParagraph"/>
        <w:numPr>
          <w:ilvl w:val="0"/>
          <w:numId w:val="1"/>
        </w:numPr>
        <w:jc w:val="both"/>
      </w:pPr>
      <w:r>
        <w:t>The Breweries Employees’ Industrial Union of Workers of Western Australia registered by the Western Australian Industrial Relations Commission (WAIRC) under the Industrial Relations Act 1979 (IR Act) of WA.</w:t>
      </w:r>
    </w:p>
    <w:p w:rsidR="002F52C4" w:rsidRDefault="002F52C4" w:rsidP="00D93D41">
      <w:pPr>
        <w:ind w:left="567" w:hanging="567"/>
        <w:jc w:val="both"/>
      </w:pPr>
    </w:p>
    <w:p w:rsidR="00306614" w:rsidRDefault="00306614">
      <w:r>
        <w:br w:type="page"/>
      </w:r>
    </w:p>
    <w:p w:rsidR="00064471" w:rsidRDefault="002F52C4" w:rsidP="00D93D41">
      <w:pPr>
        <w:ind w:left="567" w:hanging="567"/>
        <w:jc w:val="both"/>
      </w:pPr>
      <w:r>
        <w:lastRenderedPageBreak/>
        <w:t>(3)</w:t>
      </w:r>
      <w:r>
        <w:tab/>
      </w:r>
      <w:r w:rsidR="00064471">
        <w:t>"Member" wherever used in these Rules shall mean a person who has been admitted to membership in accordance therewith and retains such membership pursuant to the provisions thereof.</w:t>
      </w:r>
    </w:p>
    <w:p w:rsidR="00064471" w:rsidRDefault="00064471" w:rsidP="00D93D41">
      <w:pPr>
        <w:ind w:left="567" w:hanging="567"/>
        <w:jc w:val="both"/>
      </w:pPr>
    </w:p>
    <w:p w:rsidR="00064471" w:rsidRDefault="00064471" w:rsidP="00D93D41">
      <w:pPr>
        <w:ind w:left="567" w:hanging="567"/>
        <w:jc w:val="both"/>
      </w:pPr>
      <w:r>
        <w:t>(</w:t>
      </w:r>
      <w:r w:rsidR="00121F82">
        <w:t>4</w:t>
      </w:r>
      <w:r>
        <w:t>)</w:t>
      </w:r>
      <w:r>
        <w:tab/>
        <w:t>"Trustees" means the Trustees of the Union.</w:t>
      </w:r>
    </w:p>
    <w:p w:rsidR="00064471" w:rsidRDefault="00064471" w:rsidP="00D93D41">
      <w:pPr>
        <w:ind w:left="567" w:hanging="567"/>
        <w:jc w:val="both"/>
      </w:pPr>
    </w:p>
    <w:p w:rsidR="00064471" w:rsidRDefault="00064471" w:rsidP="00D93D41">
      <w:pPr>
        <w:ind w:left="567" w:hanging="567"/>
        <w:jc w:val="both"/>
      </w:pPr>
      <w:r>
        <w:t>(</w:t>
      </w:r>
      <w:r w:rsidR="00121F82">
        <w:t>5</w:t>
      </w:r>
      <w:r>
        <w:t>)</w:t>
      </w:r>
      <w:r>
        <w:tab/>
        <w:t>"The Committee" means the Committee of Management of the Union.</w:t>
      </w:r>
    </w:p>
    <w:p w:rsidR="00CB314F" w:rsidRDefault="00CB314F" w:rsidP="00D93D41">
      <w:pPr>
        <w:ind w:left="567" w:hanging="567"/>
        <w:jc w:val="both"/>
      </w:pPr>
    </w:p>
    <w:p w:rsidR="00CB314F" w:rsidRDefault="00CB314F" w:rsidP="00D93D41">
      <w:pPr>
        <w:ind w:left="567" w:hanging="567"/>
        <w:jc w:val="both"/>
      </w:pPr>
      <w:r>
        <w:t>(</w:t>
      </w:r>
      <w:r w:rsidR="00121F82">
        <w:t>6</w:t>
      </w:r>
      <w:r>
        <w:t>)</w:t>
      </w:r>
      <w:r>
        <w:tab/>
      </w:r>
      <w:r w:rsidR="006629EE">
        <w:t>“D</w:t>
      </w:r>
      <w:r>
        <w:t>eclared person</w:t>
      </w:r>
      <w:r w:rsidR="006629EE">
        <w:t>s”</w:t>
      </w:r>
      <w:r>
        <w:t xml:space="preserve"> </w:t>
      </w:r>
      <w:r w:rsidR="006629EE">
        <w:t>a</w:t>
      </w:r>
      <w:r>
        <w:t xml:space="preserve"> person is a declared person if</w:t>
      </w:r>
      <w:r w:rsidR="006629EE">
        <w:t xml:space="preserve"> so declared under the relevant Act.</w:t>
      </w:r>
    </w:p>
    <w:p w:rsidR="00CB314F" w:rsidRDefault="00CB314F" w:rsidP="00CB314F">
      <w:pPr>
        <w:jc w:val="both"/>
      </w:pPr>
    </w:p>
    <w:p w:rsidR="00CB314F" w:rsidRDefault="00CB314F" w:rsidP="000C73BB">
      <w:pPr>
        <w:ind w:left="567" w:hanging="567"/>
        <w:jc w:val="both"/>
      </w:pPr>
      <w:r>
        <w:t>(</w:t>
      </w:r>
      <w:r w:rsidR="006629EE">
        <w:t>7</w:t>
      </w:r>
      <w:r>
        <w:t>)</w:t>
      </w:r>
      <w:r>
        <w:tab/>
      </w:r>
      <w:r w:rsidR="006629EE">
        <w:t xml:space="preserve">“Financial </w:t>
      </w:r>
      <w:r>
        <w:t>duties</w:t>
      </w:r>
      <w:r w:rsidR="006629EE">
        <w:t>”</w:t>
      </w:r>
      <w:r>
        <w:t xml:space="preserve"> includes duties that relate to the financial management of the Union.</w:t>
      </w:r>
    </w:p>
    <w:p w:rsidR="00CB314F" w:rsidRDefault="00CB314F" w:rsidP="00CB314F">
      <w:pPr>
        <w:jc w:val="both"/>
      </w:pPr>
    </w:p>
    <w:p w:rsidR="00A81D57" w:rsidRPr="006B6578" w:rsidRDefault="00A81D57" w:rsidP="00A81D57">
      <w:pPr>
        <w:ind w:left="720" w:hanging="720"/>
        <w:jc w:val="both"/>
        <w:rPr>
          <w:i/>
        </w:rPr>
      </w:pPr>
      <w:r>
        <w:t>(</w:t>
      </w:r>
      <w:r w:rsidR="006629EE">
        <w:t>8</w:t>
      </w:r>
      <w:r>
        <w:t>)</w:t>
      </w:r>
      <w:r>
        <w:tab/>
      </w:r>
      <w:r w:rsidR="006B4665">
        <w:t xml:space="preserve">“Office” </w:t>
      </w:r>
      <w:r>
        <w:t xml:space="preserve">has the same </w:t>
      </w:r>
      <w:r w:rsidR="006B6578">
        <w:t xml:space="preserve">meaning as defined by section 9 of the </w:t>
      </w:r>
      <w:r w:rsidR="006B6578" w:rsidRPr="006B6578">
        <w:rPr>
          <w:i/>
        </w:rPr>
        <w:t>Fair Work (Registered Organisations) Act 2009</w:t>
      </w:r>
    </w:p>
    <w:p w:rsidR="006B6578" w:rsidRDefault="006B6578" w:rsidP="00A81D57">
      <w:pPr>
        <w:ind w:left="720" w:hanging="720"/>
        <w:jc w:val="both"/>
      </w:pPr>
    </w:p>
    <w:p w:rsidR="006B6578" w:rsidRDefault="006B6578" w:rsidP="00A81D57">
      <w:pPr>
        <w:ind w:left="720" w:hanging="720"/>
        <w:jc w:val="both"/>
        <w:rPr>
          <w:i/>
        </w:rPr>
      </w:pPr>
      <w:r>
        <w:t>(</w:t>
      </w:r>
      <w:r w:rsidR="006B4665">
        <w:t>9</w:t>
      </w:r>
      <w:r>
        <w:t>)</w:t>
      </w:r>
      <w:r>
        <w:tab/>
      </w:r>
      <w:r w:rsidR="006B4665">
        <w:t xml:space="preserve">“Officer” </w:t>
      </w:r>
      <w:r>
        <w:t xml:space="preserve">has the same meaning as defined by section 6 of the </w:t>
      </w:r>
      <w:r w:rsidRPr="006B6578">
        <w:rPr>
          <w:i/>
        </w:rPr>
        <w:t>Fair Work (Registered Organisations) Act 2009</w:t>
      </w:r>
    </w:p>
    <w:p w:rsidR="006B6578" w:rsidRDefault="006B6578" w:rsidP="00A81D57">
      <w:pPr>
        <w:ind w:left="720" w:hanging="720"/>
        <w:jc w:val="both"/>
        <w:rPr>
          <w:i/>
        </w:rPr>
      </w:pPr>
    </w:p>
    <w:p w:rsidR="00713B02" w:rsidRDefault="006B4665" w:rsidP="00246ECE">
      <w:pPr>
        <w:jc w:val="both"/>
      </w:pPr>
      <w:r>
        <w:t>(10)</w:t>
      </w:r>
      <w:r>
        <w:tab/>
        <w:t>“FWC” being the Fair Work Commission</w:t>
      </w:r>
    </w:p>
    <w:p w:rsidR="006B4665" w:rsidRDefault="006B4665" w:rsidP="00246ECE">
      <w:pPr>
        <w:jc w:val="both"/>
      </w:pPr>
    </w:p>
    <w:p w:rsidR="006B4665" w:rsidRPr="002372FD" w:rsidRDefault="006B4665" w:rsidP="00246ECE">
      <w:pPr>
        <w:jc w:val="both"/>
      </w:pPr>
      <w:r>
        <w:t>(11)</w:t>
      </w:r>
      <w:r>
        <w:tab/>
        <w:t>“ROC” being the Registered Organisations Commission</w:t>
      </w:r>
    </w:p>
    <w:p w:rsidR="00064471" w:rsidRDefault="00064471" w:rsidP="00D93D41">
      <w:pPr>
        <w:pStyle w:val="Heading2"/>
      </w:pPr>
      <w:bookmarkStart w:id="6" w:name="_Toc511136150"/>
      <w:r>
        <w:t>5 - OBJECTS</w:t>
      </w:r>
      <w:bookmarkEnd w:id="6"/>
    </w:p>
    <w:p w:rsidR="00064471" w:rsidRDefault="00064471" w:rsidP="00185F3D">
      <w:pPr>
        <w:jc w:val="both"/>
      </w:pPr>
    </w:p>
    <w:p w:rsidR="00064471" w:rsidRDefault="00064471" w:rsidP="00185F3D">
      <w:pPr>
        <w:jc w:val="both"/>
      </w:pPr>
      <w:r>
        <w:t xml:space="preserve">The objects of the </w:t>
      </w:r>
      <w:smartTag w:uri="urn:schemas-microsoft-com:office:smarttags" w:element="place">
        <w:r>
          <w:t>Union</w:t>
        </w:r>
      </w:smartTag>
      <w:r>
        <w:t xml:space="preserve"> shall be:-</w:t>
      </w:r>
    </w:p>
    <w:p w:rsidR="00064471" w:rsidRDefault="00064471" w:rsidP="00185F3D">
      <w:pPr>
        <w:jc w:val="both"/>
      </w:pPr>
    </w:p>
    <w:p w:rsidR="00064471" w:rsidRDefault="00064471" w:rsidP="00185F3D">
      <w:pPr>
        <w:ind w:left="567" w:hanging="567"/>
        <w:jc w:val="both"/>
      </w:pPr>
      <w:r>
        <w:t>(1)</w:t>
      </w:r>
      <w:r>
        <w:tab/>
        <w:t>To improve the conditions of employment of its members and to obtain by appropriate action better conditions for workers generally.</w:t>
      </w:r>
    </w:p>
    <w:p w:rsidR="00064471" w:rsidRDefault="00064471" w:rsidP="00507418">
      <w:pPr>
        <w:jc w:val="both"/>
      </w:pPr>
    </w:p>
    <w:p w:rsidR="00064471" w:rsidRDefault="00064471" w:rsidP="00185F3D">
      <w:pPr>
        <w:ind w:left="567" w:hanging="567"/>
        <w:jc w:val="both"/>
      </w:pPr>
      <w:r>
        <w:t>(2)</w:t>
      </w:r>
      <w:r>
        <w:tab/>
        <w:t>To maintain the rights and privileges of its members with respect to their employment.</w:t>
      </w:r>
    </w:p>
    <w:p w:rsidR="00064471" w:rsidRDefault="00064471" w:rsidP="00185F3D">
      <w:pPr>
        <w:ind w:left="567" w:hanging="567"/>
        <w:jc w:val="both"/>
      </w:pPr>
    </w:p>
    <w:p w:rsidR="00064471" w:rsidRDefault="00064471" w:rsidP="00185F3D">
      <w:pPr>
        <w:ind w:left="567" w:hanging="567"/>
        <w:jc w:val="both"/>
      </w:pPr>
      <w:r>
        <w:t>(3)</w:t>
      </w:r>
      <w:r>
        <w:tab/>
        <w:t>To render pecuniary and other assistance to members in re</w:t>
      </w:r>
      <w:r w:rsidR="00F822CE">
        <w:t>pelling any</w:t>
      </w:r>
      <w:r>
        <w:t xml:space="preserve"> infringement that may be attempted against such rights and privileges.</w:t>
      </w:r>
    </w:p>
    <w:p w:rsidR="00064471" w:rsidRDefault="00064471" w:rsidP="00185F3D">
      <w:pPr>
        <w:ind w:left="567" w:hanging="567"/>
        <w:jc w:val="both"/>
      </w:pPr>
    </w:p>
    <w:p w:rsidR="00064471" w:rsidRDefault="00064471" w:rsidP="00185F3D">
      <w:pPr>
        <w:ind w:left="567" w:hanging="567"/>
        <w:jc w:val="both"/>
      </w:pPr>
      <w:r>
        <w:t>(4)</w:t>
      </w:r>
      <w:r>
        <w:tab/>
        <w:t xml:space="preserve">To provide pecuniary assistance to members for any other purpose deemed expedient by a General or Special Meeting of the </w:t>
      </w:r>
      <w:smartTag w:uri="urn:schemas-microsoft-com:office:smarttags" w:element="place">
        <w:r>
          <w:t>Union</w:t>
        </w:r>
      </w:smartTag>
      <w:r>
        <w:t xml:space="preserve"> in accordance with the Rules.</w:t>
      </w:r>
    </w:p>
    <w:p w:rsidR="00064471" w:rsidRDefault="00064471" w:rsidP="00185F3D">
      <w:pPr>
        <w:ind w:left="567" w:hanging="567"/>
        <w:jc w:val="both"/>
      </w:pPr>
    </w:p>
    <w:p w:rsidR="00064471" w:rsidRDefault="00064471" w:rsidP="00185F3D">
      <w:pPr>
        <w:ind w:left="567" w:hanging="567"/>
        <w:jc w:val="both"/>
      </w:pPr>
      <w:r>
        <w:t>(5)</w:t>
      </w:r>
      <w:r>
        <w:tab/>
        <w:t>To pay Funeral expenses in accordance with Rule 40(1) and (2) and to provide pecuniary and other assistance to widows and children in the case of death of a member.</w:t>
      </w:r>
    </w:p>
    <w:p w:rsidR="00064471" w:rsidRDefault="00064471" w:rsidP="00185F3D">
      <w:pPr>
        <w:ind w:left="567" w:hanging="567"/>
        <w:jc w:val="both"/>
      </w:pPr>
    </w:p>
    <w:p w:rsidR="00064471" w:rsidRDefault="00064471" w:rsidP="00185F3D">
      <w:pPr>
        <w:ind w:left="567" w:hanging="567"/>
        <w:jc w:val="both"/>
      </w:pPr>
      <w:r>
        <w:t>(6)</w:t>
      </w:r>
      <w:r>
        <w:tab/>
        <w:t>To foster and encourage the spirit of co-operation between workers.</w:t>
      </w:r>
    </w:p>
    <w:p w:rsidR="00064471" w:rsidRDefault="00064471" w:rsidP="00185F3D">
      <w:pPr>
        <w:ind w:left="567" w:hanging="567"/>
        <w:jc w:val="both"/>
      </w:pPr>
    </w:p>
    <w:p w:rsidR="00064471" w:rsidRDefault="00064471" w:rsidP="00185F3D">
      <w:pPr>
        <w:ind w:left="567" w:hanging="567"/>
        <w:jc w:val="both"/>
      </w:pPr>
      <w:r>
        <w:t>(7)</w:t>
      </w:r>
      <w:r>
        <w:tab/>
        <w:t>To advance the social and educational interests of members.</w:t>
      </w:r>
    </w:p>
    <w:p w:rsidR="00064471" w:rsidRDefault="00064471" w:rsidP="00185F3D">
      <w:pPr>
        <w:ind w:left="567" w:hanging="567"/>
        <w:jc w:val="both"/>
      </w:pPr>
    </w:p>
    <w:p w:rsidR="00064471" w:rsidRDefault="00064471" w:rsidP="00185F3D">
      <w:pPr>
        <w:ind w:left="567" w:hanging="567"/>
        <w:jc w:val="both"/>
      </w:pPr>
      <w:r>
        <w:t>(8)</w:t>
      </w:r>
      <w:r>
        <w:tab/>
        <w:t>To acquire property of all kinds, to expend funds, invest funds, and dispose of profits for the benefit of members.</w:t>
      </w:r>
    </w:p>
    <w:p w:rsidR="00064471" w:rsidRDefault="00064471" w:rsidP="00185F3D">
      <w:pPr>
        <w:ind w:left="567" w:hanging="567"/>
        <w:jc w:val="both"/>
      </w:pPr>
    </w:p>
    <w:p w:rsidR="00064471" w:rsidRDefault="00064471" w:rsidP="00185F3D">
      <w:pPr>
        <w:ind w:left="567" w:hanging="567"/>
        <w:jc w:val="both"/>
      </w:pPr>
      <w:r>
        <w:t>(9)</w:t>
      </w:r>
      <w:r>
        <w:tab/>
        <w:t>To raise funds from members by subscriptions, levies and fines.</w:t>
      </w:r>
    </w:p>
    <w:p w:rsidR="00306614" w:rsidRDefault="00306614">
      <w:r>
        <w:br w:type="page"/>
      </w:r>
    </w:p>
    <w:p w:rsidR="00064471" w:rsidRDefault="00064471" w:rsidP="00306614">
      <w:pPr>
        <w:jc w:val="both"/>
      </w:pPr>
    </w:p>
    <w:p w:rsidR="00064471" w:rsidRDefault="00064471" w:rsidP="00185F3D">
      <w:pPr>
        <w:ind w:left="567" w:hanging="567"/>
        <w:jc w:val="both"/>
      </w:pPr>
      <w:r>
        <w:t>(10)</w:t>
      </w:r>
      <w:r>
        <w:tab/>
        <w:t>To establish funds by levy in addition to any other contributions to provide for assistance to members in financial distress through sickness or accident or who are out of employment.</w:t>
      </w:r>
    </w:p>
    <w:p w:rsidR="00064471" w:rsidRDefault="00064471" w:rsidP="00185F3D">
      <w:pPr>
        <w:ind w:left="567" w:hanging="567"/>
        <w:jc w:val="both"/>
      </w:pPr>
    </w:p>
    <w:p w:rsidR="00064471" w:rsidRDefault="00064471" w:rsidP="00185F3D">
      <w:pPr>
        <w:ind w:left="567" w:hanging="567"/>
        <w:jc w:val="both"/>
      </w:pPr>
      <w:r>
        <w:t>(11)</w:t>
      </w:r>
      <w:r>
        <w:tab/>
        <w:t>To establish a fund from which to prov</w:t>
      </w:r>
      <w:r w:rsidR="0045018A">
        <w:t xml:space="preserve">ide retiring allowances for </w:t>
      </w:r>
      <w:r>
        <w:t>employees of the Union.</w:t>
      </w:r>
    </w:p>
    <w:p w:rsidR="00064471" w:rsidRDefault="00064471" w:rsidP="00185F3D">
      <w:pPr>
        <w:ind w:left="567" w:hanging="567"/>
        <w:jc w:val="both"/>
      </w:pPr>
    </w:p>
    <w:p w:rsidR="00064471" w:rsidRDefault="00064471" w:rsidP="00185F3D">
      <w:pPr>
        <w:ind w:left="567" w:hanging="567"/>
        <w:jc w:val="both"/>
      </w:pPr>
      <w:r>
        <w:t>(12)</w:t>
      </w:r>
      <w:r>
        <w:tab/>
        <w:t xml:space="preserve">To subscribe to testimonials or otherwise recognise services rendered to the </w:t>
      </w:r>
      <w:smartTag w:uri="urn:schemas-microsoft-com:office:smarttags" w:element="place">
        <w:r>
          <w:t>Union</w:t>
        </w:r>
      </w:smartTag>
      <w:r>
        <w:t>.</w:t>
      </w:r>
    </w:p>
    <w:p w:rsidR="00064471" w:rsidRDefault="00064471" w:rsidP="00185F3D">
      <w:pPr>
        <w:ind w:left="567" w:hanging="567"/>
        <w:jc w:val="both"/>
      </w:pPr>
    </w:p>
    <w:p w:rsidR="00064471" w:rsidRDefault="00064471" w:rsidP="00185F3D">
      <w:pPr>
        <w:ind w:left="567" w:hanging="567"/>
        <w:jc w:val="both"/>
      </w:pPr>
      <w:r>
        <w:t>(13)</w:t>
      </w:r>
      <w:r>
        <w:tab/>
        <w:t>To make gifts for bona-fide charitable purposes.</w:t>
      </w:r>
    </w:p>
    <w:p w:rsidR="00064471" w:rsidRDefault="00064471" w:rsidP="00185F3D">
      <w:pPr>
        <w:ind w:left="567" w:hanging="567"/>
        <w:jc w:val="both"/>
      </w:pPr>
    </w:p>
    <w:p w:rsidR="00064471" w:rsidRDefault="00064471" w:rsidP="00185F3D">
      <w:pPr>
        <w:ind w:left="567" w:hanging="567"/>
        <w:jc w:val="both"/>
      </w:pPr>
      <w:r>
        <w:t>(14)</w:t>
      </w:r>
      <w:r>
        <w:tab/>
        <w:t>To provide financial assistance to members or relatives of members seeking legal advice or in legal proceedings in respect of injury or damage or recovery of wages or moneys or arising out of or in the course of or in any way connected or concerned with membership or office in the Union or employment or any industrial matter or in any way concerned with any of the objects of the Union or in any other legal proceedings in respect of which the Union decides to give assistance.</w:t>
      </w:r>
    </w:p>
    <w:p w:rsidR="00064471" w:rsidRDefault="00064471" w:rsidP="00185F3D">
      <w:pPr>
        <w:ind w:left="567" w:hanging="567"/>
        <w:jc w:val="both"/>
      </w:pPr>
    </w:p>
    <w:p w:rsidR="00064471" w:rsidRDefault="00064471" w:rsidP="00185F3D">
      <w:pPr>
        <w:ind w:left="567" w:hanging="567"/>
        <w:jc w:val="both"/>
      </w:pPr>
      <w:r>
        <w:t>(15)</w:t>
      </w:r>
      <w:r>
        <w:tab/>
        <w:t xml:space="preserve">To affiliate with, co-operate with, or assist any person or body which has any objects similar to any of the objects of the </w:t>
      </w:r>
      <w:smartTag w:uri="urn:schemas-microsoft-com:office:smarttags" w:element="place">
        <w:r>
          <w:t>Union</w:t>
        </w:r>
      </w:smartTag>
      <w:r>
        <w:t>.</w:t>
      </w:r>
    </w:p>
    <w:p w:rsidR="00064471" w:rsidRDefault="00064471" w:rsidP="00185F3D">
      <w:pPr>
        <w:ind w:left="567" w:hanging="567"/>
        <w:jc w:val="both"/>
      </w:pPr>
    </w:p>
    <w:p w:rsidR="00064471" w:rsidRDefault="00064471" w:rsidP="00185F3D">
      <w:pPr>
        <w:ind w:left="567" w:hanging="567"/>
        <w:jc w:val="both"/>
      </w:pPr>
      <w:r>
        <w:t>(16)</w:t>
      </w:r>
      <w:r>
        <w:tab/>
        <w:t xml:space="preserve">To register the </w:t>
      </w:r>
      <w:smartTag w:uri="urn:schemas-microsoft-com:office:smarttags" w:element="place">
        <w:r>
          <w:t>Union</w:t>
        </w:r>
      </w:smartTag>
      <w:r>
        <w:t xml:space="preserve"> under any Commonwealth or State Act of Parliament.</w:t>
      </w:r>
    </w:p>
    <w:p w:rsidR="00064471" w:rsidRDefault="00064471" w:rsidP="00185F3D">
      <w:pPr>
        <w:ind w:left="567" w:hanging="567"/>
        <w:jc w:val="both"/>
      </w:pPr>
    </w:p>
    <w:p w:rsidR="00064471" w:rsidRDefault="00064471" w:rsidP="00185F3D">
      <w:pPr>
        <w:ind w:left="567" w:hanging="567"/>
        <w:jc w:val="both"/>
      </w:pPr>
      <w:r>
        <w:t>(17)</w:t>
      </w:r>
      <w:r>
        <w:tab/>
        <w:t>To exercise all powers, privileges and advantages available provided under any Commonwealth or State Act of Parliament.</w:t>
      </w:r>
    </w:p>
    <w:p w:rsidR="00064471" w:rsidRDefault="00064471" w:rsidP="00185F3D">
      <w:pPr>
        <w:ind w:left="567" w:hanging="567"/>
        <w:jc w:val="both"/>
      </w:pPr>
    </w:p>
    <w:p w:rsidR="00064471" w:rsidRDefault="00064471" w:rsidP="00185F3D">
      <w:pPr>
        <w:ind w:left="567" w:hanging="567"/>
        <w:jc w:val="both"/>
      </w:pPr>
      <w:r>
        <w:t>(18)</w:t>
      </w:r>
      <w:r>
        <w:tab/>
        <w:t xml:space="preserve">To provide wherever possible, </w:t>
      </w:r>
      <w:r w:rsidR="0045018A">
        <w:t>facilities for members that will help deliver any of the above Objects, or similar, be they of an Industrial, Financial, Social, Health, Personal or other focus.</w:t>
      </w:r>
    </w:p>
    <w:p w:rsidR="00064471" w:rsidRDefault="00064471" w:rsidP="006F1BA9">
      <w:pPr>
        <w:jc w:val="both"/>
      </w:pPr>
    </w:p>
    <w:p w:rsidR="00064471" w:rsidRDefault="006F1BA9" w:rsidP="00185F3D">
      <w:pPr>
        <w:ind w:left="567" w:hanging="567"/>
        <w:jc w:val="both"/>
      </w:pPr>
      <w:r>
        <w:t>(19</w:t>
      </w:r>
      <w:r w:rsidR="00064471">
        <w:t>)</w:t>
      </w:r>
      <w:r w:rsidR="00064471">
        <w:tab/>
        <w:t>To do all such other acts and things as are incidental to or in any way relate to the carrying out of the above objects.</w:t>
      </w:r>
    </w:p>
    <w:p w:rsidR="00064471" w:rsidRDefault="00064471" w:rsidP="00D93D41">
      <w:pPr>
        <w:pStyle w:val="Heading2"/>
      </w:pPr>
      <w:bookmarkStart w:id="7" w:name="_Toc511136151"/>
      <w:r>
        <w:t xml:space="preserve">6 </w:t>
      </w:r>
      <w:r w:rsidR="00CA55A8">
        <w:t>–</w:t>
      </w:r>
      <w:r>
        <w:t xml:space="preserve"> MEMBERSHIP</w:t>
      </w:r>
      <w:r w:rsidR="00CA55A8">
        <w:t xml:space="preserve"> AND DUAL MEMBERSHIP</w:t>
      </w:r>
      <w:bookmarkEnd w:id="7"/>
    </w:p>
    <w:p w:rsidR="00064471" w:rsidRDefault="00064471" w:rsidP="00185F3D">
      <w:pPr>
        <w:jc w:val="both"/>
      </w:pPr>
    </w:p>
    <w:p w:rsidR="00064471" w:rsidRDefault="00064471" w:rsidP="00185F3D">
      <w:pPr>
        <w:ind w:left="567" w:hanging="567"/>
        <w:jc w:val="both"/>
      </w:pPr>
      <w:r>
        <w:t>(1)</w:t>
      </w:r>
      <w:r>
        <w:tab/>
        <w:t xml:space="preserve">Any person eligible in accordance with the constitution of the Union and desirous of becoming a member of the </w:t>
      </w:r>
      <w:smartTag w:uri="urn:schemas-microsoft-com:office:smarttags" w:element="place">
        <w:r>
          <w:t>Union</w:t>
        </w:r>
      </w:smartTag>
      <w:r>
        <w:t xml:space="preserve"> shall lodge an application in writing with the Secretary or a Steward.  The application shall be referred to the Committee for determination.</w:t>
      </w:r>
    </w:p>
    <w:p w:rsidR="00064471" w:rsidRDefault="00064471" w:rsidP="00185F3D">
      <w:pPr>
        <w:ind w:left="567" w:hanging="567"/>
        <w:jc w:val="both"/>
      </w:pPr>
    </w:p>
    <w:p w:rsidR="00064471" w:rsidRDefault="00064471" w:rsidP="00185F3D">
      <w:pPr>
        <w:ind w:left="567" w:hanging="567"/>
        <w:jc w:val="both"/>
      </w:pPr>
      <w:r>
        <w:t>(2)</w:t>
      </w:r>
      <w:r>
        <w:tab/>
        <w:t>In the event that the Committee determines that any person is not eligible to become a member of the Union in accordance with the Constitution of the Union</w:t>
      </w:r>
      <w:r w:rsidR="00CA55A8">
        <w:t xml:space="preserve"> and or these Rules as they relate to the Unions governing Act/s,</w:t>
      </w:r>
      <w:r>
        <w:t xml:space="preserve"> the Committee shall in writing notify the person of their decision and the reasons therefor.</w:t>
      </w:r>
    </w:p>
    <w:p w:rsidR="00064471" w:rsidRDefault="00064471" w:rsidP="00185F3D">
      <w:pPr>
        <w:ind w:left="567" w:hanging="567"/>
        <w:jc w:val="both"/>
      </w:pPr>
    </w:p>
    <w:p w:rsidR="00064471" w:rsidRDefault="00064471" w:rsidP="00185F3D">
      <w:pPr>
        <w:ind w:left="567" w:hanging="567"/>
        <w:jc w:val="both"/>
      </w:pPr>
      <w:r>
        <w:t>(3)</w:t>
      </w:r>
      <w:r>
        <w:tab/>
        <w:t>For the purpose of carrying out the objects of the Union, every person on becoming a member shall contribute such subscriptions and levies as shall from time to time be decided by an Annual General Meeting or  Special Meeting of the Union.</w:t>
      </w:r>
    </w:p>
    <w:p w:rsidR="00064471" w:rsidRDefault="00064471" w:rsidP="00185F3D">
      <w:pPr>
        <w:ind w:left="567" w:hanging="567"/>
        <w:jc w:val="both"/>
      </w:pPr>
    </w:p>
    <w:p w:rsidR="00064471" w:rsidRDefault="00064471" w:rsidP="00185F3D">
      <w:pPr>
        <w:ind w:left="567" w:hanging="567"/>
        <w:jc w:val="both"/>
      </w:pPr>
      <w:r>
        <w:t>(4)</w:t>
      </w:r>
      <w:r>
        <w:tab/>
        <w:t>Any persons elected to the Office of Secretary or Treasurer shall be subject to the full provisions of this Rule.</w:t>
      </w:r>
    </w:p>
    <w:p w:rsidR="00306614" w:rsidRDefault="00306614">
      <w:r>
        <w:br w:type="page"/>
      </w:r>
    </w:p>
    <w:p w:rsidR="00CA55A8" w:rsidRDefault="00064471" w:rsidP="00185F3D">
      <w:pPr>
        <w:ind w:left="567" w:hanging="567"/>
        <w:jc w:val="both"/>
      </w:pPr>
      <w:r>
        <w:lastRenderedPageBreak/>
        <w:t>(5)</w:t>
      </w:r>
      <w:r>
        <w:tab/>
      </w:r>
      <w:r w:rsidR="00CA55A8">
        <w:t>Subject to paragraph (6) below, a</w:t>
      </w:r>
      <w:r>
        <w:t xml:space="preserve">ny person referred to in paragraph (3) hereof shall </w:t>
      </w:r>
      <w:r w:rsidR="00CA55A8">
        <w:t>either;</w:t>
      </w:r>
    </w:p>
    <w:p w:rsidR="00CA55A8" w:rsidRDefault="00CA55A8" w:rsidP="00185F3D">
      <w:pPr>
        <w:ind w:left="567" w:hanging="567"/>
        <w:jc w:val="both"/>
      </w:pPr>
    </w:p>
    <w:p w:rsidR="00064471" w:rsidRDefault="00CA55A8" w:rsidP="000C73BB">
      <w:pPr>
        <w:ind w:left="1437" w:hanging="870"/>
        <w:jc w:val="both"/>
      </w:pPr>
      <w:r>
        <w:t>(a)</w:t>
      </w:r>
      <w:r>
        <w:tab/>
      </w:r>
      <w:r w:rsidR="00064471">
        <w:t>sign a Procuration Order authorising the deduction of Union subscriptions and Levies</w:t>
      </w:r>
      <w:r>
        <w:t xml:space="preserve"> by their employer</w:t>
      </w:r>
      <w:r w:rsidR="00064471">
        <w:t xml:space="preserve"> from </w:t>
      </w:r>
      <w:r>
        <w:t xml:space="preserve">their </w:t>
      </w:r>
      <w:r w:rsidR="00064471">
        <w:t>wage</w:t>
      </w:r>
      <w:r>
        <w:t>s</w:t>
      </w:r>
      <w:r w:rsidR="00064471">
        <w:t xml:space="preserve">, such money to be paid to the Union as contributions.  Provided, however, if a member neglects or for any reason refuses to give such </w:t>
      </w:r>
      <w:r>
        <w:t xml:space="preserve">Procuration Order </w:t>
      </w:r>
      <w:r w:rsidR="00064471">
        <w:t xml:space="preserve">such neglect or refusal shall not amount to a </w:t>
      </w:r>
      <w:r>
        <w:t xml:space="preserve">personal </w:t>
      </w:r>
      <w:r w:rsidR="00064471">
        <w:t xml:space="preserve">breach of these Rules, if the member shall pay or otherwise arrange for the payment of </w:t>
      </w:r>
      <w:r>
        <w:t xml:space="preserve">such </w:t>
      </w:r>
      <w:r w:rsidR="00064471">
        <w:t>contributions punctually upon the same becoming payable</w:t>
      </w:r>
      <w:r>
        <w:t>, or</w:t>
      </w:r>
    </w:p>
    <w:p w:rsidR="00CA55A8" w:rsidRDefault="00CA55A8" w:rsidP="002C06F7">
      <w:pPr>
        <w:ind w:left="567"/>
        <w:jc w:val="both"/>
      </w:pPr>
    </w:p>
    <w:p w:rsidR="00CA55A8" w:rsidRDefault="00CA55A8" w:rsidP="002C06F7">
      <w:pPr>
        <w:ind w:left="1437" w:hanging="870"/>
        <w:jc w:val="both"/>
      </w:pPr>
      <w:r>
        <w:t>(b)</w:t>
      </w:r>
      <w:r>
        <w:tab/>
        <w:t>pay their Dues Annually, or prorate thereof, based on an annual commencement date for Subscriptions Payable being the 1</w:t>
      </w:r>
      <w:r w:rsidRPr="002C06F7">
        <w:rPr>
          <w:vertAlign w:val="superscript"/>
        </w:rPr>
        <w:t>st</w:t>
      </w:r>
      <w:r>
        <w:t xml:space="preserve"> Day of February of each year, or other as agreed to by an Annual General Meeting or Special Meeting of the Union, provided that all Levies are paid when arising.</w:t>
      </w:r>
    </w:p>
    <w:p w:rsidR="00860921" w:rsidRDefault="00860921" w:rsidP="002C06F7">
      <w:pPr>
        <w:jc w:val="both"/>
      </w:pPr>
    </w:p>
    <w:p w:rsidR="00860921" w:rsidRDefault="00860921" w:rsidP="00860921">
      <w:pPr>
        <w:ind w:left="567" w:hanging="567"/>
        <w:jc w:val="both"/>
      </w:pPr>
      <w:r>
        <w:t>(6)</w:t>
      </w:r>
      <w:r>
        <w:tab/>
        <w:t>Being eligible, and accepted by the Union, allows under Rule 10(2) the Member to apply for Dual Membership to the corresponding State WAIRC registered Union and if accepted by both to become Financial to both with payment to one, as determined from time to time by the Annual General Meeting or Special Meeting of the Unions, but which is, on acceptance of these Rules the State WAIRC registered Union, is deemed to be payment in full for both Unions and thus being financial to the other, without the requirement to pay further subscriptions.</w:t>
      </w:r>
    </w:p>
    <w:p w:rsidR="00064471" w:rsidRDefault="00064471" w:rsidP="00185F3D">
      <w:pPr>
        <w:ind w:left="567" w:hanging="567"/>
        <w:jc w:val="both"/>
      </w:pPr>
    </w:p>
    <w:p w:rsidR="00064471" w:rsidRDefault="00064471" w:rsidP="00185F3D">
      <w:pPr>
        <w:ind w:left="567" w:hanging="567"/>
        <w:jc w:val="both"/>
      </w:pPr>
      <w:r>
        <w:t>(</w:t>
      </w:r>
      <w:r w:rsidR="00860921">
        <w:t>7</w:t>
      </w:r>
      <w:r>
        <w:t>)</w:t>
      </w:r>
      <w:r>
        <w:tab/>
        <w:t xml:space="preserve">Any member changing </w:t>
      </w:r>
      <w:r w:rsidR="00BB274B">
        <w:t>their contact details</w:t>
      </w:r>
      <w:r>
        <w:t xml:space="preserve"> shall notify the Committee within 14 days of doing so.</w:t>
      </w:r>
    </w:p>
    <w:p w:rsidR="00064471" w:rsidRDefault="00064471" w:rsidP="00185F3D">
      <w:pPr>
        <w:ind w:left="567" w:hanging="567"/>
        <w:jc w:val="both"/>
      </w:pPr>
    </w:p>
    <w:p w:rsidR="00064471" w:rsidRDefault="00064471" w:rsidP="00185F3D">
      <w:pPr>
        <w:ind w:left="567" w:hanging="567"/>
        <w:jc w:val="both"/>
      </w:pPr>
      <w:r>
        <w:t>(</w:t>
      </w:r>
      <w:r w:rsidR="00860921">
        <w:t>8</w:t>
      </w:r>
      <w:r>
        <w:t>)</w:t>
      </w:r>
      <w:r>
        <w:tab/>
        <w:t xml:space="preserve">The Secretary of the </w:t>
      </w:r>
      <w:smartTag w:uri="urn:schemas-microsoft-com:office:smarttags" w:element="place">
        <w:r>
          <w:t>Union</w:t>
        </w:r>
      </w:smartTag>
      <w:r>
        <w:t xml:space="preserve"> shall inform applicants for membership in writing of the financial obligations arising from membership and the circumstances and the manner in which a member may resign from membership.</w:t>
      </w:r>
    </w:p>
    <w:p w:rsidR="00064471" w:rsidRDefault="00064471" w:rsidP="00185F3D">
      <w:pPr>
        <w:pStyle w:val="Heading2"/>
      </w:pPr>
      <w:bookmarkStart w:id="8" w:name="_Toc511136152"/>
      <w:r>
        <w:t>7 - RESIGNATION FROM MEMBERSHIP</w:t>
      </w:r>
      <w:bookmarkEnd w:id="8"/>
    </w:p>
    <w:p w:rsidR="00064471" w:rsidRDefault="00064471" w:rsidP="00185F3D">
      <w:pPr>
        <w:ind w:left="567" w:hanging="567"/>
        <w:jc w:val="both"/>
      </w:pPr>
    </w:p>
    <w:p w:rsidR="00064471" w:rsidRDefault="00185F3D" w:rsidP="00185F3D">
      <w:pPr>
        <w:ind w:left="567" w:hanging="567"/>
        <w:jc w:val="both"/>
      </w:pPr>
      <w:r>
        <w:t>(1)</w:t>
      </w:r>
      <w:r>
        <w:tab/>
      </w:r>
      <w:r w:rsidR="00064471">
        <w:t xml:space="preserve">Subject to the provisions of any Act a member may resign by giving notice in writing to the Secretary of the </w:t>
      </w:r>
      <w:smartTag w:uri="urn:schemas-microsoft-com:office:smarttags" w:element="place">
        <w:r w:rsidR="00064471">
          <w:t>Union</w:t>
        </w:r>
      </w:smartTag>
      <w:r w:rsidR="00064471">
        <w:t>.</w:t>
      </w:r>
    </w:p>
    <w:p w:rsidR="00064471" w:rsidRDefault="00064471" w:rsidP="00185F3D">
      <w:pPr>
        <w:ind w:left="567" w:hanging="567"/>
        <w:jc w:val="both"/>
      </w:pPr>
    </w:p>
    <w:p w:rsidR="00064471" w:rsidRDefault="00064471" w:rsidP="00185F3D">
      <w:pPr>
        <w:ind w:left="567" w:hanging="567"/>
        <w:jc w:val="both"/>
      </w:pPr>
      <w:r>
        <w:t>(2)</w:t>
      </w:r>
      <w:r>
        <w:tab/>
        <w:t>The notice may be delivered personally to the Secretary at the Union office or sent by pre-paid post.</w:t>
      </w:r>
    </w:p>
    <w:p w:rsidR="00064471" w:rsidRDefault="00064471" w:rsidP="00185F3D">
      <w:pPr>
        <w:ind w:left="567" w:hanging="567"/>
        <w:jc w:val="both"/>
      </w:pPr>
    </w:p>
    <w:p w:rsidR="00064471" w:rsidRDefault="00064471" w:rsidP="00106CE6">
      <w:pPr>
        <w:ind w:left="567" w:hanging="567"/>
        <w:jc w:val="both"/>
      </w:pPr>
      <w:r>
        <w:t>(2A)</w:t>
      </w:r>
      <w:r>
        <w:tab/>
        <w:t>A notice of resignation takes effect on the day on which it is delivered to the Secretary or on a later day specified in the notice.</w:t>
      </w:r>
    </w:p>
    <w:p w:rsidR="00064471" w:rsidRDefault="00064471" w:rsidP="00185F3D">
      <w:pPr>
        <w:ind w:left="567" w:hanging="567"/>
        <w:jc w:val="both"/>
      </w:pPr>
      <w:r>
        <w:t>(2B)</w:t>
      </w:r>
      <w:r>
        <w:tab/>
        <w:t xml:space="preserve">A notice of resignation that has been received by the Secretary or the </w:t>
      </w:r>
      <w:smartTag w:uri="urn:schemas-microsoft-com:office:smarttags" w:element="place">
        <w:r>
          <w:t>Union</w:t>
        </w:r>
      </w:smartTag>
      <w:r>
        <w:t xml:space="preserve"> is not invalid because it was not addressed and delivered in accordance with these rules.</w:t>
      </w:r>
    </w:p>
    <w:p w:rsidR="00064471" w:rsidRDefault="00064471" w:rsidP="00185F3D">
      <w:pPr>
        <w:ind w:left="567" w:hanging="567"/>
        <w:jc w:val="both"/>
      </w:pPr>
    </w:p>
    <w:p w:rsidR="00064471" w:rsidRDefault="00064471" w:rsidP="00185F3D">
      <w:pPr>
        <w:ind w:left="567" w:hanging="567"/>
        <w:jc w:val="both"/>
      </w:pPr>
      <w:r>
        <w:t>(2C)</w:t>
      </w:r>
      <w:r>
        <w:tab/>
        <w:t xml:space="preserve">A notice of resignation delivered to the Secretary is taken to have been received by the </w:t>
      </w:r>
      <w:smartTag w:uri="urn:schemas-microsoft-com:office:smarttags" w:element="place">
        <w:r>
          <w:t>Union</w:t>
        </w:r>
      </w:smartTag>
      <w:r>
        <w:t xml:space="preserve"> on the date of such delivery.</w:t>
      </w:r>
    </w:p>
    <w:p w:rsidR="00064471" w:rsidRDefault="00064471" w:rsidP="00185F3D">
      <w:pPr>
        <w:ind w:left="567" w:hanging="567"/>
        <w:jc w:val="both"/>
      </w:pPr>
    </w:p>
    <w:p w:rsidR="00064471" w:rsidRDefault="00064471" w:rsidP="00185F3D">
      <w:pPr>
        <w:ind w:left="567" w:hanging="567"/>
        <w:jc w:val="both"/>
      </w:pPr>
      <w:r>
        <w:t>(3)</w:t>
      </w:r>
      <w:r>
        <w:tab/>
        <w:t xml:space="preserve">Notwithstanding any resignation in accordance with the preceding provisions a member shall be liable for all membership fees, subscriptions, levies and fines, owing by him to the Union to the date on which such notice takes effect and thereafter no further claim by the member on the Union or the Union on the member shall arise; and </w:t>
      </w:r>
    </w:p>
    <w:p w:rsidR="00EA2D20" w:rsidRDefault="00EA2D20">
      <w:r>
        <w:br w:type="page"/>
      </w:r>
    </w:p>
    <w:p w:rsidR="00064471" w:rsidRDefault="00064471" w:rsidP="00185F3D">
      <w:pPr>
        <w:ind w:left="567" w:hanging="567"/>
        <w:jc w:val="both"/>
      </w:pPr>
    </w:p>
    <w:p w:rsidR="00064471" w:rsidRDefault="00185F3D" w:rsidP="00185F3D">
      <w:pPr>
        <w:ind w:left="567" w:hanging="567"/>
        <w:jc w:val="both"/>
      </w:pPr>
      <w:r>
        <w:t>(4)</w:t>
      </w:r>
      <w:r>
        <w:tab/>
      </w:r>
      <w:r w:rsidR="00064471">
        <w:t xml:space="preserve">A resignation from membership of the Union is valid even if it is not effected in accordance with these rules if the member is informed in writing by or on behalf of the </w:t>
      </w:r>
      <w:smartTag w:uri="urn:schemas-microsoft-com:office:smarttags" w:element="place">
        <w:r w:rsidR="00064471">
          <w:t>Union</w:t>
        </w:r>
      </w:smartTag>
      <w:r w:rsidR="00064471">
        <w:t xml:space="preserve"> that the resignation has been accepted.</w:t>
      </w:r>
    </w:p>
    <w:p w:rsidR="0059676F" w:rsidRDefault="0059676F" w:rsidP="00185F3D">
      <w:pPr>
        <w:ind w:left="567" w:hanging="567"/>
        <w:jc w:val="both"/>
      </w:pPr>
    </w:p>
    <w:p w:rsidR="0059676F" w:rsidRDefault="0059676F" w:rsidP="00185F3D">
      <w:pPr>
        <w:ind w:left="567" w:hanging="567"/>
        <w:jc w:val="both"/>
      </w:pPr>
      <w:r>
        <w:t>(5)</w:t>
      </w:r>
      <w:r>
        <w:tab/>
        <w:t>Unless directed to the contrary, resignation from either of the Unions is deemed to be resignation from the other and the Secretary of either on receiving such notice of resignation shall deliver a copy of the Secretary of the other.</w:t>
      </w:r>
    </w:p>
    <w:p w:rsidR="00064471" w:rsidRDefault="00064471" w:rsidP="00185F3D">
      <w:pPr>
        <w:pStyle w:val="Heading2"/>
      </w:pPr>
      <w:bookmarkStart w:id="9" w:name="_Toc511136153"/>
      <w:r>
        <w:t>8 - UNFINANCIAL MEMBERS</w:t>
      </w:r>
      <w:bookmarkEnd w:id="9"/>
    </w:p>
    <w:p w:rsidR="00064471" w:rsidRDefault="00064471" w:rsidP="00185F3D">
      <w:pPr>
        <w:ind w:left="567" w:hanging="567"/>
        <w:jc w:val="both"/>
      </w:pPr>
    </w:p>
    <w:p w:rsidR="00064471" w:rsidRDefault="00064471" w:rsidP="00185F3D">
      <w:pPr>
        <w:ind w:left="567" w:hanging="567"/>
        <w:jc w:val="both"/>
      </w:pPr>
      <w:r>
        <w:t>(1)</w:t>
      </w:r>
      <w:r>
        <w:tab/>
        <w:t xml:space="preserve">A member shall be </w:t>
      </w:r>
      <w:proofErr w:type="spellStart"/>
      <w:r>
        <w:t>unfinancial</w:t>
      </w:r>
      <w:proofErr w:type="spellEnd"/>
      <w:r>
        <w:t xml:space="preserve"> if in arrears of payment of any fee subscription or levy for a period in excess of 3 months on the date due and shall not be entitled to take any part in the Union's business or claim any of the benefits or privileges of membership until all arrears have been fully paid up except as otherwise specifically provided by the Rules.  An </w:t>
      </w:r>
      <w:proofErr w:type="spellStart"/>
      <w:r>
        <w:t>unfinancial</w:t>
      </w:r>
      <w:proofErr w:type="spellEnd"/>
      <w:r>
        <w:t xml:space="preserve"> member shall not be deemed to be a member for the purpose of assessing members for any quorum, requisition, petition, or for the purpose of any nomination or election.  Provided that a member shall be entitled to vote at the election of officers if he was financial on the last day of the calendar quarter immediately preceding the calendar quarter in which nominations for the election are called and the roll of v</w:t>
      </w:r>
      <w:r w:rsidR="00185F3D">
        <w:t>oters shall close on that day.</w:t>
      </w:r>
    </w:p>
    <w:p w:rsidR="00064471" w:rsidRDefault="00064471" w:rsidP="00185F3D">
      <w:pPr>
        <w:ind w:left="567" w:hanging="567"/>
        <w:jc w:val="both"/>
      </w:pPr>
    </w:p>
    <w:p w:rsidR="00064471" w:rsidRDefault="00064471" w:rsidP="00185F3D">
      <w:pPr>
        <w:ind w:left="567" w:hanging="567"/>
        <w:jc w:val="both"/>
      </w:pPr>
      <w:r>
        <w:t>(2)</w:t>
      </w:r>
      <w:r>
        <w:tab/>
      </w:r>
      <w:proofErr w:type="spellStart"/>
      <w:r>
        <w:t>Unfinancial</w:t>
      </w:r>
      <w:proofErr w:type="spellEnd"/>
      <w:r>
        <w:t xml:space="preserve"> members may be sued for the recovery of all moneys due to the </w:t>
      </w:r>
      <w:smartTag w:uri="urn:schemas-microsoft-com:office:smarttags" w:element="place">
        <w:r>
          <w:t>Union</w:t>
        </w:r>
      </w:smartTag>
      <w:r>
        <w:t xml:space="preserve"> provided that any fees, subscriptions, levies or fines owing by a member shall not be recoverable unless legal proceedings to recover the same are commenced wit</w:t>
      </w:r>
      <w:r w:rsidR="00185F3D">
        <w:t>hin 12 months of becoming due.</w:t>
      </w:r>
    </w:p>
    <w:p w:rsidR="00064471" w:rsidRDefault="00064471" w:rsidP="00185F3D">
      <w:pPr>
        <w:ind w:left="567" w:hanging="567"/>
        <w:jc w:val="both"/>
      </w:pPr>
    </w:p>
    <w:p w:rsidR="00064471" w:rsidRDefault="00064471" w:rsidP="00185F3D">
      <w:pPr>
        <w:ind w:left="567" w:hanging="567"/>
        <w:jc w:val="both"/>
      </w:pPr>
      <w:r>
        <w:t>(3)</w:t>
      </w:r>
      <w:r>
        <w:tab/>
        <w:t xml:space="preserve">The financial status of any member shall be deemed to be that shown in the records of the </w:t>
      </w:r>
      <w:smartTag w:uri="urn:schemas-microsoft-com:office:smarttags" w:element="place">
        <w:r>
          <w:t>Union</w:t>
        </w:r>
      </w:smartTag>
      <w:r>
        <w:t xml:space="preserve"> as kept at the Union office from time to time until the contrary is shown.</w:t>
      </w:r>
    </w:p>
    <w:p w:rsidR="00064471" w:rsidRDefault="00064471" w:rsidP="00185F3D">
      <w:pPr>
        <w:ind w:left="567" w:hanging="567"/>
        <w:jc w:val="both"/>
      </w:pPr>
    </w:p>
    <w:p w:rsidR="00064471" w:rsidRDefault="00064471" w:rsidP="00185F3D">
      <w:pPr>
        <w:ind w:left="567" w:hanging="567"/>
        <w:jc w:val="both"/>
      </w:pPr>
      <w:r>
        <w:t>(4)</w:t>
      </w:r>
      <w:r>
        <w:tab/>
        <w:t xml:space="preserve">Where the Committee is satisfied that a member is </w:t>
      </w:r>
      <w:proofErr w:type="spellStart"/>
      <w:r>
        <w:t>unfinancial</w:t>
      </w:r>
      <w:proofErr w:type="spellEnd"/>
      <w:r>
        <w:t xml:space="preserve"> through no fault of his own it may waive the outstanding arrears and declare the member financial and he shall then be a financial member.</w:t>
      </w:r>
    </w:p>
    <w:p w:rsidR="00064471" w:rsidRDefault="00064471" w:rsidP="00185F3D">
      <w:pPr>
        <w:ind w:left="567" w:hanging="567"/>
        <w:jc w:val="both"/>
      </w:pPr>
    </w:p>
    <w:p w:rsidR="00064471" w:rsidRDefault="00185F3D" w:rsidP="00185F3D">
      <w:pPr>
        <w:ind w:left="567" w:hanging="567"/>
        <w:jc w:val="both"/>
      </w:pPr>
      <w:r>
        <w:t>(5)</w:t>
      </w:r>
      <w:r>
        <w:tab/>
      </w:r>
      <w:r w:rsidR="00064471">
        <w:t xml:space="preserve">Notwithstanding any other rule, a member who is </w:t>
      </w:r>
      <w:proofErr w:type="spellStart"/>
      <w:r w:rsidR="00064471">
        <w:t>unfinancial</w:t>
      </w:r>
      <w:proofErr w:type="spellEnd"/>
      <w:r w:rsidR="00064471">
        <w:t xml:space="preserve"> for a period of 3 months shall thereby cease to be a member of the union.</w:t>
      </w:r>
    </w:p>
    <w:p w:rsidR="00064471" w:rsidRDefault="00064471" w:rsidP="00185F3D">
      <w:pPr>
        <w:pStyle w:val="Heading2"/>
      </w:pPr>
      <w:bookmarkStart w:id="10" w:name="_Toc511136154"/>
      <w:r>
        <w:t>9 - PURGING THE REGISTER</w:t>
      </w:r>
      <w:bookmarkEnd w:id="10"/>
    </w:p>
    <w:p w:rsidR="00064471" w:rsidRDefault="00064471" w:rsidP="00185F3D">
      <w:pPr>
        <w:ind w:left="567" w:hanging="567"/>
        <w:jc w:val="both"/>
      </w:pPr>
    </w:p>
    <w:p w:rsidR="00064471" w:rsidRDefault="00064471" w:rsidP="00185F3D">
      <w:pPr>
        <w:ind w:left="567" w:hanging="567"/>
        <w:jc w:val="both"/>
      </w:pPr>
      <w:r>
        <w:t>(1)</w:t>
      </w:r>
      <w:r>
        <w:tab/>
        <w:t xml:space="preserve">The Secretary shall cancel from the register of members the name of any person whose membership ceases because of resignation, death, expulsion or </w:t>
      </w:r>
      <w:proofErr w:type="spellStart"/>
      <w:r>
        <w:t>unfinanciality</w:t>
      </w:r>
      <w:proofErr w:type="spellEnd"/>
      <w:r>
        <w:t>.</w:t>
      </w:r>
    </w:p>
    <w:p w:rsidR="00064471" w:rsidRDefault="00064471" w:rsidP="00185F3D">
      <w:pPr>
        <w:jc w:val="both"/>
      </w:pPr>
    </w:p>
    <w:p w:rsidR="00064471" w:rsidRDefault="00064471" w:rsidP="00185F3D">
      <w:pPr>
        <w:ind w:left="567" w:hanging="567"/>
        <w:jc w:val="both"/>
      </w:pPr>
      <w:r>
        <w:t>(2)</w:t>
      </w:r>
      <w:r>
        <w:tab/>
        <w:t xml:space="preserve">Cancellation of membership of the </w:t>
      </w:r>
      <w:smartTag w:uri="urn:schemas-microsoft-com:office:smarttags" w:element="place">
        <w:r>
          <w:t>Union</w:t>
        </w:r>
      </w:smartTag>
      <w:r>
        <w:t xml:space="preserve"> shall not affect the liability for payment in full of all amounts incurred for entrance fees, subscriptions, dues, levies, fines or penalties to the date membership ceases.</w:t>
      </w:r>
    </w:p>
    <w:p w:rsidR="00064471" w:rsidRDefault="00064471" w:rsidP="00185F3D">
      <w:pPr>
        <w:ind w:left="567" w:hanging="567"/>
        <w:jc w:val="both"/>
      </w:pPr>
    </w:p>
    <w:p w:rsidR="00EA2D20" w:rsidRDefault="00EA2D20">
      <w:r>
        <w:br w:type="page"/>
      </w:r>
    </w:p>
    <w:p w:rsidR="00EA2D20" w:rsidRDefault="00EA2D20" w:rsidP="00185F3D">
      <w:pPr>
        <w:ind w:left="567" w:hanging="567"/>
        <w:jc w:val="both"/>
      </w:pPr>
    </w:p>
    <w:p w:rsidR="00064471" w:rsidRDefault="00064471" w:rsidP="00185F3D">
      <w:pPr>
        <w:ind w:left="567" w:hanging="567"/>
        <w:jc w:val="both"/>
      </w:pPr>
      <w:r>
        <w:t>(3)</w:t>
      </w:r>
      <w:r>
        <w:tab/>
        <w:t>Subject to these rules, it shall be the duty of the Secretary to take steps promptly to recover such arrears by demand, and if necessary, by legal proceedings.</w:t>
      </w:r>
    </w:p>
    <w:p w:rsidR="00064471" w:rsidRDefault="00064471" w:rsidP="00185F3D">
      <w:pPr>
        <w:ind w:left="567" w:hanging="567"/>
        <w:jc w:val="both"/>
      </w:pPr>
    </w:p>
    <w:p w:rsidR="00064471" w:rsidRDefault="00064471" w:rsidP="00185F3D">
      <w:pPr>
        <w:ind w:left="567" w:hanging="567"/>
        <w:jc w:val="both"/>
      </w:pPr>
      <w:r>
        <w:t>(4)</w:t>
      </w:r>
      <w:r>
        <w:tab/>
        <w:t>The Register shall be purged on not less than 4 occasions in each year by striking off the names of those persons</w:t>
      </w:r>
      <w:r w:rsidR="00185F3D">
        <w:t xml:space="preserve"> who have ceased to be members.</w:t>
      </w:r>
    </w:p>
    <w:p w:rsidR="00064471" w:rsidRDefault="00064471" w:rsidP="00185F3D">
      <w:pPr>
        <w:pStyle w:val="Heading2"/>
      </w:pPr>
      <w:bookmarkStart w:id="11" w:name="_Toc511136155"/>
      <w:r>
        <w:t>10 - GOVERNMENT</w:t>
      </w:r>
      <w:bookmarkEnd w:id="11"/>
    </w:p>
    <w:p w:rsidR="00064471" w:rsidRDefault="00064471" w:rsidP="00185F3D">
      <w:pPr>
        <w:ind w:left="567" w:hanging="567"/>
        <w:jc w:val="both"/>
      </w:pPr>
    </w:p>
    <w:p w:rsidR="00064471" w:rsidRDefault="00064471" w:rsidP="00185F3D">
      <w:pPr>
        <w:ind w:left="567" w:hanging="567"/>
        <w:jc w:val="both"/>
      </w:pPr>
      <w:r>
        <w:t>(1)</w:t>
      </w:r>
      <w:r>
        <w:tab/>
        <w:t xml:space="preserve">The </w:t>
      </w:r>
      <w:smartTag w:uri="urn:schemas-microsoft-com:office:smarttags" w:element="place">
        <w:r>
          <w:t>Union</w:t>
        </w:r>
      </w:smartTag>
      <w:r>
        <w:t xml:space="preserve"> shall be managed by a Committee of Management (herein referred to as the Committee) consisting of a President, Vice President, Secretary, Treasurer, three ordinary members of the Committee and three Trustees.  Four to form a quorum at Committee meetings.  Such officers and ordinary members of the Committee shall be nominated in accordance with Rule 22 and elected in accordance with Rule 23.</w:t>
      </w:r>
    </w:p>
    <w:p w:rsidR="00064471" w:rsidRDefault="00064471" w:rsidP="00185F3D">
      <w:pPr>
        <w:ind w:left="567" w:hanging="567"/>
        <w:jc w:val="both"/>
      </w:pPr>
    </w:p>
    <w:p w:rsidR="00C9144F" w:rsidRDefault="00064471" w:rsidP="00185F3D">
      <w:pPr>
        <w:ind w:left="567" w:hanging="567"/>
        <w:jc w:val="both"/>
      </w:pPr>
      <w:r>
        <w:t>(2)</w:t>
      </w:r>
      <w:r>
        <w:tab/>
      </w:r>
      <w:r w:rsidR="00C9144F">
        <w:t>Subject to 2(a) t</w:t>
      </w:r>
      <w:r>
        <w:t xml:space="preserve">he property of the Union shall be under the control of the Committee of Management which may deal with the property as determined by resolution.  The funds of the </w:t>
      </w:r>
      <w:smartTag w:uri="urn:schemas-microsoft-com:office:smarttags" w:element="place">
        <w:r>
          <w:t>Union</w:t>
        </w:r>
      </w:smartTag>
      <w:r>
        <w:t xml:space="preserve"> may be invested as determined by the Committee.  The funds of the Union may be expended by resolution of the Committee of Management in pursuit of any of the objects of the </w:t>
      </w:r>
      <w:smartTag w:uri="urn:schemas-microsoft-com:office:smarttags" w:element="place">
        <w:r>
          <w:t>Union</w:t>
        </w:r>
      </w:smartTag>
      <w:r>
        <w:t xml:space="preserve"> as determined by the Committee.</w:t>
      </w:r>
    </w:p>
    <w:p w:rsidR="00C9144F" w:rsidRDefault="00C9144F" w:rsidP="00185F3D">
      <w:pPr>
        <w:ind w:left="567" w:hanging="567"/>
        <w:jc w:val="both"/>
      </w:pPr>
    </w:p>
    <w:p w:rsidR="00064471" w:rsidRDefault="00C9144F" w:rsidP="002C06F7">
      <w:pPr>
        <w:ind w:left="1440" w:hanging="870"/>
        <w:jc w:val="both"/>
      </w:pPr>
      <w:r>
        <w:t>(a)</w:t>
      </w:r>
      <w:r>
        <w:tab/>
        <w:t>At the time of these Rules being accepted all assets and property of the Unions are held within the State registered Union, all Subscriptions and Levies are collected by and all costs associated with running the Unions are to be met by the State Union and this will remain in place unless a decision to the contrary made by a Special Meeting of the Union and or the Unions, called to address this question.</w:t>
      </w:r>
      <w:r w:rsidR="00064471">
        <w:t xml:space="preserve">  </w:t>
      </w:r>
    </w:p>
    <w:p w:rsidR="00064471" w:rsidRDefault="00064471" w:rsidP="00185F3D">
      <w:pPr>
        <w:ind w:left="567" w:hanging="567"/>
        <w:jc w:val="both"/>
      </w:pPr>
    </w:p>
    <w:p w:rsidR="00064471" w:rsidRDefault="00064471" w:rsidP="00185F3D">
      <w:pPr>
        <w:ind w:left="567" w:hanging="567"/>
        <w:jc w:val="both"/>
      </w:pPr>
      <w:r>
        <w:t>(3)</w:t>
      </w:r>
      <w:r>
        <w:tab/>
        <w:t>The Committee may continue to validly function notwithstanding that there may be a vacancy or vacancies within its body.</w:t>
      </w:r>
    </w:p>
    <w:p w:rsidR="00064471" w:rsidRDefault="00064471" w:rsidP="00185F3D">
      <w:pPr>
        <w:ind w:left="567" w:hanging="567"/>
        <w:jc w:val="both"/>
      </w:pPr>
    </w:p>
    <w:p w:rsidR="00064471" w:rsidRDefault="00064471" w:rsidP="00185F3D">
      <w:pPr>
        <w:ind w:left="567" w:hanging="567"/>
        <w:jc w:val="both"/>
      </w:pPr>
      <w:r>
        <w:t>(4)</w:t>
      </w:r>
      <w:r>
        <w:tab/>
        <w:t>Subject to paragraph (5) hereof and Rules 13 and 14, the term of office for members of the Committee shall be for two (2) years so that four members of the Committee shall be elected in one year and four members elected in the succeeding year.</w:t>
      </w:r>
    </w:p>
    <w:p w:rsidR="00064471" w:rsidRDefault="00064471" w:rsidP="00185F3D">
      <w:pPr>
        <w:ind w:left="567" w:hanging="567"/>
        <w:jc w:val="both"/>
      </w:pPr>
    </w:p>
    <w:p w:rsidR="00064471" w:rsidRDefault="00064471" w:rsidP="00185F3D">
      <w:pPr>
        <w:ind w:left="567" w:hanging="567"/>
        <w:jc w:val="both"/>
      </w:pPr>
      <w:r>
        <w:t>(5)</w:t>
      </w:r>
      <w:r>
        <w:tab/>
        <w:t>For the purpose of giving effect to the rotation of the members of the Committee as outlined in paragraph (4) hereof, the following procedure shall be adopted.</w:t>
      </w:r>
    </w:p>
    <w:p w:rsidR="00064471" w:rsidRDefault="00064471" w:rsidP="00185F3D">
      <w:pPr>
        <w:ind w:left="567" w:hanging="567"/>
        <w:jc w:val="both"/>
      </w:pPr>
    </w:p>
    <w:p w:rsidR="00064471" w:rsidRDefault="00064471" w:rsidP="00AE72BE">
      <w:pPr>
        <w:ind w:left="1134" w:hanging="567"/>
        <w:jc w:val="both"/>
      </w:pPr>
      <w:r>
        <w:t>(a)</w:t>
      </w:r>
      <w:r>
        <w:tab/>
        <w:t>At the Annual elections succeeding the registration of these Rules, nominations shall be called for the positions of President, Vice President, three Trustees and three ordinary members of the Committee.</w:t>
      </w:r>
    </w:p>
    <w:p w:rsidR="00064471" w:rsidRDefault="00064471" w:rsidP="00AE72BE">
      <w:pPr>
        <w:ind w:left="1134" w:hanging="567"/>
        <w:jc w:val="both"/>
      </w:pPr>
    </w:p>
    <w:p w:rsidR="00064471" w:rsidRDefault="00064471" w:rsidP="00AE72BE">
      <w:pPr>
        <w:ind w:left="1134" w:hanging="567"/>
        <w:jc w:val="both"/>
      </w:pPr>
      <w:r>
        <w:t>(b)</w:t>
      </w:r>
      <w:r>
        <w:tab/>
        <w:t>The President, the first elected Trustee and the first and second elected ordinary member of the Committee shall be deemed to be elected for a term of two years and the remainder, namely the Vice President, two Trustees and one ordinary member of the Committee one year.</w:t>
      </w:r>
    </w:p>
    <w:p w:rsidR="00064471" w:rsidRDefault="00064471" w:rsidP="00AE72BE">
      <w:pPr>
        <w:ind w:left="1134" w:hanging="567"/>
        <w:jc w:val="both"/>
      </w:pPr>
    </w:p>
    <w:p w:rsidR="00106CE6" w:rsidRDefault="00064471" w:rsidP="00AE72BE">
      <w:pPr>
        <w:ind w:left="1134" w:hanging="567"/>
        <w:jc w:val="both"/>
      </w:pPr>
      <w:r>
        <w:t>(c)</w:t>
      </w:r>
      <w:r>
        <w:tab/>
        <w:t>In subsequent years nominations for vacant positions on the Committee excluding the Secretary and Treasurer shall be called in accordance with Rule 22 and the term of office for those members elected will be for two years.</w:t>
      </w:r>
    </w:p>
    <w:p w:rsidR="00106CE6" w:rsidRDefault="00106CE6" w:rsidP="00106CE6">
      <w:r>
        <w:br w:type="page"/>
      </w:r>
    </w:p>
    <w:p w:rsidR="00106CE6" w:rsidRDefault="005C07F6" w:rsidP="00106CE6">
      <w:pPr>
        <w:pStyle w:val="Heading2"/>
      </w:pPr>
      <w:bookmarkStart w:id="12" w:name="_Toc511136156"/>
      <w:r>
        <w:lastRenderedPageBreak/>
        <w:t>10.A.</w:t>
      </w:r>
      <w:r>
        <w:tab/>
      </w:r>
      <w:r w:rsidR="00106CE6">
        <w:t>UNION POLICIES AND PROCEDURES</w:t>
      </w:r>
      <w:bookmarkEnd w:id="12"/>
    </w:p>
    <w:p w:rsidR="00106CE6" w:rsidRPr="00106CE6" w:rsidRDefault="00106CE6" w:rsidP="00AE72BE">
      <w:pPr>
        <w:ind w:left="1134" w:hanging="567"/>
        <w:jc w:val="both"/>
        <w:rPr>
          <w:b/>
        </w:rPr>
      </w:pPr>
    </w:p>
    <w:p w:rsidR="006018C0" w:rsidRDefault="00106CE6" w:rsidP="00106CE6">
      <w:pPr>
        <w:jc w:val="both"/>
      </w:pPr>
      <w:r>
        <w:t>The Union shall develop and implement policies and procedures relating to</w:t>
      </w:r>
      <w:r w:rsidR="006018C0">
        <w:t xml:space="preserve"> but not exclusive of;</w:t>
      </w:r>
    </w:p>
    <w:p w:rsidR="006018C0" w:rsidRDefault="006018C0" w:rsidP="00106CE6">
      <w:pPr>
        <w:jc w:val="both"/>
      </w:pPr>
    </w:p>
    <w:p w:rsidR="006018C0" w:rsidRDefault="006018C0" w:rsidP="00F16548">
      <w:pPr>
        <w:ind w:left="1440" w:hanging="720"/>
        <w:jc w:val="both"/>
      </w:pPr>
      <w:r>
        <w:t>(a)</w:t>
      </w:r>
      <w:r>
        <w:tab/>
        <w:t>those items as directed by the governing bodies of the legislature regulating the business of the Union, including FWC and ROC, as amended from time to time and</w:t>
      </w:r>
    </w:p>
    <w:p w:rsidR="006018C0" w:rsidRDefault="006018C0" w:rsidP="00F16548">
      <w:pPr>
        <w:ind w:left="1440" w:hanging="720"/>
        <w:jc w:val="both"/>
      </w:pPr>
    </w:p>
    <w:p w:rsidR="006018C0" w:rsidRDefault="006018C0" w:rsidP="00F16548">
      <w:pPr>
        <w:ind w:left="1440" w:hanging="720"/>
        <w:jc w:val="both"/>
      </w:pPr>
      <w:r>
        <w:t>(b)</w:t>
      </w:r>
      <w:r>
        <w:tab/>
        <w:t>the keeping of and access by members and other authorised persons to the Minutes of Meetings of the Union and</w:t>
      </w:r>
    </w:p>
    <w:p w:rsidR="006018C0" w:rsidRDefault="006018C0" w:rsidP="00F16548">
      <w:pPr>
        <w:ind w:left="1440" w:hanging="720"/>
        <w:jc w:val="both"/>
      </w:pPr>
    </w:p>
    <w:p w:rsidR="00064471" w:rsidRDefault="006018C0" w:rsidP="00F16548">
      <w:pPr>
        <w:ind w:left="1440" w:hanging="720"/>
        <w:jc w:val="both"/>
      </w:pPr>
      <w:r>
        <w:t>(c)</w:t>
      </w:r>
      <w:r>
        <w:tab/>
      </w:r>
      <w:r w:rsidR="00106CE6">
        <w:t>the expenditure of the Union</w:t>
      </w:r>
      <w:r>
        <w:t xml:space="preserve"> </w:t>
      </w:r>
      <w:r w:rsidR="00F16548">
        <w:t>a</w:t>
      </w:r>
      <w:r>
        <w:t>nd</w:t>
      </w:r>
    </w:p>
    <w:p w:rsidR="006018C0" w:rsidRDefault="006018C0" w:rsidP="00F16548">
      <w:pPr>
        <w:ind w:left="1440" w:hanging="720"/>
        <w:jc w:val="both"/>
      </w:pPr>
    </w:p>
    <w:p w:rsidR="006018C0" w:rsidRDefault="006018C0" w:rsidP="00F16548">
      <w:pPr>
        <w:ind w:left="1440" w:hanging="720"/>
        <w:jc w:val="both"/>
      </w:pPr>
      <w:r>
        <w:t>(d)</w:t>
      </w:r>
      <w:r>
        <w:tab/>
        <w:t>Gifts and donations, be they received or given by the Union and or by the members, the employees and officers of the Union that relate to the business of the Union</w:t>
      </w:r>
    </w:p>
    <w:p w:rsidR="006018C0" w:rsidRDefault="006018C0" w:rsidP="00F16548">
      <w:pPr>
        <w:ind w:left="1440" w:hanging="720"/>
        <w:jc w:val="both"/>
      </w:pPr>
    </w:p>
    <w:p w:rsidR="006018C0" w:rsidRDefault="006018C0" w:rsidP="00F16548">
      <w:pPr>
        <w:ind w:left="1440" w:hanging="720"/>
        <w:jc w:val="both"/>
      </w:pPr>
      <w:r>
        <w:t>(e)</w:t>
      </w:r>
      <w:r>
        <w:tab/>
        <w:t xml:space="preserve">other items associated with the transparent running of the business of the Union inclusive of paragraph (a) above. </w:t>
      </w:r>
    </w:p>
    <w:p w:rsidR="00106CE6" w:rsidRDefault="00106CE6" w:rsidP="00106CE6">
      <w:pPr>
        <w:jc w:val="both"/>
      </w:pPr>
    </w:p>
    <w:p w:rsidR="00106CE6" w:rsidRDefault="00106CE6" w:rsidP="00983057">
      <w:pPr>
        <w:pStyle w:val="Heading2"/>
      </w:pPr>
      <w:bookmarkStart w:id="13" w:name="_Toc511136157"/>
      <w:r>
        <w:t>1</w:t>
      </w:r>
      <w:r w:rsidR="00983057">
        <w:t xml:space="preserve">0.B. </w:t>
      </w:r>
      <w:r w:rsidR="005C07F6">
        <w:tab/>
      </w:r>
      <w:r w:rsidR="00983057">
        <w:t>DISCLOSURE</w:t>
      </w:r>
      <w:bookmarkEnd w:id="13"/>
      <w:r w:rsidR="00983057">
        <w:t xml:space="preserve"> </w:t>
      </w:r>
    </w:p>
    <w:p w:rsidR="00983057" w:rsidRPr="00983057" w:rsidRDefault="00983057" w:rsidP="00983057"/>
    <w:p w:rsidR="009F2265" w:rsidRDefault="009F2265"/>
    <w:p w:rsidR="000A1A25" w:rsidRDefault="009F2265" w:rsidP="002C06F7">
      <w:pPr>
        <w:ind w:left="720" w:hanging="720"/>
      </w:pPr>
      <w:r>
        <w:t>(1)</w:t>
      </w:r>
      <w:r>
        <w:tab/>
        <w:t>The Union, its officers and declared persons shall disclose, as directed, all relevant information in the manner and time frame prescribed by the ROC and or the FWC and any other duly authorised body under the relevant Acts governing the business of the Union, as legislated and or amended from time to time, inclusive of the Fair Work (Registered Organisations) Act 2009.</w:t>
      </w:r>
    </w:p>
    <w:p w:rsidR="00144DCA" w:rsidRDefault="00144DCA" w:rsidP="00144DCA">
      <w:pPr>
        <w:ind w:left="720" w:hanging="720"/>
      </w:pPr>
    </w:p>
    <w:p w:rsidR="005C07F6" w:rsidRDefault="004B6A34" w:rsidP="005C07F6">
      <w:pPr>
        <w:pStyle w:val="Heading2"/>
      </w:pPr>
      <w:bookmarkStart w:id="14" w:name="_Toc511136158"/>
      <w:r>
        <w:t>10</w:t>
      </w:r>
      <w:r w:rsidR="005C07F6">
        <w:t>.</w:t>
      </w:r>
      <w:r w:rsidR="005721EF">
        <w:t>C</w:t>
      </w:r>
      <w:r w:rsidR="005C07F6">
        <w:tab/>
        <w:t>FINANCIAL TRAINING</w:t>
      </w:r>
      <w:bookmarkEnd w:id="14"/>
    </w:p>
    <w:p w:rsidR="005C07F6" w:rsidRDefault="005C07F6" w:rsidP="005C07F6"/>
    <w:p w:rsidR="00162824" w:rsidRDefault="00E030D0" w:rsidP="00B434A3">
      <w:r>
        <w:t xml:space="preserve">Within </w:t>
      </w:r>
      <w:r w:rsidR="005721EF">
        <w:t>the prescribed time</w:t>
      </w:r>
      <w:r>
        <w:t xml:space="preserve"> after beginning to hold an office, each officer of the Union whose duties include financial duties must complete training that:</w:t>
      </w:r>
    </w:p>
    <w:p w:rsidR="00E030D0" w:rsidRDefault="00E030D0" w:rsidP="00162824">
      <w:pPr>
        <w:ind w:left="720" w:hanging="720"/>
      </w:pPr>
    </w:p>
    <w:p w:rsidR="00E030D0" w:rsidRDefault="00E030D0" w:rsidP="00162824">
      <w:pPr>
        <w:ind w:left="720" w:hanging="720"/>
      </w:pPr>
      <w:r>
        <w:t xml:space="preserve">(a) </w:t>
      </w:r>
      <w:r>
        <w:tab/>
        <w:t xml:space="preserve">has been approved </w:t>
      </w:r>
      <w:r w:rsidR="00C65D93">
        <w:t>as amended from time to time</w:t>
      </w:r>
      <w:r>
        <w:t xml:space="preserve"> under</w:t>
      </w:r>
      <w:r w:rsidR="00C65D93">
        <w:t xml:space="preserve"> the terms of</w:t>
      </w:r>
      <w:r>
        <w:t xml:space="preserve"> the Fair Work (Registered </w:t>
      </w:r>
      <w:r w:rsidRPr="00FF1306">
        <w:t>Organisations</w:t>
      </w:r>
      <w:r w:rsidR="00C65D93">
        <w:t>)</w:t>
      </w:r>
      <w:r w:rsidRPr="00FF1306">
        <w:t xml:space="preserve"> Act</w:t>
      </w:r>
      <w:r>
        <w:t xml:space="preserve"> 2009  and</w:t>
      </w:r>
      <w:r w:rsidR="00C65D93">
        <w:t xml:space="preserve"> or by the Commission</w:t>
      </w:r>
      <w:r w:rsidR="00583E38">
        <w:t xml:space="preserve">er </w:t>
      </w:r>
      <w:r w:rsidR="00C65D93">
        <w:t xml:space="preserve">of the ROC, or other governing Body and or Act that may be legislated from time to time under those </w:t>
      </w:r>
      <w:r w:rsidR="00064B4E">
        <w:t>Acts</w:t>
      </w:r>
      <w:r w:rsidR="00C65D93">
        <w:t xml:space="preserve"> of Government relevant to the Union business and or registration and</w:t>
      </w:r>
    </w:p>
    <w:p w:rsidR="00E030D0" w:rsidRDefault="00E030D0" w:rsidP="00162824">
      <w:pPr>
        <w:ind w:left="720" w:hanging="720"/>
      </w:pPr>
    </w:p>
    <w:p w:rsidR="00E030D0" w:rsidRPr="005C07F6" w:rsidRDefault="00E030D0" w:rsidP="00162824">
      <w:pPr>
        <w:ind w:left="720" w:hanging="720"/>
      </w:pPr>
      <w:r>
        <w:t xml:space="preserve">(b) </w:t>
      </w:r>
      <w:r>
        <w:tab/>
      </w:r>
      <w:r w:rsidR="00C65D93">
        <w:t xml:space="preserve">that </w:t>
      </w:r>
      <w:r>
        <w:t>covers each of the officer’s financial duties</w:t>
      </w:r>
      <w:r w:rsidR="00C65D93">
        <w:t>, or other as directed by the duly authorised regulatory bodies from time to time</w:t>
      </w:r>
      <w:r>
        <w:t>.</w:t>
      </w:r>
    </w:p>
    <w:p w:rsidR="004B6A34" w:rsidRDefault="004B6A34" w:rsidP="004B6A34">
      <w:pPr>
        <w:ind w:left="720" w:hanging="720"/>
      </w:pPr>
    </w:p>
    <w:p w:rsidR="00EA2D20" w:rsidRDefault="00EA2D20">
      <w:r>
        <w:br w:type="page"/>
      </w:r>
    </w:p>
    <w:p w:rsidR="00106CE6" w:rsidRDefault="00106CE6" w:rsidP="00106CE6">
      <w:pPr>
        <w:jc w:val="both"/>
      </w:pPr>
    </w:p>
    <w:p w:rsidR="00064471" w:rsidRDefault="00064471" w:rsidP="00185F3D">
      <w:pPr>
        <w:pStyle w:val="Heading2"/>
      </w:pPr>
      <w:bookmarkStart w:id="15" w:name="_Toc511136159"/>
      <w:r>
        <w:t>11 - PRESIDENT</w:t>
      </w:r>
      <w:bookmarkEnd w:id="15"/>
    </w:p>
    <w:p w:rsidR="00064471" w:rsidRDefault="00064471" w:rsidP="00185F3D">
      <w:pPr>
        <w:jc w:val="both"/>
      </w:pPr>
    </w:p>
    <w:p w:rsidR="00064471" w:rsidRDefault="00064471" w:rsidP="00185F3D">
      <w:pPr>
        <w:jc w:val="both"/>
      </w:pPr>
      <w:r>
        <w:t xml:space="preserve">The President shall be the head of the </w:t>
      </w:r>
      <w:smartTag w:uri="urn:schemas-microsoft-com:office:smarttags" w:element="place">
        <w:r>
          <w:t>Union</w:t>
        </w:r>
      </w:smartTag>
      <w:r>
        <w:t xml:space="preserve">.  He shall preside at all meetings in connection with the business of the </w:t>
      </w:r>
      <w:smartTag w:uri="urn:schemas-microsoft-com:office:smarttags" w:element="place">
        <w:r>
          <w:t>Union</w:t>
        </w:r>
      </w:smartTag>
      <w:r>
        <w:t xml:space="preserve"> and see that the business is conducted in a proper manner.  He shall where necessary sign cheques passed for payment and shall sign other documents requiring his signature as head of the </w:t>
      </w:r>
      <w:smartTag w:uri="urn:schemas-microsoft-com:office:smarttags" w:element="place">
        <w:r>
          <w:t>Union</w:t>
        </w:r>
      </w:smartTag>
      <w:r>
        <w:t xml:space="preserve">.  He shall be empowered to call Committee meetings in all cases of emergency and generally ensure the well-being and maintenance and furtherance of the objects of the </w:t>
      </w:r>
      <w:smartTag w:uri="urn:schemas-microsoft-com:office:smarttags" w:element="place">
        <w:r>
          <w:t>Union</w:t>
        </w:r>
      </w:smartTag>
      <w:r>
        <w:t>, and in case the votes at any time be equal he may exercise the privilege of giving a casting vote.</w:t>
      </w:r>
    </w:p>
    <w:p w:rsidR="00064471" w:rsidRDefault="00064471" w:rsidP="00185F3D">
      <w:pPr>
        <w:jc w:val="both"/>
      </w:pPr>
    </w:p>
    <w:p w:rsidR="00064471" w:rsidRDefault="00064471" w:rsidP="00185F3D">
      <w:pPr>
        <w:jc w:val="both"/>
      </w:pPr>
      <w:r>
        <w:t xml:space="preserve">He shall sign all Minutes of meetings of the </w:t>
      </w:r>
      <w:smartTag w:uri="urn:schemas-microsoft-com:office:smarttags" w:element="place">
        <w:r>
          <w:t>Union</w:t>
        </w:r>
      </w:smartTag>
      <w:r>
        <w:t xml:space="preserve"> and the Committee after their confirmation.</w:t>
      </w:r>
    </w:p>
    <w:p w:rsidR="00064471" w:rsidRDefault="00064471" w:rsidP="00185F3D">
      <w:pPr>
        <w:jc w:val="both"/>
      </w:pPr>
    </w:p>
    <w:p w:rsidR="00064471" w:rsidRDefault="00064471" w:rsidP="00185F3D">
      <w:pPr>
        <w:jc w:val="both"/>
      </w:pPr>
      <w:r>
        <w:t>The President shall declare positions on the Committee vacant when those positions become vacant pursuant to these Rules.</w:t>
      </w:r>
    </w:p>
    <w:p w:rsidR="00064471" w:rsidRDefault="00064471" w:rsidP="00185F3D">
      <w:pPr>
        <w:jc w:val="both"/>
      </w:pPr>
    </w:p>
    <w:p w:rsidR="00064471" w:rsidRDefault="00064471" w:rsidP="00185F3D">
      <w:pPr>
        <w:jc w:val="both"/>
      </w:pPr>
      <w:r>
        <w:t>The President shall have such other powers and shall perform such other duties as are prescribed elsewhere in these Rules.</w:t>
      </w:r>
    </w:p>
    <w:p w:rsidR="00064471" w:rsidRDefault="00064471" w:rsidP="00185F3D">
      <w:pPr>
        <w:pStyle w:val="Heading2"/>
      </w:pPr>
      <w:bookmarkStart w:id="16" w:name="_Toc511136160"/>
      <w:r>
        <w:t>12 - VICE-PRESIDENT</w:t>
      </w:r>
      <w:bookmarkEnd w:id="16"/>
    </w:p>
    <w:p w:rsidR="00064471" w:rsidRDefault="00064471" w:rsidP="00185F3D">
      <w:pPr>
        <w:jc w:val="both"/>
      </w:pPr>
    </w:p>
    <w:p w:rsidR="00064471" w:rsidRDefault="00064471" w:rsidP="00185F3D">
      <w:pPr>
        <w:jc w:val="both"/>
      </w:pPr>
      <w:r>
        <w:t xml:space="preserve">The duties of Vice-President shall be to assist the President at all meetings of the </w:t>
      </w:r>
      <w:smartTag w:uri="urn:schemas-microsoft-com:office:smarttags" w:element="place">
        <w:r>
          <w:t>Union</w:t>
        </w:r>
      </w:smartTag>
      <w:r>
        <w:t xml:space="preserve"> and in the absence of the President to occupy the Chair and conduct the business.  He shall perform all functions assigned to the President to the best of his ability and judgement if the President, through illness or absence is unable to do so.</w:t>
      </w:r>
    </w:p>
    <w:p w:rsidR="00064471" w:rsidRDefault="00064471" w:rsidP="00185F3D">
      <w:pPr>
        <w:pStyle w:val="Heading2"/>
      </w:pPr>
      <w:bookmarkStart w:id="17" w:name="_Toc511136161"/>
      <w:r>
        <w:t>13 - SECRETARY</w:t>
      </w:r>
      <w:bookmarkEnd w:id="17"/>
    </w:p>
    <w:p w:rsidR="00064471" w:rsidRDefault="00064471" w:rsidP="00185F3D">
      <w:pPr>
        <w:ind w:left="567" w:hanging="567"/>
        <w:jc w:val="both"/>
      </w:pPr>
    </w:p>
    <w:p w:rsidR="00064471" w:rsidRDefault="00064471" w:rsidP="00185F3D">
      <w:pPr>
        <w:ind w:left="567" w:hanging="567"/>
        <w:jc w:val="both"/>
      </w:pPr>
      <w:r>
        <w:t>(1)</w:t>
      </w:r>
      <w:r>
        <w:tab/>
        <w:t xml:space="preserve">The duties of the Secretary shall include the keeping of an account in proper form of the receipts, payments, funds, and the effects of the </w:t>
      </w:r>
      <w:smartTag w:uri="urn:schemas-microsoft-com:office:smarttags" w:element="place">
        <w:r>
          <w:t>Union</w:t>
        </w:r>
      </w:smartTag>
      <w:r>
        <w:t xml:space="preserve">, attending all meetings and taking the Minutes of the same.  He shall zealously attend to all correspondence and answer such questions as may be asked in accordance with the Rules and resolutions of the </w:t>
      </w:r>
      <w:smartTag w:uri="urn:schemas-microsoft-com:office:smarttags" w:element="place">
        <w:r>
          <w:t>Union</w:t>
        </w:r>
      </w:smartTag>
      <w:r>
        <w:t xml:space="preserve">.  He shall keep a book and insert the date of postage of all correspondence and letters and keep copies of same.  He shall sit with the Auditor when auditing and insert his name on all letters and returns; write any correspondence the Committee and General or Special Meetings may direct and he shall pay into the Union's account in the Commonwealth Savings Bank (or such other Bank as may be chosen) all moneys received by him from time to time and he shall have a current Bank statement ready for inspection at any Committee meetings if so required.  He shall when required to do so, place all Books of the </w:t>
      </w:r>
      <w:smartTag w:uri="urn:schemas-microsoft-com:office:smarttags" w:element="place">
        <w:r>
          <w:t>Union</w:t>
        </w:r>
      </w:smartTag>
      <w:r>
        <w:t xml:space="preserve"> on the table f</w:t>
      </w:r>
      <w:r w:rsidR="00185F3D">
        <w:t>or the Committee's inspection.</w:t>
      </w:r>
    </w:p>
    <w:p w:rsidR="00064471" w:rsidRDefault="00064471" w:rsidP="00185F3D">
      <w:pPr>
        <w:ind w:left="567" w:hanging="567"/>
        <w:jc w:val="both"/>
      </w:pPr>
    </w:p>
    <w:p w:rsidR="00064471" w:rsidRDefault="00064471" w:rsidP="00185F3D">
      <w:pPr>
        <w:ind w:left="567" w:hanging="567"/>
        <w:jc w:val="both"/>
      </w:pPr>
      <w:r>
        <w:t>(2)</w:t>
      </w:r>
      <w:r>
        <w:tab/>
        <w:t xml:space="preserve">The Secretary shall in all meetings be allowed the right to speak and vote and shall devote such portion of his time as the Committee may desire to advance the interests of the </w:t>
      </w:r>
      <w:smartTag w:uri="urn:schemas-microsoft-com:office:smarttags" w:element="place">
        <w:r>
          <w:t>Union</w:t>
        </w:r>
      </w:smartTag>
      <w:r>
        <w:t>.  The Secretary shall be paid such remuneration as may be determined from time to time at a General or Special Meeting.  The Secretary shall keep a complete register of members admitted, their residential address and details of the financial status of each member</w:t>
      </w:r>
      <w:r w:rsidR="00185F3D">
        <w:t xml:space="preserve"> in respect of his membership.</w:t>
      </w:r>
    </w:p>
    <w:p w:rsidR="00064471" w:rsidRDefault="00064471" w:rsidP="002C5425">
      <w:pPr>
        <w:jc w:val="both"/>
      </w:pPr>
    </w:p>
    <w:p w:rsidR="00064471" w:rsidRDefault="00185F3D" w:rsidP="00185F3D">
      <w:pPr>
        <w:ind w:left="567" w:hanging="567"/>
        <w:jc w:val="both"/>
      </w:pPr>
      <w:r>
        <w:t>(3)</w:t>
      </w:r>
      <w:r>
        <w:tab/>
      </w:r>
      <w:r w:rsidR="00064471">
        <w:t>The Secretary shall have such other powers and shall perform such other duties as are prescribed elsewhere in these Rules.</w:t>
      </w:r>
    </w:p>
    <w:p w:rsidR="00EA2D20" w:rsidRDefault="00EA2D20">
      <w:r>
        <w:br w:type="page"/>
      </w:r>
    </w:p>
    <w:p w:rsidR="00064471" w:rsidRDefault="00064471" w:rsidP="00185F3D">
      <w:pPr>
        <w:ind w:left="567" w:hanging="567"/>
        <w:jc w:val="both"/>
      </w:pPr>
    </w:p>
    <w:p w:rsidR="00064471" w:rsidRDefault="00064471" w:rsidP="00185F3D">
      <w:pPr>
        <w:ind w:left="567" w:hanging="567"/>
        <w:jc w:val="both"/>
      </w:pPr>
      <w:r>
        <w:t>(4)</w:t>
      </w:r>
      <w:r>
        <w:tab/>
      </w:r>
      <w:r>
        <w:tab/>
        <w:t xml:space="preserve">Subject to Rule 20 and Rule 27 of these Rules, the Secretary shall remain in Office for a period of four years from the date of his election.  </w:t>
      </w:r>
    </w:p>
    <w:p w:rsidR="00064471" w:rsidRDefault="00064471" w:rsidP="00185F3D">
      <w:pPr>
        <w:pStyle w:val="Heading2"/>
      </w:pPr>
      <w:bookmarkStart w:id="18" w:name="_Toc511136162"/>
      <w:r>
        <w:t>14 - TREASURER</w:t>
      </w:r>
      <w:bookmarkEnd w:id="18"/>
    </w:p>
    <w:p w:rsidR="00064471" w:rsidRDefault="00064471" w:rsidP="00185F3D">
      <w:pPr>
        <w:ind w:left="567" w:hanging="567"/>
        <w:jc w:val="both"/>
      </w:pPr>
    </w:p>
    <w:p w:rsidR="00064471" w:rsidRDefault="00064471" w:rsidP="00185F3D">
      <w:pPr>
        <w:ind w:left="567" w:hanging="567"/>
        <w:jc w:val="both"/>
      </w:pPr>
      <w:r>
        <w:t>(1)</w:t>
      </w:r>
      <w:r>
        <w:tab/>
        <w:t>The Treasurer and the Secretary shall sign all cheques which are to be authorised by the Committee.</w:t>
      </w:r>
    </w:p>
    <w:p w:rsidR="00064471" w:rsidRDefault="00064471" w:rsidP="00185F3D">
      <w:pPr>
        <w:ind w:left="567" w:hanging="567"/>
        <w:jc w:val="both"/>
      </w:pPr>
    </w:p>
    <w:p w:rsidR="00064471" w:rsidRDefault="00064471" w:rsidP="00185F3D">
      <w:pPr>
        <w:ind w:left="567" w:hanging="567"/>
        <w:jc w:val="both"/>
      </w:pPr>
      <w:r>
        <w:t>(2)</w:t>
      </w:r>
      <w:r>
        <w:tab/>
        <w:t xml:space="preserve">The Treasurer shall always be allowed the right to speak and vote and shall devote such portion of his time as the Committee may desire to advance the interests of the </w:t>
      </w:r>
      <w:smartTag w:uri="urn:schemas-microsoft-com:office:smarttags" w:element="place">
        <w:r>
          <w:t>Union</w:t>
        </w:r>
      </w:smartTag>
      <w:r>
        <w:t>.  The Treasurer shall be paid such remuneration as may be determined from time to time at a general or special meeting.</w:t>
      </w:r>
    </w:p>
    <w:p w:rsidR="00064471" w:rsidRDefault="00064471" w:rsidP="00185F3D">
      <w:pPr>
        <w:ind w:left="567" w:hanging="567"/>
        <w:jc w:val="both"/>
      </w:pPr>
    </w:p>
    <w:p w:rsidR="00064471" w:rsidRDefault="00064471" w:rsidP="00185F3D">
      <w:pPr>
        <w:ind w:left="567" w:hanging="567"/>
        <w:jc w:val="both"/>
      </w:pPr>
      <w:r>
        <w:t>(3)</w:t>
      </w:r>
      <w:r>
        <w:tab/>
        <w:t>The Treasurer shall have such other powers and shall perform such other duties as are prescribed elsewhere in these Rules.</w:t>
      </w:r>
    </w:p>
    <w:p w:rsidR="00064471" w:rsidRDefault="00064471" w:rsidP="00185F3D">
      <w:pPr>
        <w:ind w:left="567" w:hanging="567"/>
        <w:jc w:val="both"/>
      </w:pPr>
    </w:p>
    <w:p w:rsidR="00064471" w:rsidRDefault="00064471" w:rsidP="00185F3D">
      <w:pPr>
        <w:ind w:left="567" w:hanging="567"/>
        <w:jc w:val="both"/>
      </w:pPr>
      <w:r>
        <w:t>(4)</w:t>
      </w:r>
      <w:r>
        <w:tab/>
        <w:t xml:space="preserve">Subject to Rule 20 and Rule 27 of these Rules, the Treasurer shall remain in office for a period of four years from the date of his election.  </w:t>
      </w:r>
    </w:p>
    <w:p w:rsidR="00064471" w:rsidRDefault="00064471" w:rsidP="00185F3D">
      <w:pPr>
        <w:pStyle w:val="Heading2"/>
      </w:pPr>
      <w:bookmarkStart w:id="19" w:name="_Toc511136163"/>
      <w:r>
        <w:t>15 - TRUSTEES</w:t>
      </w:r>
      <w:bookmarkEnd w:id="19"/>
    </w:p>
    <w:p w:rsidR="00064471" w:rsidRDefault="00064471" w:rsidP="00185F3D">
      <w:pPr>
        <w:jc w:val="both"/>
      </w:pPr>
    </w:p>
    <w:p w:rsidR="00064471" w:rsidRDefault="00064471" w:rsidP="00185F3D">
      <w:pPr>
        <w:jc w:val="both"/>
      </w:pPr>
      <w:r>
        <w:t xml:space="preserve">The Union shall elect three (3) Trustees who in conjunction with the Treasurer, Secretary, President, Vice President and Ordinary Members of the Committee shall be responsible for the investment and management of all of the funds or property of the Union in such manner as the </w:t>
      </w:r>
      <w:smartTag w:uri="urn:schemas-microsoft-com:office:smarttags" w:element="place">
        <w:r>
          <w:t>Union</w:t>
        </w:r>
      </w:smartTag>
      <w:r>
        <w:t xml:space="preserve"> in General or Special Meeting assembled may direct, subject to these Rules.</w:t>
      </w:r>
    </w:p>
    <w:p w:rsidR="00064471" w:rsidRDefault="00064471" w:rsidP="00185F3D">
      <w:pPr>
        <w:pStyle w:val="Heading2"/>
      </w:pPr>
      <w:bookmarkStart w:id="20" w:name="_Toc511136164"/>
      <w:r>
        <w:t>16 - ORDINARY MEMBERS OF THE COMMITTEE</w:t>
      </w:r>
      <w:bookmarkEnd w:id="20"/>
    </w:p>
    <w:p w:rsidR="00064471" w:rsidRDefault="00064471" w:rsidP="00185F3D">
      <w:pPr>
        <w:jc w:val="both"/>
      </w:pPr>
    </w:p>
    <w:p w:rsidR="00064471" w:rsidRDefault="00064471" w:rsidP="00185F3D">
      <w:pPr>
        <w:jc w:val="both"/>
      </w:pPr>
      <w:r>
        <w:t xml:space="preserve">The Union shall elect three (3) ordinary members of the Committee who will attend all meetings of the Committee and take part in the management of the affairs of the </w:t>
      </w:r>
      <w:smartTag w:uri="urn:schemas-microsoft-com:office:smarttags" w:element="place">
        <w:r>
          <w:t>Union</w:t>
        </w:r>
      </w:smartTag>
      <w:r>
        <w:t xml:space="preserve"> as provided for in these Rules.</w:t>
      </w:r>
    </w:p>
    <w:p w:rsidR="00064471" w:rsidRDefault="00064471" w:rsidP="00185F3D">
      <w:pPr>
        <w:pStyle w:val="Heading2"/>
      </w:pPr>
      <w:bookmarkStart w:id="21" w:name="_Toc511136165"/>
      <w:r>
        <w:t>17 - AUDITOR</w:t>
      </w:r>
      <w:bookmarkEnd w:id="21"/>
    </w:p>
    <w:p w:rsidR="00064471" w:rsidRDefault="00064471" w:rsidP="00185F3D">
      <w:pPr>
        <w:ind w:left="567" w:hanging="567"/>
        <w:jc w:val="both"/>
      </w:pPr>
    </w:p>
    <w:p w:rsidR="00064471" w:rsidRDefault="00064471" w:rsidP="00185F3D">
      <w:pPr>
        <w:ind w:left="567" w:hanging="567"/>
        <w:jc w:val="both"/>
      </w:pPr>
      <w:r>
        <w:t>(1)</w:t>
      </w:r>
      <w:r>
        <w:tab/>
        <w:t xml:space="preserve">The Auditor of the Union, who shall be </w:t>
      </w:r>
      <w:r w:rsidR="00C65D93">
        <w:t>appointed by the Committee</w:t>
      </w:r>
      <w:r>
        <w:t xml:space="preserve"> in accordance with</w:t>
      </w:r>
      <w:r w:rsidR="00C65D93">
        <w:t xml:space="preserve"> the Fair Work (Registered Organisations) Act 2009, as amended from time to time, or other</w:t>
      </w:r>
      <w:r>
        <w:t xml:space="preserve"> relevant industrial legislation.  Subject to </w:t>
      </w:r>
      <w:r w:rsidR="00C65D93">
        <w:t xml:space="preserve">the </w:t>
      </w:r>
      <w:r>
        <w:t>relevant legislation, the Committee shall have power to remove the Auditor from office at any time at its discretion.  The Auditor shall make a complete audit of the Union's accounts at the completion of the Union's financial year on the 30th</w:t>
      </w:r>
      <w:r w:rsidR="00EE0270">
        <w:t> </w:t>
      </w:r>
      <w:r w:rsidR="00287108">
        <w:t>June</w:t>
      </w:r>
      <w:r>
        <w:t xml:space="preserve"> each year and submit to the Annual General Meeting the Auditor’s report, a statement of receipts and expenditure of the respective funds and a Balance Sheet as well as any other information or document required by relevant industrial legislation.  </w:t>
      </w:r>
    </w:p>
    <w:p w:rsidR="00064471" w:rsidRDefault="00064471" w:rsidP="002C5425">
      <w:pPr>
        <w:jc w:val="both"/>
      </w:pPr>
    </w:p>
    <w:p w:rsidR="00064471" w:rsidRDefault="00064471" w:rsidP="00185F3D">
      <w:pPr>
        <w:ind w:left="567" w:hanging="567"/>
        <w:jc w:val="both"/>
      </w:pPr>
      <w:r>
        <w:t>(2)</w:t>
      </w:r>
      <w:r>
        <w:tab/>
        <w:t xml:space="preserve">In addition to the foregoing the Auditor shall audit the Books and accounts of the Union whenever directed by the Committee or by Special Meeting of the </w:t>
      </w:r>
      <w:smartTag w:uri="urn:schemas-microsoft-com:office:smarttags" w:element="place">
        <w:r>
          <w:t>Union</w:t>
        </w:r>
      </w:smartTag>
      <w:r>
        <w:t xml:space="preserve"> and forward a report to the President.  The President shall make available to the officers and members of the Committee all reports he may receive from the Auditor.  The Auditor shall be entitled to attend meetings of the Committee to ensure that his report has been submitted in accordance with this provision.</w:t>
      </w:r>
    </w:p>
    <w:p w:rsidR="00EA2D20" w:rsidRDefault="00EA2D20">
      <w:r>
        <w:br w:type="page"/>
      </w:r>
    </w:p>
    <w:p w:rsidR="00064471" w:rsidRDefault="00064471" w:rsidP="00185F3D">
      <w:pPr>
        <w:ind w:left="567" w:hanging="567"/>
        <w:jc w:val="both"/>
      </w:pPr>
    </w:p>
    <w:p w:rsidR="00064471" w:rsidRDefault="00064471" w:rsidP="00185F3D">
      <w:pPr>
        <w:ind w:left="567" w:hanging="567"/>
        <w:jc w:val="both"/>
      </w:pPr>
      <w:r>
        <w:t>(3)</w:t>
      </w:r>
      <w:r>
        <w:tab/>
        <w:t xml:space="preserve">The costs of the Audit carried out in accordance with the provisions of the Rule shall be borne by the </w:t>
      </w:r>
      <w:smartTag w:uri="urn:schemas-microsoft-com:office:smarttags" w:element="place">
        <w:r>
          <w:t>Union</w:t>
        </w:r>
      </w:smartTag>
      <w:r>
        <w:t>.</w:t>
      </w:r>
    </w:p>
    <w:p w:rsidR="00C65D93" w:rsidRDefault="00C65D93" w:rsidP="00185F3D">
      <w:pPr>
        <w:ind w:left="567" w:hanging="567"/>
        <w:jc w:val="both"/>
      </w:pPr>
    </w:p>
    <w:p w:rsidR="00C65D93" w:rsidRDefault="00C65D93" w:rsidP="00185F3D">
      <w:pPr>
        <w:ind w:left="567" w:hanging="567"/>
        <w:jc w:val="both"/>
      </w:pPr>
      <w:r>
        <w:t>(4)</w:t>
      </w:r>
      <w:r>
        <w:tab/>
        <w:t>This Rule shall not apply while arrangements with the State WAIRC registered Union described in sub-rules 6(6) and 10(2)(a) are in place and ratified by the regulatory bodies governing the business of the Union.</w:t>
      </w:r>
    </w:p>
    <w:p w:rsidR="00064471" w:rsidRDefault="00064471" w:rsidP="00C60996">
      <w:pPr>
        <w:pStyle w:val="Heading2"/>
      </w:pPr>
      <w:bookmarkStart w:id="22" w:name="_Toc511136166"/>
      <w:r>
        <w:t>18 - STEWARDS</w:t>
      </w:r>
      <w:bookmarkEnd w:id="22"/>
    </w:p>
    <w:p w:rsidR="00064471" w:rsidRDefault="00064471" w:rsidP="00064471"/>
    <w:p w:rsidR="00064471" w:rsidRDefault="00064471" w:rsidP="00C60996">
      <w:pPr>
        <w:ind w:left="567" w:hanging="567"/>
        <w:jc w:val="both"/>
      </w:pPr>
      <w:r>
        <w:t>(1)</w:t>
      </w:r>
      <w:r>
        <w:tab/>
        <w:t xml:space="preserve">One Steward shall be appointed by the members of the </w:t>
      </w:r>
      <w:smartTag w:uri="urn:schemas-microsoft-com:office:smarttags" w:element="place">
        <w:r>
          <w:t>Union</w:t>
        </w:r>
      </w:smartTag>
      <w:r>
        <w:t xml:space="preserve"> at each Brewery, Malt House, Beer Bottling Wo</w:t>
      </w:r>
      <w:r w:rsidR="00C60996">
        <w:t xml:space="preserve">rks, </w:t>
      </w:r>
      <w:proofErr w:type="spellStart"/>
      <w:r w:rsidR="00C60996">
        <w:t>Bottleyard</w:t>
      </w:r>
      <w:proofErr w:type="spellEnd"/>
      <w:r w:rsidR="00C60996">
        <w:t xml:space="preserve"> and Can Plant.</w:t>
      </w:r>
    </w:p>
    <w:p w:rsidR="00064471" w:rsidRDefault="00064471" w:rsidP="00C60996">
      <w:pPr>
        <w:ind w:left="567" w:hanging="567"/>
        <w:jc w:val="both"/>
      </w:pPr>
    </w:p>
    <w:p w:rsidR="00064471" w:rsidRDefault="00064471" w:rsidP="00C60996">
      <w:pPr>
        <w:ind w:left="567" w:hanging="567"/>
        <w:jc w:val="both"/>
      </w:pPr>
      <w:r>
        <w:t>(2)</w:t>
      </w:r>
      <w:r>
        <w:tab/>
        <w:t xml:space="preserve">Stewards shall explain the objects of the Union and the benefits of membership to employees and endeavour to encourage non-members to join the </w:t>
      </w:r>
      <w:smartTag w:uri="urn:schemas-microsoft-com:office:smarttags" w:element="place">
        <w:r>
          <w:t>Union</w:t>
        </w:r>
      </w:smartTag>
      <w:r>
        <w:t xml:space="preserve">.  They shall arrange for members to sign the Procuration Order authorising deductions of subscriptions, levies and other dues from wages.  They shall be remunerated for their services such amount as decided by the Annual General Meeting or a Special Meeting of the </w:t>
      </w:r>
      <w:smartTag w:uri="urn:schemas-microsoft-com:office:smarttags" w:element="place">
        <w:r>
          <w:t>Union</w:t>
        </w:r>
      </w:smartTag>
      <w:r>
        <w:t>.  They shall represent the members at their place of work to the employer subject to the direction of the Secretary.</w:t>
      </w:r>
    </w:p>
    <w:p w:rsidR="00064471" w:rsidRDefault="00064471" w:rsidP="00C60996">
      <w:pPr>
        <w:ind w:left="567" w:hanging="567"/>
        <w:jc w:val="both"/>
      </w:pPr>
    </w:p>
    <w:p w:rsidR="00064471" w:rsidRDefault="00C60996" w:rsidP="00C60996">
      <w:pPr>
        <w:ind w:left="567" w:hanging="567"/>
        <w:jc w:val="both"/>
      </w:pPr>
      <w:r>
        <w:t>(3)</w:t>
      </w:r>
      <w:r>
        <w:tab/>
      </w:r>
      <w:r w:rsidR="00064471">
        <w:t xml:space="preserve">Stewards shall be entitled to attend meetings of the Committee as observers but shall not be officers of the </w:t>
      </w:r>
      <w:smartTag w:uri="urn:schemas-microsoft-com:office:smarttags" w:element="place">
        <w:r w:rsidR="00064471">
          <w:t>Union</w:t>
        </w:r>
      </w:smartTag>
      <w:r w:rsidR="00064471">
        <w:t>.</w:t>
      </w:r>
    </w:p>
    <w:p w:rsidR="00064471" w:rsidRDefault="00064471" w:rsidP="00C60996">
      <w:pPr>
        <w:pStyle w:val="Heading2"/>
      </w:pPr>
      <w:bookmarkStart w:id="23" w:name="_Toc511136167"/>
      <w:r>
        <w:t>19 - DELEGATES</w:t>
      </w:r>
      <w:bookmarkEnd w:id="23"/>
    </w:p>
    <w:p w:rsidR="00064471" w:rsidRDefault="00064471" w:rsidP="00C60996">
      <w:pPr>
        <w:ind w:left="567" w:hanging="567"/>
        <w:jc w:val="both"/>
      </w:pPr>
    </w:p>
    <w:p w:rsidR="00064471" w:rsidRDefault="00064471" w:rsidP="00C60996">
      <w:pPr>
        <w:ind w:left="567" w:hanging="567"/>
        <w:jc w:val="both"/>
      </w:pPr>
      <w:r>
        <w:t>(1)</w:t>
      </w:r>
      <w:r>
        <w:tab/>
        <w:t>Delegates may be appointed from time to time by any General, Annual, Half-yearly or Special Meeting of the Union, or in case of emergency by the Committee, for the purpose of assisting the officers of the Union in representing the Union in any deputation or in any organisation with which the Union may at any time affiliate or for the purpose of transacting any other business of the Union.</w:t>
      </w:r>
    </w:p>
    <w:p w:rsidR="00064471" w:rsidRDefault="00064471" w:rsidP="00C60996">
      <w:pPr>
        <w:ind w:left="567" w:hanging="567"/>
        <w:jc w:val="both"/>
      </w:pPr>
    </w:p>
    <w:p w:rsidR="00064471" w:rsidRDefault="00064471" w:rsidP="00C60996">
      <w:pPr>
        <w:ind w:left="567" w:hanging="567"/>
        <w:jc w:val="both"/>
      </w:pPr>
      <w:r>
        <w:t>(2)</w:t>
      </w:r>
      <w:r>
        <w:tab/>
        <w:t xml:space="preserve">Delegates shall be paid all reasonable out-of-pocket expenses incurred, together with a sum equal to the amount of wages lost by them whilst attending to the business of the </w:t>
      </w:r>
      <w:smartTag w:uri="urn:schemas-microsoft-com:office:smarttags" w:element="place">
        <w:r>
          <w:t>Union</w:t>
        </w:r>
      </w:smartTag>
      <w:r>
        <w:t>.  All amounts payable under this paragraph shall be determined by the Committee.</w:t>
      </w:r>
    </w:p>
    <w:p w:rsidR="00064471" w:rsidRDefault="00064471" w:rsidP="00C60996">
      <w:pPr>
        <w:ind w:left="567" w:hanging="567"/>
        <w:jc w:val="both"/>
      </w:pPr>
    </w:p>
    <w:p w:rsidR="00064471" w:rsidRDefault="00064471" w:rsidP="00C60996">
      <w:pPr>
        <w:ind w:left="567" w:hanging="567"/>
        <w:jc w:val="both"/>
      </w:pPr>
      <w:r>
        <w:t>(3)</w:t>
      </w:r>
      <w:r>
        <w:tab/>
        <w:t xml:space="preserve">A delegate shall not be an officer of the </w:t>
      </w:r>
      <w:smartTag w:uri="urn:schemas-microsoft-com:office:smarttags" w:element="place">
        <w:r>
          <w:t>Union</w:t>
        </w:r>
      </w:smartTag>
      <w:r>
        <w:t xml:space="preserve"> and shall not undertake any duties of an office holder.</w:t>
      </w:r>
    </w:p>
    <w:p w:rsidR="00064471" w:rsidRDefault="00064471" w:rsidP="00C60996">
      <w:pPr>
        <w:pStyle w:val="Heading2"/>
      </w:pPr>
      <w:bookmarkStart w:id="24" w:name="_Toc511136168"/>
      <w:r>
        <w:t>20 - VACATION OF OFFICE</w:t>
      </w:r>
      <w:bookmarkEnd w:id="24"/>
    </w:p>
    <w:p w:rsidR="00064471" w:rsidRDefault="00064471" w:rsidP="00C60996">
      <w:pPr>
        <w:ind w:left="567" w:hanging="567"/>
        <w:jc w:val="both"/>
      </w:pPr>
    </w:p>
    <w:p w:rsidR="00064471" w:rsidRDefault="00064471" w:rsidP="00C60996">
      <w:pPr>
        <w:ind w:left="567" w:hanging="567"/>
        <w:jc w:val="both"/>
      </w:pPr>
      <w:r>
        <w:t xml:space="preserve">(a) </w:t>
      </w:r>
      <w:r>
        <w:tab/>
        <w:t xml:space="preserve">A person elected to an office in the Union may only be removed from office where the officer has been found guilty under the rules of the </w:t>
      </w:r>
      <w:smartTag w:uri="urn:schemas-microsoft-com:office:smarttags" w:element="place">
        <w:r>
          <w:t>Union</w:t>
        </w:r>
      </w:smartTag>
      <w:r>
        <w:t xml:space="preserve"> of:</w:t>
      </w:r>
    </w:p>
    <w:p w:rsidR="00064471" w:rsidRDefault="00064471" w:rsidP="00C60996">
      <w:pPr>
        <w:ind w:left="567" w:hanging="567"/>
        <w:jc w:val="both"/>
      </w:pPr>
    </w:p>
    <w:p w:rsidR="00064471" w:rsidRDefault="00064471" w:rsidP="00AE72BE">
      <w:pPr>
        <w:ind w:left="1134" w:hanging="567"/>
        <w:jc w:val="both"/>
      </w:pPr>
      <w:r>
        <w:t>(</w:t>
      </w:r>
      <w:proofErr w:type="spellStart"/>
      <w:r>
        <w:t>i</w:t>
      </w:r>
      <w:proofErr w:type="spellEnd"/>
      <w:r>
        <w:t xml:space="preserve">) </w:t>
      </w:r>
      <w:r>
        <w:tab/>
        <w:t xml:space="preserve">misappropriation of the funds of the </w:t>
      </w:r>
      <w:smartTag w:uri="urn:schemas-microsoft-com:office:smarttags" w:element="place">
        <w:r>
          <w:t>Union</w:t>
        </w:r>
      </w:smartTag>
      <w:r>
        <w:t>; or</w:t>
      </w:r>
    </w:p>
    <w:p w:rsidR="00064471" w:rsidRDefault="00064471" w:rsidP="00AE72BE">
      <w:pPr>
        <w:ind w:left="1134" w:hanging="567"/>
        <w:jc w:val="both"/>
      </w:pPr>
      <w:r>
        <w:t xml:space="preserve">(ii) </w:t>
      </w:r>
      <w:r>
        <w:tab/>
        <w:t xml:space="preserve">a substantial breach of the rules of the </w:t>
      </w:r>
      <w:smartTag w:uri="urn:schemas-microsoft-com:office:smarttags" w:element="place">
        <w:r>
          <w:t>Union</w:t>
        </w:r>
      </w:smartTag>
      <w:r>
        <w:t>; or</w:t>
      </w:r>
    </w:p>
    <w:p w:rsidR="00064471" w:rsidRDefault="00064471" w:rsidP="00AE72BE">
      <w:pPr>
        <w:ind w:left="1134" w:hanging="567"/>
        <w:jc w:val="both"/>
      </w:pPr>
      <w:r>
        <w:t xml:space="preserve">(iii) </w:t>
      </w:r>
      <w:r>
        <w:tab/>
        <w:t>gross misbehaviour or gross neglect of duty; or</w:t>
      </w:r>
    </w:p>
    <w:p w:rsidR="00064471" w:rsidRDefault="00064471" w:rsidP="002C5425">
      <w:pPr>
        <w:jc w:val="both"/>
      </w:pPr>
    </w:p>
    <w:p w:rsidR="00064471" w:rsidRDefault="00064471" w:rsidP="00C60996">
      <w:pPr>
        <w:ind w:left="567" w:hanging="567"/>
        <w:jc w:val="both"/>
      </w:pPr>
      <w:r>
        <w:t xml:space="preserve">(b) </w:t>
      </w:r>
      <w:r>
        <w:tab/>
        <w:t xml:space="preserve">A person elected to an office in the </w:t>
      </w:r>
      <w:smartTag w:uri="urn:schemas-microsoft-com:office:smarttags" w:element="place">
        <w:r>
          <w:t>Union</w:t>
        </w:r>
      </w:smartTag>
      <w:r>
        <w:t xml:space="preserve"> may be removed from office where the officer has ceased to be eligible to hold that office or has ceased to be a financial member.</w:t>
      </w:r>
    </w:p>
    <w:p w:rsidR="00EA2D20" w:rsidRDefault="00EA2D20">
      <w:r>
        <w:br w:type="page"/>
      </w:r>
    </w:p>
    <w:p w:rsidR="00064471" w:rsidRDefault="00064471" w:rsidP="00C60996">
      <w:pPr>
        <w:ind w:left="567" w:hanging="567"/>
        <w:jc w:val="both"/>
      </w:pPr>
    </w:p>
    <w:p w:rsidR="00064471" w:rsidRDefault="00064471" w:rsidP="00C60996">
      <w:pPr>
        <w:ind w:left="567" w:hanging="567"/>
        <w:jc w:val="both"/>
      </w:pPr>
      <w:r>
        <w:t xml:space="preserve">(c) </w:t>
      </w:r>
      <w:r>
        <w:tab/>
        <w:t>The procedure prescribed in rule 32 shall apply to proposed removal from office under this rule.</w:t>
      </w:r>
    </w:p>
    <w:p w:rsidR="00064471" w:rsidRDefault="00064471" w:rsidP="00C60996">
      <w:pPr>
        <w:pStyle w:val="Heading2"/>
      </w:pPr>
      <w:bookmarkStart w:id="25" w:name="_Toc511136169"/>
      <w:r>
        <w:t>21 - MEMBERS HOLDING OFFICE</w:t>
      </w:r>
      <w:bookmarkEnd w:id="25"/>
    </w:p>
    <w:p w:rsidR="00064471" w:rsidRDefault="00064471" w:rsidP="00C60996">
      <w:pPr>
        <w:jc w:val="both"/>
      </w:pPr>
    </w:p>
    <w:p w:rsidR="00064471" w:rsidRDefault="00064471" w:rsidP="00C60996">
      <w:pPr>
        <w:jc w:val="both"/>
      </w:pPr>
      <w:r>
        <w:t>Subject to these rules, all officers of the Union, unless they die, resign or are dismissed, removed or have ceased, under the rules of the Union, to be eligible to hold office, or their offices otherwise become vacant, shall hold office until their successors are elected.</w:t>
      </w:r>
    </w:p>
    <w:p w:rsidR="00064471" w:rsidRDefault="00064471" w:rsidP="00C60996">
      <w:pPr>
        <w:pStyle w:val="Heading2"/>
      </w:pPr>
      <w:bookmarkStart w:id="26" w:name="_Toc511136170"/>
      <w:r>
        <w:t>21A – CASUAL VACANCIES</w:t>
      </w:r>
      <w:bookmarkEnd w:id="26"/>
    </w:p>
    <w:p w:rsidR="00064471" w:rsidRDefault="00064471" w:rsidP="00C60996">
      <w:pPr>
        <w:jc w:val="both"/>
      </w:pPr>
    </w:p>
    <w:p w:rsidR="00064471" w:rsidRDefault="00064471" w:rsidP="00C60996">
      <w:pPr>
        <w:jc w:val="both"/>
      </w:pPr>
      <w:r>
        <w:t>If a casual vacancy arises in any office the following provisions shall apply:</w:t>
      </w:r>
    </w:p>
    <w:p w:rsidR="00064471" w:rsidRDefault="00064471" w:rsidP="00C60996">
      <w:pPr>
        <w:ind w:left="567" w:hanging="567"/>
        <w:jc w:val="both"/>
      </w:pPr>
    </w:p>
    <w:p w:rsidR="00064471" w:rsidRDefault="00C60996" w:rsidP="00C60996">
      <w:pPr>
        <w:ind w:left="567" w:hanging="567"/>
        <w:jc w:val="both"/>
      </w:pPr>
      <w:r>
        <w:t>(1)</w:t>
      </w:r>
      <w:r>
        <w:tab/>
      </w:r>
      <w:r w:rsidR="00064471">
        <w:t>if three quarters or less or 12 months or less, whichever is the greater, of the original term is unexpired the Committee may appoint any member of the Union who would otherwise be eligible to hold that office for the remainder of the unexpired term;</w:t>
      </w:r>
    </w:p>
    <w:p w:rsidR="00064471" w:rsidRDefault="00064471" w:rsidP="00C60996">
      <w:pPr>
        <w:ind w:left="567" w:hanging="567"/>
        <w:jc w:val="both"/>
      </w:pPr>
    </w:p>
    <w:p w:rsidR="00064471" w:rsidRDefault="00C60996" w:rsidP="00C60996">
      <w:pPr>
        <w:ind w:left="567" w:hanging="567"/>
        <w:jc w:val="both"/>
      </w:pPr>
      <w:r>
        <w:t>(2)</w:t>
      </w:r>
      <w:r>
        <w:tab/>
      </w:r>
      <w:r w:rsidR="00064471">
        <w:t>if more than three quarters or 12 months or more of the original term is unexpired then a secret postal ballot shall be held to fill the vacancy. Such ballot to be conducted in accordance with these rules.</w:t>
      </w:r>
    </w:p>
    <w:p w:rsidR="00064471" w:rsidRDefault="00064471" w:rsidP="00C60996">
      <w:pPr>
        <w:ind w:left="567" w:hanging="567"/>
        <w:jc w:val="both"/>
      </w:pPr>
    </w:p>
    <w:p w:rsidR="00064471" w:rsidRDefault="00C60996" w:rsidP="00C60996">
      <w:pPr>
        <w:ind w:left="567" w:hanging="567"/>
        <w:jc w:val="both"/>
      </w:pPr>
      <w:r>
        <w:t>(3)</w:t>
      </w:r>
      <w:r>
        <w:tab/>
      </w:r>
      <w:r w:rsidR="00064471">
        <w:t>A member appointed or elected to fill a casual vacancy shall hold such office for the balance of the unexpired term.</w:t>
      </w:r>
    </w:p>
    <w:p w:rsidR="00064471" w:rsidRDefault="00064471" w:rsidP="00C60996">
      <w:pPr>
        <w:ind w:left="567" w:hanging="567"/>
        <w:jc w:val="both"/>
      </w:pPr>
    </w:p>
    <w:p w:rsidR="00064471" w:rsidRDefault="00064471" w:rsidP="00C60996">
      <w:pPr>
        <w:ind w:left="567" w:hanging="567"/>
        <w:jc w:val="both"/>
      </w:pPr>
      <w:r>
        <w:t>(4)</w:t>
      </w:r>
      <w:r>
        <w:tab/>
        <w:t>For the purposes of this rule time shall be calculated from the date on which the vacancy occurred.”</w:t>
      </w:r>
    </w:p>
    <w:p w:rsidR="00064471" w:rsidRDefault="00064471" w:rsidP="00C60996">
      <w:pPr>
        <w:pStyle w:val="Heading2"/>
      </w:pPr>
      <w:bookmarkStart w:id="27" w:name="_Toc511136171"/>
      <w:r>
        <w:t>22 - NOMINATIONS FOR OFFICE</w:t>
      </w:r>
      <w:bookmarkEnd w:id="27"/>
    </w:p>
    <w:p w:rsidR="00064471" w:rsidRDefault="00064471" w:rsidP="00C60996">
      <w:pPr>
        <w:ind w:left="567" w:hanging="567"/>
        <w:jc w:val="both"/>
      </w:pPr>
    </w:p>
    <w:p w:rsidR="00064471" w:rsidRDefault="00064471" w:rsidP="00C60996">
      <w:pPr>
        <w:ind w:left="567" w:hanging="567"/>
        <w:jc w:val="both"/>
      </w:pPr>
      <w:r>
        <w:t>(1)</w:t>
      </w:r>
      <w:r>
        <w:tab/>
        <w:t xml:space="preserve">Nominations for vacant positions on the Committee which occur as a consequence of the rotation principle contained in Rule 10(5) shall be lodged with the Returning Officer before </w:t>
      </w:r>
      <w:r w:rsidR="00CC15FF">
        <w:t>the time designated by t</w:t>
      </w:r>
      <w:r w:rsidR="00287108">
        <w:t>he Returning Officer.</w:t>
      </w:r>
    </w:p>
    <w:p w:rsidR="00064471" w:rsidRDefault="00064471" w:rsidP="00C60996">
      <w:pPr>
        <w:ind w:left="567" w:hanging="567"/>
        <w:jc w:val="both"/>
      </w:pPr>
    </w:p>
    <w:p w:rsidR="00064471" w:rsidRDefault="00064471" w:rsidP="00C60996">
      <w:pPr>
        <w:ind w:left="567" w:hanging="567"/>
        <w:jc w:val="both"/>
      </w:pPr>
      <w:r>
        <w:t>(2)</w:t>
      </w:r>
      <w:r>
        <w:tab/>
        <w:t>Nominations for casual vacancies for positions on the Committee shall be lodged with the Returning Officer before</w:t>
      </w:r>
      <w:r w:rsidR="00287108">
        <w:t xml:space="preserve"> the time designated by The Returning Officer.</w:t>
      </w:r>
    </w:p>
    <w:p w:rsidR="00064471" w:rsidRDefault="00064471" w:rsidP="00C60996">
      <w:pPr>
        <w:ind w:left="567" w:hanging="567"/>
        <w:jc w:val="both"/>
      </w:pPr>
    </w:p>
    <w:p w:rsidR="00064471" w:rsidRDefault="00064471" w:rsidP="00C60996">
      <w:pPr>
        <w:ind w:left="567" w:hanging="567"/>
        <w:jc w:val="both"/>
      </w:pPr>
      <w:r>
        <w:t>(3)</w:t>
      </w:r>
      <w:r>
        <w:tab/>
        <w:t xml:space="preserve">Nominations shall be in writing, signed by the candidate and endorsed by two other financial members of the </w:t>
      </w:r>
      <w:smartTag w:uri="urn:schemas-microsoft-com:office:smarttags" w:element="place">
        <w:r>
          <w:t>Union</w:t>
        </w:r>
      </w:smartTag>
      <w:r>
        <w:t>.  No member shall nominate for more than one office.  Subject to (4), a steward or delegate is eligib</w:t>
      </w:r>
      <w:r w:rsidR="00C60996">
        <w:t>le to nominate for any office.</w:t>
      </w:r>
    </w:p>
    <w:p w:rsidR="00064471" w:rsidRDefault="00064471" w:rsidP="00C60996">
      <w:pPr>
        <w:ind w:left="567" w:hanging="567"/>
        <w:jc w:val="both"/>
      </w:pPr>
    </w:p>
    <w:p w:rsidR="00064471" w:rsidRDefault="00064471" w:rsidP="00C60996">
      <w:pPr>
        <w:ind w:left="567" w:hanging="567"/>
        <w:jc w:val="both"/>
      </w:pPr>
      <w:r>
        <w:t>(4)</w:t>
      </w:r>
      <w:r>
        <w:tab/>
        <w:t>Only persons who have been financial members for the six months immediately preceding the date of the election shall be eligible to nominate.  For this purpose, the date of the election shall be the date that nominations are called.</w:t>
      </w:r>
    </w:p>
    <w:p w:rsidR="00064471" w:rsidRDefault="00064471" w:rsidP="002C5425">
      <w:pPr>
        <w:jc w:val="both"/>
      </w:pPr>
    </w:p>
    <w:p w:rsidR="00064471" w:rsidRDefault="00064471" w:rsidP="00C60996">
      <w:pPr>
        <w:ind w:left="567" w:hanging="567"/>
        <w:jc w:val="both"/>
      </w:pPr>
      <w:r>
        <w:t>(5)</w:t>
      </w:r>
      <w:r>
        <w:tab/>
        <w:t>Before rejecting any nominations he considers defective, the Returning Officer shall notify the candidate of the defect and, where practicable, allow the candidate a reasonable amount of time to remedy the defect.  Such time to be not less than seven (7) days.</w:t>
      </w:r>
    </w:p>
    <w:p w:rsidR="00064471" w:rsidRDefault="00064471" w:rsidP="00C60996">
      <w:pPr>
        <w:ind w:left="567" w:hanging="567"/>
        <w:jc w:val="both"/>
      </w:pPr>
    </w:p>
    <w:p w:rsidR="00064471" w:rsidRDefault="00064471" w:rsidP="00C60996">
      <w:pPr>
        <w:ind w:left="567" w:hanging="567"/>
        <w:jc w:val="both"/>
      </w:pPr>
      <w:r>
        <w:t>(6)</w:t>
      </w:r>
      <w:r>
        <w:tab/>
        <w:t>Subject to paragraph (4) hereof if only one sufficient valid nomination is received to fill any vacancy, the Returning Officer shall declare the person so nominated, elected.</w:t>
      </w:r>
    </w:p>
    <w:p w:rsidR="00EA2D20" w:rsidRDefault="00EA2D20">
      <w:r>
        <w:br w:type="page"/>
      </w:r>
    </w:p>
    <w:p w:rsidR="00064471" w:rsidRDefault="00064471" w:rsidP="00C60996">
      <w:pPr>
        <w:ind w:left="567" w:hanging="567"/>
        <w:jc w:val="both"/>
      </w:pPr>
    </w:p>
    <w:p w:rsidR="00064471" w:rsidRDefault="00064471" w:rsidP="00C60996">
      <w:pPr>
        <w:ind w:left="567" w:hanging="567"/>
        <w:jc w:val="both"/>
      </w:pPr>
      <w:r>
        <w:t>(7)</w:t>
      </w:r>
      <w:r>
        <w:tab/>
        <w:t>The Returning Officer shall call for nominations at least one month before the commencement of any ballot and nominations shall remain open for not less than 14 days.</w:t>
      </w:r>
    </w:p>
    <w:p w:rsidR="00064471" w:rsidRDefault="00064471" w:rsidP="00C60996">
      <w:pPr>
        <w:ind w:left="567" w:hanging="567"/>
        <w:jc w:val="both"/>
      </w:pPr>
    </w:p>
    <w:p w:rsidR="00064471" w:rsidRDefault="00064471" w:rsidP="00C60996">
      <w:pPr>
        <w:ind w:left="567" w:hanging="567"/>
        <w:jc w:val="both"/>
      </w:pPr>
      <w:r>
        <w:t>(8)</w:t>
      </w:r>
      <w:r>
        <w:tab/>
        <w:t>The Returning Officer shall publish or distribute notices calling for nominations and giving all necessary information concerning the elections.  Such notices to be published or distributed in such manner as the Returning Officer thinks necessary to ensure they are brought to</w:t>
      </w:r>
      <w:r w:rsidR="00C60996">
        <w:t xml:space="preserve"> the attention of all members.</w:t>
      </w:r>
    </w:p>
    <w:p w:rsidR="00064471" w:rsidRDefault="00064471" w:rsidP="00C60996">
      <w:pPr>
        <w:pStyle w:val="Heading2"/>
      </w:pPr>
      <w:bookmarkStart w:id="28" w:name="_Toc511136172"/>
      <w:r>
        <w:t>23 - ELECTIONS</w:t>
      </w:r>
      <w:bookmarkEnd w:id="28"/>
    </w:p>
    <w:p w:rsidR="00064471" w:rsidRDefault="00064471" w:rsidP="00C60996">
      <w:pPr>
        <w:ind w:left="567" w:hanging="567"/>
        <w:jc w:val="both"/>
      </w:pPr>
    </w:p>
    <w:p w:rsidR="00064471" w:rsidRDefault="00064471" w:rsidP="00C60996">
      <w:pPr>
        <w:ind w:left="567" w:hanging="567"/>
        <w:jc w:val="both"/>
      </w:pPr>
      <w:r>
        <w:t>(A)</w:t>
      </w:r>
      <w:r>
        <w:tab/>
        <w:t xml:space="preserve">If an election is necessary for the positions of the officers referred to in rule 22(1), such election shall be by secret Postal ballot conducted in accordance with these Rules.  </w:t>
      </w:r>
    </w:p>
    <w:p w:rsidR="00064471" w:rsidRDefault="00064471" w:rsidP="00C60996">
      <w:pPr>
        <w:ind w:left="567" w:hanging="567"/>
        <w:jc w:val="both"/>
      </w:pPr>
    </w:p>
    <w:p w:rsidR="00064471" w:rsidRDefault="00064471" w:rsidP="00AE72BE">
      <w:pPr>
        <w:ind w:left="1134" w:hanging="567"/>
        <w:jc w:val="both"/>
      </w:pPr>
      <w:r>
        <w:t>(1)</w:t>
      </w:r>
      <w:r>
        <w:tab/>
        <w:t>The ballot shall close by 5 p.m. on the third Wednesday in November.  Any vote received after that time shall not be counted.  The period of time between the commencement and close of the ballot shall be not less than fourteen (14) days.</w:t>
      </w:r>
    </w:p>
    <w:p w:rsidR="00064471" w:rsidRDefault="00064471" w:rsidP="00AE72BE">
      <w:pPr>
        <w:ind w:left="1134" w:hanging="567"/>
        <w:jc w:val="both"/>
      </w:pPr>
    </w:p>
    <w:p w:rsidR="00064471" w:rsidRDefault="00064471" w:rsidP="00AE72BE">
      <w:pPr>
        <w:ind w:left="1134" w:hanging="567"/>
        <w:jc w:val="both"/>
      </w:pPr>
      <w:r>
        <w:t>(2)</w:t>
      </w:r>
      <w:r>
        <w:tab/>
        <w:t xml:space="preserve">The ballot shall be conducted by the Returning Officer who shall use for the purpose of receiving Ballot Papers, a private Box in his name at the Post Office, being a private Box used exclusively for that purpose.  The method of voting shall be by the Optional Preferential system.  </w:t>
      </w:r>
      <w:r w:rsidR="00287108">
        <w:t>The Returning Officer shall declare and provide a written report of the result of the election to the Union. The Returning Officers report shall be presented to the Annual General Meeting in December.</w:t>
      </w:r>
    </w:p>
    <w:p w:rsidR="00064471" w:rsidRDefault="00064471" w:rsidP="00AE72BE">
      <w:pPr>
        <w:ind w:left="1134" w:hanging="567"/>
        <w:jc w:val="both"/>
      </w:pPr>
    </w:p>
    <w:p w:rsidR="00064471" w:rsidRDefault="00064471" w:rsidP="00AE72BE">
      <w:pPr>
        <w:ind w:left="1134" w:hanging="567"/>
        <w:jc w:val="both"/>
      </w:pPr>
      <w:r>
        <w:t>(3)</w:t>
      </w:r>
      <w:r>
        <w:tab/>
        <w:t>The keys to the private Post Office box shall be held by the Returning Officer and the ballot shall be counted at the time and place appointed by the Returning Officer.</w:t>
      </w:r>
    </w:p>
    <w:p w:rsidR="00064471" w:rsidRDefault="00064471" w:rsidP="00C60996">
      <w:pPr>
        <w:ind w:left="567" w:hanging="567"/>
        <w:jc w:val="both"/>
      </w:pPr>
    </w:p>
    <w:p w:rsidR="00064471" w:rsidRDefault="00064471" w:rsidP="00C60996">
      <w:pPr>
        <w:ind w:left="567" w:hanging="567"/>
        <w:jc w:val="both"/>
      </w:pPr>
      <w:r>
        <w:t>(B)</w:t>
      </w:r>
      <w:r>
        <w:tab/>
        <w:t>If an election is necessary for the positions of the officers referred to in Rule 22(2), such election shall be by secret Postal ballot conducted in accordance with these Rules.</w:t>
      </w:r>
    </w:p>
    <w:p w:rsidR="00064471" w:rsidRDefault="00064471" w:rsidP="00C60996">
      <w:pPr>
        <w:ind w:left="567" w:hanging="567"/>
        <w:jc w:val="both"/>
      </w:pPr>
    </w:p>
    <w:p w:rsidR="00064471" w:rsidRDefault="00064471" w:rsidP="00AE72BE">
      <w:pPr>
        <w:ind w:left="1134" w:hanging="567"/>
        <w:jc w:val="both"/>
      </w:pPr>
      <w:r>
        <w:t>(1)</w:t>
      </w:r>
      <w:r>
        <w:tab/>
      </w:r>
      <w:r w:rsidR="00287108">
        <w:t>The Returning Officer shall call for nominations at least one month before the commencement of any ballot and nominations shall remain open for not less than 14 days.</w:t>
      </w:r>
      <w:r>
        <w:t xml:space="preserve"> The period of time between the commencement and close of the ballot shall be not less than fourteen (14) days.</w:t>
      </w:r>
    </w:p>
    <w:p w:rsidR="00064471" w:rsidRDefault="00064471" w:rsidP="002C5425">
      <w:pPr>
        <w:jc w:val="both"/>
      </w:pPr>
    </w:p>
    <w:p w:rsidR="00064471" w:rsidRDefault="00064471" w:rsidP="00AE72BE">
      <w:pPr>
        <w:ind w:left="1134" w:hanging="567"/>
        <w:jc w:val="both"/>
      </w:pPr>
      <w:r>
        <w:t>(2)</w:t>
      </w:r>
      <w:r>
        <w:tab/>
        <w:t xml:space="preserve">The ballot shall be conducted by the Returning Officer who shall use for the purpose of receiving Ballot Papers, a private Box in his name at the Post Office, being a private Box used exclusively for that purpose.  The method of voting shall be by the Optional Preferential system.  </w:t>
      </w:r>
      <w:r w:rsidR="00287108">
        <w:t>The Returning Officer shall declare and provide a written report of the result of the election to the Union. The Returning Officers report shall be presented to the next General Meeting of the Union.</w:t>
      </w:r>
    </w:p>
    <w:p w:rsidR="00064471" w:rsidRDefault="00064471" w:rsidP="00AE72BE">
      <w:pPr>
        <w:ind w:left="1134" w:hanging="567"/>
        <w:jc w:val="both"/>
      </w:pPr>
    </w:p>
    <w:p w:rsidR="00064471" w:rsidRDefault="00064471" w:rsidP="00AE72BE">
      <w:pPr>
        <w:ind w:left="1134" w:hanging="567"/>
        <w:jc w:val="both"/>
      </w:pPr>
      <w:r>
        <w:t>(3)</w:t>
      </w:r>
      <w:r>
        <w:tab/>
        <w:t>The keys to the private Post Office box shall be held by the Returning Officer and the ballot shall be counted at the time and place appointed by the Returning Officer.</w:t>
      </w:r>
    </w:p>
    <w:p w:rsidR="00EA2D20" w:rsidRDefault="00EA2D20">
      <w:r>
        <w:br w:type="page"/>
      </w:r>
    </w:p>
    <w:p w:rsidR="00064471" w:rsidRDefault="00064471" w:rsidP="00C60996">
      <w:pPr>
        <w:ind w:left="567" w:hanging="567"/>
        <w:jc w:val="both"/>
      </w:pPr>
      <w:r>
        <w:lastRenderedPageBreak/>
        <w:t>(C)</w:t>
      </w:r>
      <w:r>
        <w:tab/>
        <w:t>In any election held under this rule, the Returning Officer shall provide to each voter a ballot paper, a declaration envelope and another envelope that complies with any legislative requirements. A ballot cannot be counted unless the ballot paper on which it is recorded is returned as follows:</w:t>
      </w:r>
    </w:p>
    <w:p w:rsidR="00064471" w:rsidRDefault="00064471" w:rsidP="00C60996">
      <w:pPr>
        <w:ind w:left="567" w:hanging="567"/>
        <w:jc w:val="both"/>
      </w:pPr>
    </w:p>
    <w:p w:rsidR="00064471" w:rsidRDefault="008D5FD1" w:rsidP="00AE72BE">
      <w:pPr>
        <w:ind w:left="1134" w:hanging="567"/>
        <w:jc w:val="both"/>
      </w:pPr>
      <w:r>
        <w:t>(1)</w:t>
      </w:r>
      <w:r>
        <w:tab/>
      </w:r>
      <w:r w:rsidR="00064471">
        <w:t>the ballot paper must be in the declaration envelope provided to the voter with the ballot paper;</w:t>
      </w:r>
    </w:p>
    <w:p w:rsidR="00064471" w:rsidRDefault="00064471" w:rsidP="00AE72BE">
      <w:pPr>
        <w:ind w:left="1134" w:hanging="567"/>
        <w:jc w:val="both"/>
      </w:pPr>
    </w:p>
    <w:p w:rsidR="00064471" w:rsidRDefault="008D5FD1" w:rsidP="00AE72BE">
      <w:pPr>
        <w:ind w:left="1134" w:hanging="567"/>
        <w:jc w:val="both"/>
      </w:pPr>
      <w:r>
        <w:t>(2)</w:t>
      </w:r>
      <w:r>
        <w:tab/>
      </w:r>
      <w:r w:rsidR="00064471">
        <w:t>the declaration envelope must be in the other envelope that complies with any legislative requirements.</w:t>
      </w:r>
    </w:p>
    <w:p w:rsidR="00064471" w:rsidRDefault="00064471" w:rsidP="008D5FD1">
      <w:pPr>
        <w:pStyle w:val="Heading2"/>
      </w:pPr>
      <w:bookmarkStart w:id="29" w:name="_Toc511136173"/>
      <w:r>
        <w:t>24 - RETURNING OFFICER</w:t>
      </w:r>
      <w:bookmarkEnd w:id="29"/>
    </w:p>
    <w:p w:rsidR="00064471" w:rsidRDefault="00064471" w:rsidP="00127956">
      <w:pPr>
        <w:jc w:val="both"/>
      </w:pPr>
    </w:p>
    <w:p w:rsidR="00064471" w:rsidRDefault="00287108" w:rsidP="00127956">
      <w:pPr>
        <w:jc w:val="both"/>
      </w:pPr>
      <w:r>
        <w:t>T</w:t>
      </w:r>
      <w:r w:rsidR="00064471">
        <w:t>he Committee shall appoint a Returning Officer who shall be neither an officer nor an employee of the Union.  It shall be the duty of the Returning Officer:-</w:t>
      </w:r>
    </w:p>
    <w:p w:rsidR="00064471" w:rsidRDefault="00064471" w:rsidP="00127956">
      <w:pPr>
        <w:ind w:left="567" w:hanging="567"/>
        <w:jc w:val="both"/>
      </w:pPr>
    </w:p>
    <w:p w:rsidR="00064471" w:rsidRDefault="00064471" w:rsidP="00127956">
      <w:pPr>
        <w:ind w:left="567" w:hanging="567"/>
        <w:jc w:val="both"/>
      </w:pPr>
      <w:r>
        <w:t>(1)</w:t>
      </w:r>
      <w:r>
        <w:tab/>
        <w:t>To appoint such Deputy Returning Officers and Scrutineers who are not candidates as may be necessary.</w:t>
      </w:r>
    </w:p>
    <w:p w:rsidR="00064471" w:rsidRDefault="00064471" w:rsidP="00127956">
      <w:pPr>
        <w:ind w:left="567" w:hanging="567"/>
        <w:jc w:val="both"/>
      </w:pPr>
    </w:p>
    <w:p w:rsidR="00064471" w:rsidRDefault="00ED7CDA" w:rsidP="00127956">
      <w:pPr>
        <w:ind w:left="567" w:hanging="567"/>
        <w:jc w:val="both"/>
      </w:pPr>
      <w:r>
        <w:t>(1A)</w:t>
      </w:r>
      <w:r>
        <w:tab/>
      </w:r>
      <w:r w:rsidR="00064471">
        <w:t>To give notice to the members of the election and to call for nominations.</w:t>
      </w:r>
    </w:p>
    <w:p w:rsidR="00064471" w:rsidRDefault="00064471" w:rsidP="00127956">
      <w:pPr>
        <w:ind w:left="567" w:hanging="567"/>
        <w:jc w:val="both"/>
      </w:pPr>
    </w:p>
    <w:p w:rsidR="00064471" w:rsidRDefault="00064471" w:rsidP="00127956">
      <w:pPr>
        <w:ind w:left="567" w:hanging="567"/>
        <w:jc w:val="both"/>
      </w:pPr>
      <w:r>
        <w:t>(2)</w:t>
      </w:r>
      <w:r>
        <w:tab/>
        <w:t>To receive nominations for offices lodged in pursuance of Rule 22.</w:t>
      </w:r>
    </w:p>
    <w:p w:rsidR="00064471" w:rsidRDefault="00064471" w:rsidP="00127956">
      <w:pPr>
        <w:ind w:left="567" w:hanging="567"/>
        <w:jc w:val="both"/>
      </w:pPr>
    </w:p>
    <w:p w:rsidR="00064471" w:rsidRDefault="00064471" w:rsidP="00127956">
      <w:pPr>
        <w:ind w:left="567" w:hanging="567"/>
        <w:jc w:val="both"/>
      </w:pPr>
      <w:r>
        <w:t>(3)</w:t>
      </w:r>
      <w:r>
        <w:tab/>
        <w:t>Where an election is necessary, to have Ballot Papers printed showing the full names of the candidates for the respective offices.  Such Ballot Papers to contain voting instructions.</w:t>
      </w:r>
    </w:p>
    <w:p w:rsidR="00064471" w:rsidRDefault="00064471" w:rsidP="00127956">
      <w:pPr>
        <w:ind w:left="567" w:hanging="567"/>
        <w:jc w:val="both"/>
      </w:pPr>
    </w:p>
    <w:p w:rsidR="00064471" w:rsidRDefault="00064471" w:rsidP="00127956">
      <w:pPr>
        <w:ind w:left="567" w:hanging="567"/>
        <w:jc w:val="both"/>
      </w:pPr>
      <w:r>
        <w:t>(4)</w:t>
      </w:r>
      <w:r>
        <w:tab/>
      </w:r>
      <w:r w:rsidR="00287108">
        <w:t>To conduct a draw to decide t</w:t>
      </w:r>
      <w:r>
        <w:t xml:space="preserve">he order in which names are to appear on the Ballot Paper </w:t>
      </w:r>
      <w:r w:rsidR="00287108">
        <w:t>i</w:t>
      </w:r>
      <w:r>
        <w:t>n the presence of the President and another Officer of the Union.</w:t>
      </w:r>
    </w:p>
    <w:p w:rsidR="00064471" w:rsidRDefault="00064471" w:rsidP="00127956">
      <w:pPr>
        <w:ind w:left="567" w:hanging="567"/>
        <w:jc w:val="both"/>
      </w:pPr>
    </w:p>
    <w:p w:rsidR="00064471" w:rsidRDefault="00064471" w:rsidP="00127956">
      <w:pPr>
        <w:ind w:left="567" w:hanging="567"/>
        <w:jc w:val="both"/>
      </w:pPr>
      <w:r>
        <w:t>(5)</w:t>
      </w:r>
      <w:r>
        <w:tab/>
        <w:t>To issue and initial all Ballot Papers posted to members entitled to vote.</w:t>
      </w:r>
    </w:p>
    <w:p w:rsidR="00064471" w:rsidRDefault="00064471" w:rsidP="00127956">
      <w:pPr>
        <w:ind w:left="567" w:hanging="567"/>
        <w:jc w:val="both"/>
      </w:pPr>
    </w:p>
    <w:p w:rsidR="00064471" w:rsidRDefault="00064471" w:rsidP="00127956">
      <w:pPr>
        <w:ind w:left="567" w:hanging="567"/>
        <w:jc w:val="both"/>
      </w:pPr>
      <w:r>
        <w:t>(6)</w:t>
      </w:r>
      <w:r>
        <w:tab/>
        <w:t>To be responsible for the Post Office Box used and to see that it is locked until such time as the Ballot is to be counted.</w:t>
      </w:r>
    </w:p>
    <w:p w:rsidR="00127956" w:rsidRDefault="00127956" w:rsidP="002C5425">
      <w:pPr>
        <w:jc w:val="both"/>
      </w:pPr>
    </w:p>
    <w:p w:rsidR="00064471" w:rsidRDefault="00064471" w:rsidP="00127956">
      <w:pPr>
        <w:ind w:left="567" w:hanging="567"/>
        <w:jc w:val="both"/>
      </w:pPr>
      <w:r>
        <w:t>(7)</w:t>
      </w:r>
      <w:r>
        <w:tab/>
        <w:t xml:space="preserve">To receive from the Secretary a nominal Roll of members of the </w:t>
      </w:r>
      <w:smartTag w:uri="urn:schemas-microsoft-com:office:smarttags" w:element="place">
        <w:r>
          <w:t>Union</w:t>
        </w:r>
      </w:smartTag>
      <w:r>
        <w:t xml:space="preserve"> and keep a record on the Roll of members to whom Ballot Papers were issued.  Such record to correspond with the number of Ballot Papers issued.</w:t>
      </w:r>
    </w:p>
    <w:p w:rsidR="00064471" w:rsidRDefault="00064471" w:rsidP="00127956">
      <w:pPr>
        <w:ind w:left="567" w:hanging="567"/>
        <w:jc w:val="both"/>
      </w:pPr>
    </w:p>
    <w:p w:rsidR="00064471" w:rsidRDefault="00064471" w:rsidP="00127956">
      <w:pPr>
        <w:ind w:left="567" w:hanging="567"/>
        <w:jc w:val="both"/>
      </w:pPr>
      <w:r>
        <w:t>(8)</w:t>
      </w:r>
      <w:r>
        <w:tab/>
        <w:t xml:space="preserve">To keep a register of members casting an absentee vote.  Such register to be open to inspection by any financial member of the </w:t>
      </w:r>
      <w:smartTag w:uri="urn:schemas-microsoft-com:office:smarttags" w:element="place">
        <w:r>
          <w:t>Union</w:t>
        </w:r>
      </w:smartTag>
      <w:r>
        <w:t>.</w:t>
      </w:r>
    </w:p>
    <w:p w:rsidR="00064471" w:rsidRDefault="00064471" w:rsidP="00127956">
      <w:pPr>
        <w:ind w:left="567" w:hanging="567"/>
        <w:jc w:val="both"/>
      </w:pPr>
    </w:p>
    <w:p w:rsidR="00064471" w:rsidRDefault="00064471" w:rsidP="00127956">
      <w:pPr>
        <w:ind w:left="567" w:hanging="567"/>
        <w:jc w:val="both"/>
      </w:pPr>
      <w:r>
        <w:t>(9)</w:t>
      </w:r>
      <w:r>
        <w:tab/>
        <w:t>The Returning Officer shall, in the manner and at the time of declaring the result of an election, declare in respect of the election -</w:t>
      </w:r>
    </w:p>
    <w:p w:rsidR="00064471" w:rsidRDefault="00064471" w:rsidP="00127956">
      <w:pPr>
        <w:ind w:left="1418" w:hanging="851"/>
        <w:jc w:val="both"/>
      </w:pPr>
    </w:p>
    <w:p w:rsidR="00064471" w:rsidRDefault="00064471" w:rsidP="00AE72BE">
      <w:pPr>
        <w:ind w:left="1134" w:hanging="567"/>
        <w:jc w:val="both"/>
      </w:pPr>
      <w:r>
        <w:t>(a)</w:t>
      </w:r>
      <w:r>
        <w:tab/>
        <w:t>the number of ballot papers, other than duplicate ballot papers, issued;</w:t>
      </w:r>
    </w:p>
    <w:p w:rsidR="00064471" w:rsidRDefault="00064471" w:rsidP="00AE72BE">
      <w:pPr>
        <w:ind w:left="1134" w:hanging="567"/>
        <w:jc w:val="both"/>
      </w:pPr>
    </w:p>
    <w:p w:rsidR="00064471" w:rsidRDefault="00064471" w:rsidP="00AE72BE">
      <w:pPr>
        <w:ind w:left="1134" w:hanging="567"/>
        <w:jc w:val="both"/>
      </w:pPr>
      <w:r>
        <w:t>(b)</w:t>
      </w:r>
      <w:r>
        <w:tab/>
        <w:t>the number of duplicate ballot papers issued;</w:t>
      </w:r>
    </w:p>
    <w:p w:rsidR="00064471" w:rsidRDefault="00064471" w:rsidP="00AE72BE">
      <w:pPr>
        <w:ind w:left="1134" w:hanging="567"/>
        <w:jc w:val="both"/>
      </w:pPr>
    </w:p>
    <w:p w:rsidR="00064471" w:rsidRDefault="00064471" w:rsidP="00AE72BE">
      <w:pPr>
        <w:ind w:left="1134" w:hanging="567"/>
        <w:jc w:val="both"/>
      </w:pPr>
      <w:r>
        <w:t>(c)</w:t>
      </w:r>
      <w:r>
        <w:tab/>
        <w:t>the number of ballot papers admitted as formal;</w:t>
      </w:r>
    </w:p>
    <w:p w:rsidR="00064471" w:rsidRDefault="00064471" w:rsidP="00AE72BE">
      <w:pPr>
        <w:ind w:left="1134" w:hanging="567"/>
        <w:jc w:val="both"/>
      </w:pPr>
    </w:p>
    <w:p w:rsidR="00064471" w:rsidRDefault="00064471" w:rsidP="00AE72BE">
      <w:pPr>
        <w:ind w:left="1134" w:hanging="567"/>
        <w:jc w:val="both"/>
      </w:pPr>
      <w:r>
        <w:t>(d)</w:t>
      </w:r>
      <w:r>
        <w:tab/>
        <w:t>the number of ballot papers rejected as informal;</w:t>
      </w:r>
    </w:p>
    <w:p w:rsidR="00EA2D20" w:rsidRDefault="00EA2D20">
      <w:r>
        <w:br w:type="page"/>
      </w:r>
    </w:p>
    <w:p w:rsidR="00064471" w:rsidRDefault="00064471" w:rsidP="00AE72BE">
      <w:pPr>
        <w:ind w:left="1134" w:hanging="567"/>
        <w:jc w:val="both"/>
      </w:pPr>
    </w:p>
    <w:p w:rsidR="00064471" w:rsidRDefault="00064471" w:rsidP="00AE72BE">
      <w:pPr>
        <w:ind w:left="1134" w:hanging="567"/>
        <w:jc w:val="both"/>
      </w:pPr>
      <w:r>
        <w:t>(e)</w:t>
      </w:r>
      <w:r>
        <w:tab/>
        <w:t>the number of unused ballot papers;</w:t>
      </w:r>
    </w:p>
    <w:p w:rsidR="00064471" w:rsidRDefault="00064471" w:rsidP="00AE72BE">
      <w:pPr>
        <w:ind w:left="1134" w:hanging="567"/>
        <w:jc w:val="both"/>
      </w:pPr>
    </w:p>
    <w:p w:rsidR="00064471" w:rsidRDefault="00064471" w:rsidP="00AE72BE">
      <w:pPr>
        <w:ind w:left="1134" w:hanging="567"/>
        <w:jc w:val="both"/>
      </w:pPr>
      <w:r>
        <w:t>(f)</w:t>
      </w:r>
      <w:r>
        <w:tab/>
        <w:t>the number of ballot papers certified by the printer as printed in respect of the election, and;</w:t>
      </w:r>
    </w:p>
    <w:p w:rsidR="00064471" w:rsidRDefault="00064471" w:rsidP="00AE72BE">
      <w:pPr>
        <w:ind w:left="1134" w:hanging="567"/>
        <w:jc w:val="both"/>
      </w:pPr>
    </w:p>
    <w:p w:rsidR="00064471" w:rsidRDefault="00064471" w:rsidP="00AE72BE">
      <w:pPr>
        <w:ind w:left="1134" w:hanging="567"/>
        <w:jc w:val="both"/>
      </w:pPr>
      <w:r>
        <w:t>(g)</w:t>
      </w:r>
      <w:r>
        <w:tab/>
        <w:t>the number of votes admitted as recorded in favour of each candidate;</w:t>
      </w:r>
    </w:p>
    <w:p w:rsidR="00064471" w:rsidRDefault="00064471" w:rsidP="00AE72BE">
      <w:pPr>
        <w:ind w:left="1134" w:hanging="567"/>
        <w:jc w:val="both"/>
      </w:pPr>
    </w:p>
    <w:p w:rsidR="00064471" w:rsidRDefault="00064471" w:rsidP="00AE72BE">
      <w:pPr>
        <w:ind w:left="1134" w:hanging="567"/>
        <w:jc w:val="both"/>
      </w:pPr>
      <w:r>
        <w:t>(h)</w:t>
      </w:r>
      <w:r>
        <w:tab/>
        <w:t>the number of votes received after the close of the ballot.</w:t>
      </w:r>
    </w:p>
    <w:p w:rsidR="00064471" w:rsidRDefault="00064471" w:rsidP="00127956">
      <w:pPr>
        <w:ind w:left="567" w:hanging="567"/>
        <w:jc w:val="both"/>
      </w:pPr>
    </w:p>
    <w:p w:rsidR="00064471" w:rsidRDefault="00064471" w:rsidP="00127956">
      <w:pPr>
        <w:ind w:left="567" w:hanging="567"/>
        <w:jc w:val="both"/>
      </w:pPr>
      <w:r>
        <w:t>(10)</w:t>
      </w:r>
      <w:r>
        <w:tab/>
        <w:t xml:space="preserve">The Returning Officer in consultation with the Committee shall make provisions for the preservation in the custody of the </w:t>
      </w:r>
      <w:smartTag w:uri="urn:schemas-microsoft-com:office:smarttags" w:element="place">
        <w:r>
          <w:t>Union</w:t>
        </w:r>
      </w:smartTag>
      <w:r>
        <w:t xml:space="preserve"> of -</w:t>
      </w:r>
    </w:p>
    <w:p w:rsidR="00064471" w:rsidRDefault="00064471" w:rsidP="00127956">
      <w:pPr>
        <w:ind w:left="567" w:hanging="567"/>
        <w:jc w:val="both"/>
      </w:pPr>
    </w:p>
    <w:p w:rsidR="00064471" w:rsidRDefault="00064471" w:rsidP="00AE72BE">
      <w:pPr>
        <w:ind w:left="1134" w:hanging="567"/>
        <w:jc w:val="both"/>
      </w:pPr>
      <w:r>
        <w:t>(a)</w:t>
      </w:r>
      <w:r>
        <w:tab/>
        <w:t>all Ballot Papers admitted as formal;</w:t>
      </w:r>
    </w:p>
    <w:p w:rsidR="00064471" w:rsidRDefault="00064471" w:rsidP="00AE72BE">
      <w:pPr>
        <w:ind w:left="1134" w:hanging="567"/>
        <w:jc w:val="both"/>
      </w:pPr>
    </w:p>
    <w:p w:rsidR="00064471" w:rsidRDefault="00064471" w:rsidP="00AE72BE">
      <w:pPr>
        <w:ind w:left="1134" w:hanging="567"/>
        <w:jc w:val="both"/>
      </w:pPr>
      <w:r>
        <w:t>(b)</w:t>
      </w:r>
      <w:r>
        <w:tab/>
        <w:t>all Ballot Papers rejected as informal;</w:t>
      </w:r>
    </w:p>
    <w:p w:rsidR="00064471" w:rsidRDefault="00064471" w:rsidP="00AE72BE">
      <w:pPr>
        <w:ind w:left="1134" w:hanging="567"/>
        <w:jc w:val="both"/>
      </w:pPr>
    </w:p>
    <w:p w:rsidR="00064471" w:rsidRDefault="00064471" w:rsidP="00AE72BE">
      <w:pPr>
        <w:ind w:left="1134" w:hanging="567"/>
        <w:jc w:val="both"/>
      </w:pPr>
      <w:r>
        <w:t>(c)</w:t>
      </w:r>
      <w:r>
        <w:tab/>
        <w:t>all counterfoils relating to the Ballot Papers, whether formal or informal;</w:t>
      </w:r>
    </w:p>
    <w:p w:rsidR="00064471" w:rsidRDefault="00064471" w:rsidP="00AE72BE">
      <w:pPr>
        <w:ind w:left="1134" w:hanging="567"/>
        <w:jc w:val="both"/>
      </w:pPr>
    </w:p>
    <w:p w:rsidR="00064471" w:rsidRDefault="00064471" w:rsidP="00AE72BE">
      <w:pPr>
        <w:ind w:left="1134" w:hanging="567"/>
        <w:jc w:val="both"/>
      </w:pPr>
      <w:r>
        <w:t>(d)</w:t>
      </w:r>
      <w:r>
        <w:tab/>
        <w:t>all envelopes received after the close of the Ballot;</w:t>
      </w:r>
    </w:p>
    <w:p w:rsidR="00064471" w:rsidRDefault="00064471" w:rsidP="00AE72BE">
      <w:pPr>
        <w:ind w:left="1134" w:hanging="567"/>
        <w:jc w:val="both"/>
      </w:pPr>
    </w:p>
    <w:p w:rsidR="00064471" w:rsidRDefault="00064471" w:rsidP="00AE72BE">
      <w:pPr>
        <w:ind w:left="1134" w:hanging="567"/>
        <w:jc w:val="both"/>
      </w:pPr>
      <w:r>
        <w:t>(e)</w:t>
      </w:r>
      <w:r>
        <w:tab/>
        <w:t>the marked electoral Roll against which the counterfoils were checked;</w:t>
      </w:r>
    </w:p>
    <w:p w:rsidR="00064471" w:rsidRDefault="00064471" w:rsidP="00AE72BE">
      <w:pPr>
        <w:ind w:left="1134" w:hanging="567"/>
        <w:jc w:val="both"/>
      </w:pPr>
    </w:p>
    <w:p w:rsidR="00064471" w:rsidRDefault="00064471" w:rsidP="00AE72BE">
      <w:pPr>
        <w:ind w:left="1134" w:hanging="567"/>
        <w:jc w:val="both"/>
      </w:pPr>
      <w:r>
        <w:t>(f)</w:t>
      </w:r>
      <w:r>
        <w:tab/>
        <w:t>unused Ballot Papers, counterfoils and other documents prepared in connection with the election;</w:t>
      </w:r>
    </w:p>
    <w:p w:rsidR="00064471" w:rsidRDefault="00064471" w:rsidP="00AE72BE">
      <w:pPr>
        <w:ind w:left="1134" w:hanging="567"/>
        <w:jc w:val="both"/>
      </w:pPr>
    </w:p>
    <w:p w:rsidR="00064471" w:rsidRDefault="00064471" w:rsidP="00AE72BE">
      <w:pPr>
        <w:ind w:left="1134" w:hanging="567"/>
        <w:jc w:val="both"/>
      </w:pPr>
      <w:r>
        <w:t>(g)</w:t>
      </w:r>
      <w:r>
        <w:tab/>
        <w:t>all nominations papers;</w:t>
      </w:r>
    </w:p>
    <w:p w:rsidR="00064471" w:rsidRDefault="00064471" w:rsidP="00AE72BE">
      <w:pPr>
        <w:ind w:left="1134" w:hanging="567"/>
        <w:jc w:val="both"/>
      </w:pPr>
    </w:p>
    <w:p w:rsidR="00127956" w:rsidRDefault="00064471" w:rsidP="00AE72BE">
      <w:pPr>
        <w:ind w:left="1134" w:hanging="567"/>
        <w:jc w:val="both"/>
      </w:pPr>
      <w:r>
        <w:t>(h)</w:t>
      </w:r>
      <w:r>
        <w:tab/>
        <w:t>all applications for absentee votes;</w:t>
      </w:r>
    </w:p>
    <w:p w:rsidR="00127956" w:rsidRDefault="00127956" w:rsidP="00AE72BE">
      <w:pPr>
        <w:ind w:left="1134" w:hanging="567"/>
        <w:jc w:val="both"/>
      </w:pPr>
    </w:p>
    <w:p w:rsidR="00064471" w:rsidRDefault="00127956" w:rsidP="00AE72BE">
      <w:pPr>
        <w:ind w:left="1134" w:hanging="567"/>
        <w:jc w:val="both"/>
      </w:pPr>
      <w:r>
        <w:t>(</w:t>
      </w:r>
      <w:proofErr w:type="spellStart"/>
      <w:r>
        <w:t>i</w:t>
      </w:r>
      <w:proofErr w:type="spellEnd"/>
      <w:r>
        <w:t>)</w:t>
      </w:r>
      <w:r>
        <w:tab/>
      </w:r>
      <w:r w:rsidR="00064471">
        <w:t xml:space="preserve">a copy of his report to the </w:t>
      </w:r>
      <w:smartTag w:uri="urn:schemas-microsoft-com:office:smarttags" w:element="place">
        <w:r w:rsidR="00064471">
          <w:t>Union</w:t>
        </w:r>
      </w:smartTag>
      <w:r w:rsidR="00064471">
        <w:t xml:space="preserve"> on the result of the ballot,</w:t>
      </w:r>
    </w:p>
    <w:p w:rsidR="00064471" w:rsidRDefault="00064471" w:rsidP="00E357AD">
      <w:pPr>
        <w:ind w:left="567"/>
        <w:jc w:val="both"/>
      </w:pPr>
    </w:p>
    <w:p w:rsidR="00064471" w:rsidRDefault="00064471" w:rsidP="00E357AD">
      <w:pPr>
        <w:ind w:left="567"/>
        <w:jc w:val="both"/>
      </w:pPr>
      <w:r>
        <w:t xml:space="preserve">which shall be respectively placed in separate containers each endorsed with the name of the </w:t>
      </w:r>
      <w:smartTag w:uri="urn:schemas-microsoft-com:office:smarttags" w:element="place">
        <w:r>
          <w:t>Union</w:t>
        </w:r>
      </w:smartTag>
      <w:r>
        <w:t xml:space="preserve"> and the office to which the election relates and shall be sealed, signed and dated by the Returning Officer and retained for a period of not less than one year after the date of the election.</w:t>
      </w:r>
    </w:p>
    <w:p w:rsidR="00064471" w:rsidRDefault="00064471" w:rsidP="00E357AD">
      <w:pPr>
        <w:pStyle w:val="Heading2"/>
      </w:pPr>
      <w:bookmarkStart w:id="30" w:name="_Toc511136174"/>
      <w:r>
        <w:t>25 - SCRUTINEERS - APPOINTMENT AND DUTIES</w:t>
      </w:r>
      <w:bookmarkEnd w:id="30"/>
    </w:p>
    <w:p w:rsidR="00064471" w:rsidRDefault="00064471" w:rsidP="00E357AD">
      <w:pPr>
        <w:ind w:left="567" w:hanging="567"/>
        <w:jc w:val="both"/>
      </w:pPr>
    </w:p>
    <w:p w:rsidR="00064471" w:rsidRDefault="00064471" w:rsidP="00E357AD">
      <w:pPr>
        <w:ind w:left="567" w:hanging="567"/>
        <w:jc w:val="both"/>
      </w:pPr>
      <w:r>
        <w:t>(1)</w:t>
      </w:r>
      <w:r>
        <w:tab/>
        <w:t>Two scrutineers who are appointed under the provisions of Rule 24(1) hereof may be present whilst the Returning Officer carries out his duties and draw his attention to any irregularities.</w:t>
      </w:r>
    </w:p>
    <w:p w:rsidR="00064471" w:rsidRDefault="00064471" w:rsidP="00E357AD">
      <w:pPr>
        <w:ind w:left="567" w:hanging="567"/>
        <w:jc w:val="both"/>
      </w:pPr>
    </w:p>
    <w:p w:rsidR="00064471" w:rsidRDefault="00064471" w:rsidP="00E357AD">
      <w:pPr>
        <w:ind w:left="567" w:hanging="567"/>
        <w:jc w:val="both"/>
      </w:pPr>
      <w:r>
        <w:t>(2)</w:t>
      </w:r>
      <w:r>
        <w:tab/>
        <w:t>Any candidate may at his own expense appoint a scrutineer who shall be entitled to be present at the counting of the ballot.  A candidate shall give written notification of the candidate’s scrutineers to the Returning Officer not less than 24 hours before the commencement of the counting of the ballot.</w:t>
      </w:r>
    </w:p>
    <w:p w:rsidR="00EA2D20" w:rsidRDefault="00EA2D20">
      <w:r>
        <w:br w:type="page"/>
      </w:r>
    </w:p>
    <w:p w:rsidR="00064471" w:rsidRDefault="00064471" w:rsidP="00E357AD">
      <w:pPr>
        <w:ind w:left="567" w:hanging="567"/>
        <w:jc w:val="both"/>
      </w:pPr>
    </w:p>
    <w:p w:rsidR="00064471" w:rsidRDefault="00064471" w:rsidP="00E357AD">
      <w:pPr>
        <w:ind w:left="567" w:hanging="567"/>
        <w:jc w:val="both"/>
      </w:pPr>
      <w:r>
        <w:t>(3)</w:t>
      </w:r>
      <w:r>
        <w:tab/>
        <w:t>The scrutineers referred to in Sub-Rules (1) and (2) hereof shall also be entitled to be present at the counting of the ballot, inspect but not touch ballot papers, draw the attention of the Returning Officer to any matter and to make notes PROVIDED that at all times such scrutineers comply with the reasonable directions of the Returning Officer.</w:t>
      </w:r>
    </w:p>
    <w:p w:rsidR="00064471" w:rsidRDefault="00064471" w:rsidP="00E357AD">
      <w:pPr>
        <w:pStyle w:val="Heading2"/>
      </w:pPr>
      <w:bookmarkStart w:id="31" w:name="_Toc511136175"/>
      <w:r>
        <w:t>26 - ABSENT VOTING</w:t>
      </w:r>
      <w:bookmarkEnd w:id="31"/>
    </w:p>
    <w:p w:rsidR="00064471" w:rsidRDefault="00064471" w:rsidP="00E357AD">
      <w:pPr>
        <w:jc w:val="both"/>
      </w:pPr>
    </w:p>
    <w:p w:rsidR="00064471" w:rsidRDefault="00064471" w:rsidP="00E357AD">
      <w:pPr>
        <w:jc w:val="both"/>
      </w:pPr>
      <w:r>
        <w:t>Any financial member who will be absent from their normal place of residence during a ballot and who desires to record an absentee vote, shall on application to the Returning Officer be supplied with a ballot paper and such material as will enable him to return his vote in a sealed envelope. Such application shall be made no later than 24 hours prior to the opening of the ballot. On making the application the member shall provide the Returning Officer with an alternate address.  On issuing such ballot papers the Returning Officer shall notify each member so applying of the closing date of the ballot.</w:t>
      </w:r>
    </w:p>
    <w:p w:rsidR="00064471" w:rsidRDefault="00064471" w:rsidP="00E357AD">
      <w:pPr>
        <w:pStyle w:val="Heading2"/>
      </w:pPr>
      <w:bookmarkStart w:id="32" w:name="_Toc511136176"/>
      <w:r>
        <w:t>27 - POWER OF COMMITTEE</w:t>
      </w:r>
      <w:bookmarkEnd w:id="32"/>
    </w:p>
    <w:p w:rsidR="00064471" w:rsidRDefault="00064471" w:rsidP="00E357AD">
      <w:pPr>
        <w:ind w:left="567" w:hanging="567"/>
        <w:jc w:val="both"/>
      </w:pPr>
    </w:p>
    <w:p w:rsidR="00064471" w:rsidRDefault="00064471" w:rsidP="00E357AD">
      <w:pPr>
        <w:ind w:left="567" w:hanging="567"/>
        <w:jc w:val="both"/>
      </w:pPr>
      <w:r>
        <w:t>(1)</w:t>
      </w:r>
      <w:r>
        <w:tab/>
        <w:t xml:space="preserve">If any officer of the Union does anything contrary to the Rules of the Union, the Committee shall have power to suspend him or them until the matter has been laid before a Special Meeting of the </w:t>
      </w:r>
      <w:smartTag w:uri="urn:schemas-microsoft-com:office:smarttags" w:element="place">
        <w:r>
          <w:t>Union</w:t>
        </w:r>
      </w:smartTag>
      <w:r>
        <w:t xml:space="preserve"> convened for the purpose referred to in Rule 10.  The Committee, subject to these Rules, shall generally manage and direct the affairs of the Union, in the interim between General and Special meetings of the Union, but the Committee in its proceedings shall be subject to the control and approval of such General and Special meetings which may endorse or reverse any decisions or action of the Committee.  The Committee shall have such other powers and shall perform such other duties as are prescribed elsewhere in these Rules.</w:t>
      </w:r>
    </w:p>
    <w:p w:rsidR="00064471" w:rsidRDefault="00064471" w:rsidP="00E357AD">
      <w:pPr>
        <w:ind w:left="567" w:hanging="567"/>
        <w:jc w:val="both"/>
      </w:pPr>
    </w:p>
    <w:p w:rsidR="00064471" w:rsidRDefault="00064471" w:rsidP="00E357AD">
      <w:pPr>
        <w:ind w:left="567" w:hanging="567"/>
        <w:jc w:val="both"/>
      </w:pPr>
      <w:r>
        <w:t>(2)</w:t>
      </w:r>
      <w:r>
        <w:tab/>
        <w:t xml:space="preserve">Any officer of the Union absenting himself from meetings for three (3) consecutive times and failing to furnish a satisfactory explanation, shall be struck off the Committee.  Subject to Rule 21A Casual Vacancies, a vacancy occurring in the offices of the </w:t>
      </w:r>
      <w:smartTag w:uri="urn:schemas-microsoft-com:office:smarttags" w:element="place">
        <w:r>
          <w:t>Union</w:t>
        </w:r>
      </w:smartTag>
      <w:r>
        <w:t xml:space="preserve"> by death, resignation or other causes shall be filled for the remainder of the term of office by an election held in accordance with these Rules.</w:t>
      </w:r>
    </w:p>
    <w:p w:rsidR="00064471" w:rsidRDefault="00064471" w:rsidP="00E357AD">
      <w:pPr>
        <w:ind w:left="567" w:hanging="567"/>
        <w:jc w:val="both"/>
      </w:pPr>
    </w:p>
    <w:p w:rsidR="00064471" w:rsidRDefault="00064471" w:rsidP="00E357AD">
      <w:pPr>
        <w:ind w:left="567" w:hanging="567"/>
        <w:jc w:val="both"/>
      </w:pPr>
      <w:r>
        <w:t>(3)</w:t>
      </w:r>
      <w:r>
        <w:tab/>
        <w:t xml:space="preserve">The Committee shall have power to suspend for such period as it may deem expedient any member wilfully or persistently acting in direct contravention of the Rules of the </w:t>
      </w:r>
      <w:smartTag w:uri="urn:schemas-microsoft-com:office:smarttags" w:element="place">
        <w:r>
          <w:t>Union</w:t>
        </w:r>
      </w:smartTag>
      <w:r>
        <w:t>.  The suspended person shall have the right of appeal to a General meeting which may affirm or reverse the decision of the Committee.</w:t>
      </w:r>
    </w:p>
    <w:p w:rsidR="00064471" w:rsidRDefault="00064471" w:rsidP="00E357AD">
      <w:pPr>
        <w:ind w:left="567" w:hanging="567"/>
        <w:jc w:val="both"/>
      </w:pPr>
    </w:p>
    <w:p w:rsidR="00064471" w:rsidRDefault="00064471" w:rsidP="00E357AD">
      <w:pPr>
        <w:ind w:left="567" w:hanging="567"/>
        <w:jc w:val="both"/>
      </w:pPr>
      <w:r>
        <w:t>(4)</w:t>
      </w:r>
      <w:r>
        <w:tab/>
        <w:t xml:space="preserve">The Committee may at any time pass resolutions for their own guidance, provided the same are in accordance with these Rules and not contrary to law.  </w:t>
      </w:r>
    </w:p>
    <w:p w:rsidR="00064471" w:rsidRDefault="00064471" w:rsidP="00E357AD">
      <w:pPr>
        <w:ind w:left="567" w:hanging="567"/>
        <w:jc w:val="both"/>
      </w:pPr>
    </w:p>
    <w:p w:rsidR="00064471" w:rsidRDefault="00064471" w:rsidP="00E357AD">
      <w:pPr>
        <w:ind w:left="567" w:hanging="567"/>
        <w:jc w:val="both"/>
      </w:pPr>
      <w:r>
        <w:t>(5)</w:t>
      </w:r>
      <w:r>
        <w:tab/>
        <w:t xml:space="preserve">All disputes between the Union and any member or between two or more members relating to Union matters, shall be determined by the Committee, but any member may appeal from the decision of the Committee to an Annual, half-yearly or Special Meeting of the </w:t>
      </w:r>
      <w:smartTag w:uri="urn:schemas-microsoft-com:office:smarttags" w:element="place">
        <w:r>
          <w:t>Union</w:t>
        </w:r>
      </w:smartTag>
      <w:r>
        <w:t>, the decision of which shall be final.</w:t>
      </w:r>
    </w:p>
    <w:p w:rsidR="00EA2D20" w:rsidRDefault="00EA2D20">
      <w:r>
        <w:br w:type="page"/>
      </w:r>
    </w:p>
    <w:p w:rsidR="00064471" w:rsidRDefault="00064471" w:rsidP="00E357AD">
      <w:pPr>
        <w:ind w:left="567" w:hanging="567"/>
        <w:jc w:val="both"/>
      </w:pPr>
    </w:p>
    <w:p w:rsidR="00064471" w:rsidRDefault="002A7531" w:rsidP="00E357AD">
      <w:pPr>
        <w:ind w:left="567" w:hanging="567"/>
        <w:jc w:val="both"/>
      </w:pPr>
      <w:r>
        <w:t>(6)</w:t>
      </w:r>
      <w:r>
        <w:tab/>
      </w:r>
      <w:r w:rsidR="00064471">
        <w:t>The Committee shall meet at such times and places as it shall from time to time determine and when determined by the Secretary.  Notice of a meeting to be held at a time other than as determined by the Committee may be given orally t</w:t>
      </w:r>
      <w:r w:rsidR="00E357AD">
        <w:t>o each member by the Secretary.</w:t>
      </w:r>
    </w:p>
    <w:p w:rsidR="00064471" w:rsidRDefault="00064471" w:rsidP="00E357AD">
      <w:pPr>
        <w:pStyle w:val="Heading2"/>
      </w:pPr>
      <w:bookmarkStart w:id="33" w:name="_Toc511136177"/>
      <w:r>
        <w:t xml:space="preserve">28 - FINANCIAL YEAR OF </w:t>
      </w:r>
      <w:smartTag w:uri="urn:schemas-microsoft-com:office:smarttags" w:element="place">
        <w:r>
          <w:t>UNION</w:t>
        </w:r>
      </w:smartTag>
      <w:bookmarkEnd w:id="33"/>
    </w:p>
    <w:p w:rsidR="00064471" w:rsidRDefault="00064471" w:rsidP="00E357AD">
      <w:pPr>
        <w:jc w:val="both"/>
      </w:pPr>
    </w:p>
    <w:p w:rsidR="00064471" w:rsidRDefault="00064471" w:rsidP="00E357AD">
      <w:pPr>
        <w:jc w:val="both"/>
      </w:pPr>
      <w:r>
        <w:t xml:space="preserve">The financial year of the Union shall terminate on the 30th day of </w:t>
      </w:r>
      <w:r w:rsidR="00287108">
        <w:t>June</w:t>
      </w:r>
      <w:r>
        <w:t xml:space="preserve"> of each year.</w:t>
      </w:r>
    </w:p>
    <w:p w:rsidR="00064471" w:rsidRDefault="00064471" w:rsidP="00E357AD">
      <w:pPr>
        <w:pStyle w:val="Heading2"/>
      </w:pPr>
      <w:bookmarkStart w:id="34" w:name="_Toc511136178"/>
      <w:r>
        <w:t>29 - CONTRIBUTIONS &amp; LEVIES</w:t>
      </w:r>
      <w:bookmarkEnd w:id="34"/>
    </w:p>
    <w:p w:rsidR="00064471" w:rsidRDefault="00064471" w:rsidP="00E357AD">
      <w:pPr>
        <w:jc w:val="both"/>
      </w:pPr>
    </w:p>
    <w:p w:rsidR="00064471" w:rsidRDefault="00064471" w:rsidP="00E357AD">
      <w:pPr>
        <w:jc w:val="both"/>
      </w:pPr>
      <w:r>
        <w:t>Members shall receive a copy of these Rules and Certificate of Membership attached.  A member out of employment shall not be required to pay subscriptions or levies until recommencing work, but he shall first notify the Secretary or Steward and have their names marked "out of work" (</w:t>
      </w:r>
      <w:proofErr w:type="spellStart"/>
      <w:r>
        <w:t>o.w</w:t>
      </w:r>
      <w:proofErr w:type="spellEnd"/>
      <w:r w:rsidR="00E357AD">
        <w:t>.) on the register of members.</w:t>
      </w:r>
    </w:p>
    <w:p w:rsidR="00064471" w:rsidRDefault="00064471" w:rsidP="00E357AD">
      <w:pPr>
        <w:pStyle w:val="Heading2"/>
      </w:pPr>
      <w:bookmarkStart w:id="35" w:name="_Toc511136179"/>
      <w:r>
        <w:t>30 - LEVIES AND MONEY VOTES</w:t>
      </w:r>
      <w:bookmarkEnd w:id="35"/>
    </w:p>
    <w:p w:rsidR="00064471" w:rsidRDefault="00064471" w:rsidP="00E357AD">
      <w:pPr>
        <w:jc w:val="both"/>
      </w:pPr>
    </w:p>
    <w:p w:rsidR="00AE72BE" w:rsidRDefault="00064471" w:rsidP="00E357AD">
      <w:pPr>
        <w:jc w:val="both"/>
      </w:pPr>
      <w:r>
        <w:t xml:space="preserve">It shall be competent for any Special meeting subject to these Rules to vote any sum of money provided that due notice of such meeting and the intention to vote a sum of money thereat, together with the purpose for which it is proposed to be voted, shall have been given to all members in the manner prescribed in Rule 36 and further that such vote shall only be declared carried by the vote of three-fourths of the members present at such Meeting.  Provided that no part of the funds or property of the Union shall be paid or applied to, or in connection with, or to aid or assist any person or persons engaged in any strike or lock-out within </w:t>
      </w:r>
      <w:smartTag w:uri="urn:schemas-microsoft-com:office:smarttags" w:element="place">
        <w:smartTag w:uri="urn:schemas-microsoft-com:office:smarttags" w:element="State">
          <w:r>
            <w:t>Western Australia</w:t>
          </w:r>
        </w:smartTag>
      </w:smartTag>
      <w:r>
        <w:t>.</w:t>
      </w:r>
    </w:p>
    <w:p w:rsidR="00064471" w:rsidRDefault="00064471" w:rsidP="00E357AD">
      <w:pPr>
        <w:jc w:val="both"/>
      </w:pPr>
    </w:p>
    <w:p w:rsidR="00064471" w:rsidRDefault="00064471" w:rsidP="00E357AD">
      <w:pPr>
        <w:pStyle w:val="Heading2"/>
      </w:pPr>
      <w:bookmarkStart w:id="36" w:name="_Toc511136180"/>
      <w:r>
        <w:t>31 - INFRINGEMENT OF RIGHTS AND PRIVILEGES</w:t>
      </w:r>
      <w:bookmarkEnd w:id="36"/>
    </w:p>
    <w:p w:rsidR="00064471" w:rsidRDefault="00064471" w:rsidP="00E357AD">
      <w:pPr>
        <w:ind w:left="567" w:hanging="567"/>
        <w:jc w:val="both"/>
      </w:pPr>
    </w:p>
    <w:p w:rsidR="00064471" w:rsidRDefault="00064471" w:rsidP="00E357AD">
      <w:pPr>
        <w:ind w:left="567" w:hanging="567"/>
        <w:jc w:val="both"/>
      </w:pPr>
      <w:r>
        <w:t>(1)</w:t>
      </w:r>
      <w:r>
        <w:tab/>
        <w:t>Should any infringement of the rights and privileges of the members be attempted by an employer, the members concerned therein shall deal with the same, and if necessary, appoint a deputation to wait upon the employers and endeavour to adjust the dispute.  Failing any settlement, the matter shall be referred by the members concerned to the Committee which may take such steps in the matter as it may deem expedient, subject always to the provisions of any Act of Parliament.</w:t>
      </w:r>
    </w:p>
    <w:p w:rsidR="00064471" w:rsidRDefault="00064471" w:rsidP="00E357AD">
      <w:pPr>
        <w:ind w:left="567" w:hanging="567"/>
        <w:jc w:val="both"/>
      </w:pPr>
    </w:p>
    <w:p w:rsidR="00064471" w:rsidRDefault="00064471" w:rsidP="00E357AD">
      <w:pPr>
        <w:ind w:left="567" w:hanging="567"/>
        <w:jc w:val="both"/>
      </w:pPr>
      <w:r>
        <w:t>(2)</w:t>
      </w:r>
      <w:r>
        <w:tab/>
        <w:t>If any member receives from an employer notice of a reduction of wages or increased hours of labour, he shall at once give notice thereof to the Secretary, who shall communicate with the President and if deemed necessary, shall call a Special Meeting of the Committee to consider the same and act thereon.</w:t>
      </w:r>
    </w:p>
    <w:p w:rsidR="00064471" w:rsidRDefault="00064471" w:rsidP="00E357AD">
      <w:pPr>
        <w:pStyle w:val="Heading2"/>
      </w:pPr>
      <w:bookmarkStart w:id="37" w:name="_Toc511136181"/>
      <w:r>
        <w:t>31A – LOANS, GRANTS AND DONATIONS</w:t>
      </w:r>
      <w:bookmarkEnd w:id="37"/>
    </w:p>
    <w:p w:rsidR="00064471" w:rsidRDefault="00064471" w:rsidP="00E357AD">
      <w:pPr>
        <w:ind w:left="567" w:hanging="567"/>
        <w:jc w:val="both"/>
      </w:pPr>
    </w:p>
    <w:p w:rsidR="00064471" w:rsidRDefault="00064471" w:rsidP="00AE72BE">
      <w:pPr>
        <w:ind w:left="567" w:hanging="567"/>
        <w:jc w:val="both"/>
      </w:pPr>
      <w:r>
        <w:t>(1)</w:t>
      </w:r>
      <w:r>
        <w:tab/>
        <w:t xml:space="preserve">Subject to (2) hereof, a loan, grant or donation of an amount exceeding $1,000 must not be made by the </w:t>
      </w:r>
      <w:smartTag w:uri="urn:schemas-microsoft-com:office:smarttags" w:element="place">
        <w:r>
          <w:t>Union</w:t>
        </w:r>
      </w:smartTag>
      <w:r>
        <w:t xml:space="preserve"> unless the Committee:</w:t>
      </w:r>
    </w:p>
    <w:p w:rsidR="00064471" w:rsidRDefault="00064471" w:rsidP="00E357AD">
      <w:pPr>
        <w:ind w:left="567" w:hanging="567"/>
        <w:jc w:val="both"/>
      </w:pPr>
    </w:p>
    <w:p w:rsidR="00064471" w:rsidRDefault="00064471" w:rsidP="00AE72BE">
      <w:pPr>
        <w:ind w:left="1134" w:hanging="567"/>
        <w:jc w:val="both"/>
      </w:pPr>
      <w:r>
        <w:t>(a)</w:t>
      </w:r>
      <w:r>
        <w:tab/>
        <w:t>has satisfied itself:</w:t>
      </w:r>
    </w:p>
    <w:p w:rsidR="00064471" w:rsidRDefault="00064471" w:rsidP="00E357AD">
      <w:pPr>
        <w:ind w:left="567" w:hanging="567"/>
        <w:jc w:val="both"/>
      </w:pPr>
    </w:p>
    <w:p w:rsidR="00064471" w:rsidRDefault="00064471" w:rsidP="00AE72BE">
      <w:pPr>
        <w:ind w:left="1701" w:hanging="567"/>
        <w:jc w:val="both"/>
      </w:pPr>
      <w:r>
        <w:t>(</w:t>
      </w:r>
      <w:proofErr w:type="spellStart"/>
      <w:r>
        <w:t>i</w:t>
      </w:r>
      <w:proofErr w:type="spellEnd"/>
      <w:r>
        <w:t>)</w:t>
      </w:r>
      <w:r>
        <w:tab/>
        <w:t xml:space="preserve">that the making of the loan, grant or donation would be in accordance with the other rules of the </w:t>
      </w:r>
      <w:smartTag w:uri="urn:schemas-microsoft-com:office:smarttags" w:element="place">
        <w:r>
          <w:t>Union</w:t>
        </w:r>
      </w:smartTag>
      <w:r>
        <w:t>; and</w:t>
      </w:r>
    </w:p>
    <w:p w:rsidR="00EA2D20" w:rsidRDefault="00EA2D20">
      <w:r>
        <w:br w:type="page"/>
      </w:r>
    </w:p>
    <w:p w:rsidR="00064471" w:rsidRDefault="00064471" w:rsidP="00AE72BE">
      <w:pPr>
        <w:ind w:left="1701" w:hanging="567"/>
        <w:jc w:val="both"/>
      </w:pPr>
    </w:p>
    <w:p w:rsidR="00064471" w:rsidRDefault="00064471" w:rsidP="00AE72BE">
      <w:pPr>
        <w:ind w:left="1701" w:hanging="567"/>
        <w:jc w:val="both"/>
      </w:pPr>
      <w:r>
        <w:t>(ii)</w:t>
      </w:r>
      <w:r>
        <w:tab/>
        <w:t>in the case of a loan – that, in the circumstances, the security proposed to be given for the repayment of the loan is adequate and the proposed arrangements for the repayment of the loan are satisfactory; and</w:t>
      </w:r>
    </w:p>
    <w:p w:rsidR="00064471" w:rsidRDefault="00064471" w:rsidP="00E357AD">
      <w:pPr>
        <w:ind w:left="567" w:hanging="567"/>
        <w:jc w:val="both"/>
      </w:pPr>
    </w:p>
    <w:p w:rsidR="00064471" w:rsidRDefault="00064471" w:rsidP="00AE72BE">
      <w:pPr>
        <w:ind w:left="1134" w:hanging="567"/>
        <w:jc w:val="both"/>
      </w:pPr>
      <w:r>
        <w:t>(b)</w:t>
      </w:r>
      <w:r>
        <w:tab/>
        <w:t>has approved the making of the loan, grant or donation.</w:t>
      </w:r>
    </w:p>
    <w:p w:rsidR="00064471" w:rsidRDefault="00064471" w:rsidP="00E357AD">
      <w:pPr>
        <w:ind w:left="567" w:hanging="567"/>
        <w:jc w:val="both"/>
      </w:pPr>
    </w:p>
    <w:p w:rsidR="00064471" w:rsidRDefault="00064471" w:rsidP="00AE72BE">
      <w:pPr>
        <w:ind w:left="567" w:hanging="567"/>
        <w:jc w:val="both"/>
      </w:pPr>
      <w:r>
        <w:t>(2)</w:t>
      </w:r>
      <w:r>
        <w:tab/>
        <w:t xml:space="preserve">The Secretary of the </w:t>
      </w:r>
      <w:smartTag w:uri="urn:schemas-microsoft-com:office:smarttags" w:element="place">
        <w:r>
          <w:t>Union</w:t>
        </w:r>
      </w:smartTag>
      <w:r>
        <w:t xml:space="preserve"> may make a loan, grant or donation of an amount not exceeding $3,000 to a member of the Union if the loan, grant or donation:</w:t>
      </w:r>
    </w:p>
    <w:p w:rsidR="00064471" w:rsidRDefault="00064471" w:rsidP="00E357AD">
      <w:pPr>
        <w:ind w:left="567" w:hanging="567"/>
        <w:jc w:val="both"/>
      </w:pPr>
    </w:p>
    <w:p w:rsidR="00064471" w:rsidRDefault="00064471" w:rsidP="00AE72BE">
      <w:pPr>
        <w:ind w:left="1134" w:hanging="567"/>
        <w:jc w:val="both"/>
      </w:pPr>
      <w:r>
        <w:t>(a)</w:t>
      </w:r>
      <w:r>
        <w:tab/>
        <w:t>is for the purpose of relieving the member or any of the member’s dependents from severe financial hardship; and</w:t>
      </w:r>
    </w:p>
    <w:p w:rsidR="00064471" w:rsidRDefault="00064471" w:rsidP="00AE72BE">
      <w:pPr>
        <w:ind w:left="1134" w:hanging="567"/>
        <w:jc w:val="both"/>
      </w:pPr>
    </w:p>
    <w:p w:rsidR="00064471" w:rsidRDefault="00064471" w:rsidP="00AE72BE">
      <w:pPr>
        <w:ind w:left="1134" w:hanging="567"/>
        <w:jc w:val="both"/>
      </w:pPr>
      <w:r>
        <w:t>(b)</w:t>
      </w:r>
      <w:r>
        <w:tab/>
        <w:t>is subject to a condition to the effect that, if the Committee, at its next meeting, does not approve the loan, grant or donation it must be repaid as determined by the Committee.</w:t>
      </w:r>
    </w:p>
    <w:p w:rsidR="00064471" w:rsidRDefault="00064471" w:rsidP="00E357AD">
      <w:pPr>
        <w:ind w:left="567" w:hanging="567"/>
        <w:jc w:val="both"/>
      </w:pPr>
    </w:p>
    <w:p w:rsidR="00064471" w:rsidRDefault="00064471" w:rsidP="00E357AD">
      <w:pPr>
        <w:ind w:left="567" w:hanging="567"/>
        <w:jc w:val="both"/>
      </w:pPr>
      <w:r>
        <w:t>(3)</w:t>
      </w:r>
      <w:r>
        <w:tab/>
        <w:t>In considering whether to approve a loan, grant or donation made by the Secretary the Committee must have regard to:</w:t>
      </w:r>
    </w:p>
    <w:p w:rsidR="00064471" w:rsidRDefault="00064471" w:rsidP="00E357AD">
      <w:pPr>
        <w:ind w:left="567" w:hanging="567"/>
        <w:jc w:val="both"/>
      </w:pPr>
    </w:p>
    <w:p w:rsidR="00064471" w:rsidRDefault="00064471" w:rsidP="00AE72BE">
      <w:pPr>
        <w:ind w:left="1134" w:hanging="567"/>
        <w:jc w:val="both"/>
      </w:pPr>
      <w:r>
        <w:t>(a)</w:t>
      </w:r>
      <w:r>
        <w:tab/>
        <w:t xml:space="preserve">whether the loan, grant or donation was made under the rules of the </w:t>
      </w:r>
      <w:smartTag w:uri="urn:schemas-microsoft-com:office:smarttags" w:element="place">
        <w:r>
          <w:t>Union</w:t>
        </w:r>
      </w:smartTag>
      <w:r>
        <w:t>; and</w:t>
      </w:r>
    </w:p>
    <w:p w:rsidR="00064471" w:rsidRDefault="00064471" w:rsidP="00A041F1">
      <w:pPr>
        <w:ind w:left="1134" w:hanging="567"/>
        <w:jc w:val="both"/>
      </w:pPr>
    </w:p>
    <w:p w:rsidR="00064471" w:rsidRDefault="00064471" w:rsidP="00A041F1">
      <w:pPr>
        <w:ind w:left="1134" w:hanging="567"/>
        <w:jc w:val="both"/>
      </w:pPr>
      <w:r>
        <w:t>(b)</w:t>
      </w:r>
      <w:r>
        <w:tab/>
        <w:t>in the case of a loan:</w:t>
      </w:r>
    </w:p>
    <w:p w:rsidR="00064471" w:rsidRDefault="00064471" w:rsidP="00E357AD">
      <w:pPr>
        <w:ind w:left="567" w:hanging="567"/>
        <w:jc w:val="both"/>
      </w:pPr>
    </w:p>
    <w:p w:rsidR="00064471" w:rsidRDefault="00A041F1" w:rsidP="00AE72BE">
      <w:pPr>
        <w:ind w:left="1701" w:hanging="567"/>
        <w:jc w:val="both"/>
      </w:pPr>
      <w:r>
        <w:t>(</w:t>
      </w:r>
      <w:proofErr w:type="spellStart"/>
      <w:r>
        <w:t>i</w:t>
      </w:r>
      <w:proofErr w:type="spellEnd"/>
      <w:r>
        <w:t>)</w:t>
      </w:r>
      <w:r>
        <w:tab/>
      </w:r>
      <w:r w:rsidR="00064471">
        <w:t>whether the security (if any) given for the repayment of the loan is adequate; and</w:t>
      </w:r>
    </w:p>
    <w:p w:rsidR="00064471" w:rsidRDefault="00064471" w:rsidP="00A041F1">
      <w:pPr>
        <w:ind w:left="1701" w:hanging="567"/>
        <w:jc w:val="both"/>
      </w:pPr>
    </w:p>
    <w:p w:rsidR="00064471" w:rsidRDefault="00064471" w:rsidP="00A041F1">
      <w:pPr>
        <w:ind w:left="1701" w:hanging="567"/>
        <w:jc w:val="both"/>
      </w:pPr>
      <w:r>
        <w:t>(ii)</w:t>
      </w:r>
      <w:r>
        <w:tab/>
        <w:t>whether the arrangements for the repayment of the loan are satisfactory.</w:t>
      </w:r>
    </w:p>
    <w:p w:rsidR="00064471" w:rsidRDefault="00064471" w:rsidP="00E357AD">
      <w:pPr>
        <w:pStyle w:val="Heading2"/>
      </w:pPr>
      <w:bookmarkStart w:id="38" w:name="_Toc511136182"/>
      <w:r>
        <w:t>32 - GENERAL</w:t>
      </w:r>
      <w:bookmarkEnd w:id="38"/>
    </w:p>
    <w:p w:rsidR="00064471" w:rsidRDefault="00064471" w:rsidP="00AE72BE">
      <w:pPr>
        <w:ind w:left="567" w:hanging="567"/>
        <w:jc w:val="both"/>
      </w:pPr>
    </w:p>
    <w:p w:rsidR="00064471" w:rsidRDefault="00064471" w:rsidP="00AE72BE">
      <w:pPr>
        <w:ind w:left="567" w:hanging="567"/>
        <w:jc w:val="both"/>
      </w:pPr>
      <w:r>
        <w:t>(1)</w:t>
      </w:r>
      <w:r>
        <w:tab/>
        <w:t xml:space="preserve">If any person of general bad character shall have become a member of this </w:t>
      </w:r>
      <w:smartTag w:uri="urn:schemas-microsoft-com:office:smarttags" w:element="place">
        <w:r>
          <w:t>Union</w:t>
        </w:r>
      </w:smartTag>
      <w:r>
        <w:t xml:space="preserve"> he may be expelled from membership by a majority vote of a General meeting provided that:-</w:t>
      </w:r>
    </w:p>
    <w:p w:rsidR="00064471" w:rsidRDefault="00064471" w:rsidP="00AE72BE">
      <w:pPr>
        <w:ind w:left="567" w:hanging="567"/>
        <w:jc w:val="both"/>
      </w:pPr>
    </w:p>
    <w:p w:rsidR="00064471" w:rsidRDefault="00064471" w:rsidP="00AE72BE">
      <w:pPr>
        <w:ind w:left="1134" w:hanging="567"/>
        <w:jc w:val="both"/>
      </w:pPr>
      <w:r>
        <w:t>(a)</w:t>
      </w:r>
      <w:r>
        <w:tab/>
        <w:t>A notice of motion and a written notice giving a short substance of the charges notifying the time and place of the meeting shall be posted to the accused member's last known place of abode not less than seven (7) clear days, or in the case of an accused member's last known place of abode situated more than 100 kilometres from the place where the charge is to be heard, not less than ten (10) clear days before the date of such meeting;</w:t>
      </w:r>
    </w:p>
    <w:p w:rsidR="00064471" w:rsidRDefault="00064471" w:rsidP="00AE72BE">
      <w:pPr>
        <w:ind w:left="1134" w:hanging="567"/>
        <w:jc w:val="both"/>
      </w:pPr>
    </w:p>
    <w:p w:rsidR="00064471" w:rsidRDefault="00064471" w:rsidP="00AE72BE">
      <w:pPr>
        <w:ind w:left="1134" w:hanging="567"/>
        <w:jc w:val="both"/>
      </w:pPr>
      <w:r>
        <w:t>(b)</w:t>
      </w:r>
      <w:r>
        <w:tab/>
        <w:t>The purpose of such meeting is advertised;</w:t>
      </w:r>
    </w:p>
    <w:p w:rsidR="00064471" w:rsidRDefault="00064471" w:rsidP="00AE72BE">
      <w:pPr>
        <w:ind w:left="1134" w:hanging="567"/>
        <w:jc w:val="both"/>
      </w:pPr>
    </w:p>
    <w:p w:rsidR="00064471" w:rsidRDefault="00064471" w:rsidP="00AE72BE">
      <w:pPr>
        <w:ind w:left="1134" w:hanging="567"/>
        <w:jc w:val="both"/>
      </w:pPr>
      <w:r>
        <w:t>(c)</w:t>
      </w:r>
      <w:r>
        <w:tab/>
        <w:t>At the appointed time and place of the General Meeting, the General Meeting shall investigate the charge whether or not the member shall be in attendance.  In the event that the accused member is in attendance at the General Meeting he shall be given a reasonable opportunity to be heard in his defence and may if he desires make his answer to the charge(s) in writing.  Where the member has a reasonable excuse for not attending the meeting may be postponed for a reasonable period to allow for the member’s attendance and the decision of the meeting shall be advised in writing to the member.</w:t>
      </w:r>
    </w:p>
    <w:p w:rsidR="00EA2D20" w:rsidRDefault="00EA2D20">
      <w:r>
        <w:br w:type="page"/>
      </w:r>
    </w:p>
    <w:p w:rsidR="00064471" w:rsidRDefault="00064471" w:rsidP="00AE72BE">
      <w:pPr>
        <w:ind w:left="1134" w:hanging="567"/>
        <w:jc w:val="both"/>
      </w:pPr>
    </w:p>
    <w:p w:rsidR="00064471" w:rsidRDefault="00064471" w:rsidP="00AE72BE">
      <w:pPr>
        <w:ind w:left="567" w:hanging="567"/>
        <w:jc w:val="both"/>
      </w:pPr>
      <w:r>
        <w:t>(2)</w:t>
      </w:r>
      <w:r>
        <w:tab/>
        <w:t>The Secretary or any Steward may refuse to accept the entrance fee of any person of general bad character as a member; provided always that he shall forthwith report such refusal to the Committee, which shall determine the appli</w:t>
      </w:r>
      <w:r w:rsidR="005E3DD4">
        <w:t>cation according to Rule 6(2).</w:t>
      </w:r>
    </w:p>
    <w:p w:rsidR="00064471" w:rsidRDefault="00064471" w:rsidP="00AE72BE">
      <w:pPr>
        <w:ind w:left="567" w:hanging="567"/>
        <w:jc w:val="both"/>
      </w:pPr>
    </w:p>
    <w:p w:rsidR="00064471" w:rsidRDefault="00064471" w:rsidP="00AE72BE">
      <w:pPr>
        <w:ind w:left="567" w:hanging="567"/>
        <w:jc w:val="both"/>
      </w:pPr>
      <w:r>
        <w:t>(3)</w:t>
      </w:r>
      <w:r>
        <w:tab/>
        <w:t xml:space="preserve">The Books of the Union and Register of members may be inspected by any person having an interest in the funds of the </w:t>
      </w:r>
      <w:smartTag w:uri="urn:schemas-microsoft-com:office:smarttags" w:element="place">
        <w:r>
          <w:t>Union</w:t>
        </w:r>
      </w:smartTag>
      <w:r>
        <w:t xml:space="preserve"> at any reasonable hour.</w:t>
      </w:r>
    </w:p>
    <w:p w:rsidR="00064471" w:rsidRDefault="00064471" w:rsidP="00AE72BE">
      <w:pPr>
        <w:ind w:left="567" w:hanging="567"/>
        <w:jc w:val="both"/>
      </w:pPr>
    </w:p>
    <w:p w:rsidR="00064471" w:rsidRDefault="00064471" w:rsidP="00AE72BE">
      <w:pPr>
        <w:ind w:left="567" w:hanging="567"/>
        <w:jc w:val="both"/>
      </w:pPr>
      <w:r>
        <w:t>(4)</w:t>
      </w:r>
      <w:r>
        <w:tab/>
        <w:t xml:space="preserve">The </w:t>
      </w:r>
      <w:smartTag w:uri="urn:schemas-microsoft-com:office:smarttags" w:element="place">
        <w:r>
          <w:t>Union</w:t>
        </w:r>
      </w:smartTag>
      <w:r>
        <w:t xml:space="preserve"> shall be represented before the Industrial Commission or any other tribunal appointed under the provisions of any Act of Parliament by the Secretary or President or by any such other person as may be appointed for that purpose by the Committee.</w:t>
      </w:r>
    </w:p>
    <w:p w:rsidR="00064471" w:rsidRDefault="00064471" w:rsidP="00AE72BE">
      <w:pPr>
        <w:ind w:left="567" w:hanging="567"/>
        <w:jc w:val="both"/>
      </w:pPr>
    </w:p>
    <w:p w:rsidR="005E3DD4" w:rsidRDefault="00064471" w:rsidP="00AE72BE">
      <w:pPr>
        <w:ind w:left="567" w:hanging="567"/>
        <w:jc w:val="both"/>
      </w:pPr>
      <w:r>
        <w:t>(5)</w:t>
      </w:r>
      <w:r>
        <w:tab/>
        <w:t>Disputes may be notified to the Industrial Commission or other statutory tribunal established for the purpose of dealing with industrial disputes by the Secretary.</w:t>
      </w:r>
    </w:p>
    <w:p w:rsidR="00064471" w:rsidRDefault="00064471" w:rsidP="00AE72BE">
      <w:pPr>
        <w:ind w:left="567" w:hanging="567"/>
        <w:jc w:val="both"/>
      </w:pPr>
    </w:p>
    <w:p w:rsidR="00064471" w:rsidRDefault="00064471" w:rsidP="00AE72BE">
      <w:pPr>
        <w:pStyle w:val="Heading2"/>
      </w:pPr>
      <w:bookmarkStart w:id="39" w:name="_Toc511136183"/>
      <w:r>
        <w:t>33 - UNION SEAL</w:t>
      </w:r>
      <w:bookmarkEnd w:id="39"/>
    </w:p>
    <w:p w:rsidR="00064471" w:rsidRDefault="00064471" w:rsidP="00AE72BE">
      <w:pPr>
        <w:ind w:left="567" w:hanging="567"/>
        <w:jc w:val="both"/>
      </w:pPr>
    </w:p>
    <w:p w:rsidR="00064471" w:rsidRDefault="00064471" w:rsidP="00AE72BE">
      <w:pPr>
        <w:ind w:left="567" w:hanging="567"/>
        <w:jc w:val="both"/>
      </w:pPr>
      <w:r>
        <w:t>(1)</w:t>
      </w:r>
      <w:r>
        <w:tab/>
        <w:t xml:space="preserve">There shall be a Seal of the Union which shall be oval in shape with the words "The Breweries &amp; </w:t>
      </w:r>
      <w:proofErr w:type="spellStart"/>
      <w:r>
        <w:t>Bottleyards</w:t>
      </w:r>
      <w:proofErr w:type="spellEnd"/>
      <w:r>
        <w:t xml:space="preserve"> Employees' Industrial Union of Workers" appearing around the circumference and the words "of </w:t>
      </w:r>
      <w:smartTag w:uri="urn:schemas-microsoft-com:office:smarttags" w:element="State">
        <w:smartTag w:uri="urn:schemas-microsoft-com:office:smarttags" w:element="place">
          <w:r>
            <w:t>Western Australia</w:t>
          </w:r>
        </w:smartTag>
      </w:smartTag>
      <w:r>
        <w:t>" in the centre thereof.  The Secretary shall have the custody of the Seal and it shall be used only as presc</w:t>
      </w:r>
      <w:r w:rsidR="005E3DD4">
        <w:t>ribed in paragraph (2) hereof.</w:t>
      </w:r>
    </w:p>
    <w:p w:rsidR="00064471" w:rsidRDefault="00064471" w:rsidP="00AE72BE">
      <w:pPr>
        <w:ind w:left="567" w:hanging="567"/>
        <w:jc w:val="both"/>
      </w:pPr>
    </w:p>
    <w:p w:rsidR="00064471" w:rsidRDefault="00064471" w:rsidP="00AE72BE">
      <w:pPr>
        <w:ind w:left="567" w:hanging="567"/>
        <w:jc w:val="both"/>
      </w:pPr>
      <w:r>
        <w:t>(2)</w:t>
      </w:r>
      <w:r>
        <w:tab/>
        <w:t xml:space="preserve">All Industrial Agreements, Deeds and any other instruments which are required by law to be under Seal shall be made and/or executed under the Seal of the Union by the President and Secretary of the Union, provided that before being executed such document shall be submitted for approval to a General or Special Meeting of the Union.  All instruments and other documents which are not required by law to be under Seal shall be executed by the President and Secretary of the </w:t>
      </w:r>
      <w:smartTag w:uri="urn:schemas-microsoft-com:office:smarttags" w:element="place">
        <w:r>
          <w:t>Union</w:t>
        </w:r>
      </w:smartTag>
      <w:r>
        <w:t>.</w:t>
      </w:r>
    </w:p>
    <w:p w:rsidR="00064471" w:rsidRDefault="00064471" w:rsidP="00AE72BE">
      <w:pPr>
        <w:pStyle w:val="Heading2"/>
      </w:pPr>
      <w:bookmarkStart w:id="40" w:name="_Toc511136184"/>
      <w:r>
        <w:t>34 - ANNUAL RETURNS</w:t>
      </w:r>
      <w:bookmarkEnd w:id="40"/>
    </w:p>
    <w:p w:rsidR="00064471" w:rsidRDefault="00064471" w:rsidP="00AE72BE">
      <w:pPr>
        <w:jc w:val="both"/>
      </w:pPr>
    </w:p>
    <w:p w:rsidR="00064471" w:rsidRDefault="00064471" w:rsidP="00AE72BE">
      <w:pPr>
        <w:jc w:val="both"/>
      </w:pPr>
      <w:r>
        <w:t xml:space="preserve">The Secretary shall make and file all returns and other documents or information as may be required of the </w:t>
      </w:r>
      <w:smartTag w:uri="urn:schemas-microsoft-com:office:smarttags" w:element="place">
        <w:r>
          <w:t>Union</w:t>
        </w:r>
      </w:smartTag>
      <w:r>
        <w:t xml:space="preserve"> by any Act of Parliament.</w:t>
      </w:r>
    </w:p>
    <w:p w:rsidR="00064471" w:rsidRDefault="00064471" w:rsidP="00AE72BE">
      <w:pPr>
        <w:pStyle w:val="Heading2"/>
      </w:pPr>
      <w:bookmarkStart w:id="41" w:name="_Toc511136185"/>
      <w:r>
        <w:t>35 - HONORARY MEMBERS</w:t>
      </w:r>
      <w:bookmarkEnd w:id="41"/>
    </w:p>
    <w:p w:rsidR="00064471" w:rsidRDefault="00064471" w:rsidP="00AE72BE">
      <w:pPr>
        <w:ind w:left="567" w:hanging="567"/>
        <w:jc w:val="both"/>
      </w:pPr>
    </w:p>
    <w:p w:rsidR="00064471" w:rsidRDefault="00064471" w:rsidP="00AE72BE">
      <w:pPr>
        <w:ind w:left="567" w:hanging="567"/>
        <w:jc w:val="both"/>
      </w:pPr>
      <w:r>
        <w:t>(1)</w:t>
      </w:r>
      <w:r>
        <w:tab/>
        <w:t xml:space="preserve">Subject to a written application to the Secretary having first been made any person who ceases to be employed in the industry(s) or works referred to in Rule 3 may be elected an Honorary member of the Union on the vote of a majority of members present at a Special or Annual Meeting of the </w:t>
      </w:r>
      <w:smartTag w:uri="urn:schemas-microsoft-com:office:smarttags" w:element="place">
        <w:r>
          <w:t>Union</w:t>
        </w:r>
      </w:smartTag>
      <w:r>
        <w:t>.</w:t>
      </w:r>
    </w:p>
    <w:p w:rsidR="00064471" w:rsidRDefault="00064471" w:rsidP="00AE72BE">
      <w:pPr>
        <w:ind w:left="567" w:hanging="567"/>
        <w:jc w:val="both"/>
      </w:pPr>
    </w:p>
    <w:p w:rsidR="00064471" w:rsidRDefault="00064471" w:rsidP="00AE72BE">
      <w:pPr>
        <w:ind w:left="567" w:hanging="567"/>
        <w:jc w:val="both"/>
      </w:pPr>
      <w:r>
        <w:t>(2)</w:t>
      </w:r>
      <w:r>
        <w:tab/>
        <w:t xml:space="preserve">Notwithstanding anything elsewhere contained in these Rules, the Committee may admit to honorary membership any person who has been a financial member of the </w:t>
      </w:r>
      <w:smartTag w:uri="urn:schemas-microsoft-com:office:smarttags" w:element="place">
        <w:r>
          <w:t>Union</w:t>
        </w:r>
      </w:smartTag>
      <w:r>
        <w:t xml:space="preserve"> for a period of fifteen years and who has retired from employment in the industry(s) </w:t>
      </w:r>
      <w:r w:rsidR="005E3DD4">
        <w:t>or works referred to in Rule 3.</w:t>
      </w:r>
    </w:p>
    <w:p w:rsidR="00064471" w:rsidRDefault="00064471" w:rsidP="00AE72BE">
      <w:pPr>
        <w:ind w:left="567" w:hanging="567"/>
        <w:jc w:val="both"/>
      </w:pPr>
    </w:p>
    <w:p w:rsidR="00064471" w:rsidRDefault="00064471" w:rsidP="00AE72BE">
      <w:pPr>
        <w:ind w:left="567" w:hanging="567"/>
        <w:jc w:val="both"/>
      </w:pPr>
      <w:r>
        <w:t>(3)</w:t>
      </w:r>
      <w:r>
        <w:tab/>
        <w:t xml:space="preserve">All honorary members shall have the right of speaking but not of voting at meetings of the </w:t>
      </w:r>
      <w:smartTag w:uri="urn:schemas-microsoft-com:office:smarttags" w:element="place">
        <w:r>
          <w:t>Union</w:t>
        </w:r>
      </w:smartTag>
      <w:r>
        <w:t>.</w:t>
      </w:r>
    </w:p>
    <w:p w:rsidR="00B434A3" w:rsidRDefault="00B434A3" w:rsidP="00AE72BE">
      <w:pPr>
        <w:ind w:left="567" w:hanging="567"/>
        <w:jc w:val="both"/>
      </w:pPr>
    </w:p>
    <w:p w:rsidR="00EA2D20" w:rsidRDefault="00EA2D20">
      <w:r>
        <w:br w:type="page"/>
      </w:r>
    </w:p>
    <w:p w:rsidR="00EA2D20" w:rsidRDefault="00EA2D20" w:rsidP="00AE72BE">
      <w:pPr>
        <w:ind w:left="567" w:hanging="567"/>
        <w:jc w:val="both"/>
      </w:pPr>
    </w:p>
    <w:p w:rsidR="00B434A3" w:rsidRDefault="00B434A3" w:rsidP="00AE72BE">
      <w:pPr>
        <w:ind w:left="567" w:hanging="567"/>
        <w:jc w:val="both"/>
      </w:pPr>
      <w:r>
        <w:t xml:space="preserve">(4) </w:t>
      </w:r>
      <w:r>
        <w:tab/>
        <w:t xml:space="preserve">A person cannot simultaneously possess Honorary membership and membership of the Union as provided for under Rule 3.  Honorary Membership shall cease to exist immediately if and when any Honorary Member becomes eligible under Rule 3 for membership of the Union. </w:t>
      </w:r>
    </w:p>
    <w:p w:rsidR="00064471" w:rsidRDefault="00064471" w:rsidP="00AE72BE">
      <w:pPr>
        <w:pStyle w:val="Heading2"/>
      </w:pPr>
      <w:bookmarkStart w:id="42" w:name="_Toc511136186"/>
      <w:r>
        <w:t>36 - MEETINGS</w:t>
      </w:r>
      <w:bookmarkEnd w:id="42"/>
    </w:p>
    <w:p w:rsidR="00064471" w:rsidRDefault="00064471" w:rsidP="00AE72BE">
      <w:pPr>
        <w:ind w:left="567" w:hanging="567"/>
        <w:jc w:val="both"/>
      </w:pPr>
    </w:p>
    <w:p w:rsidR="00064471" w:rsidRDefault="00064471" w:rsidP="00AE72BE">
      <w:pPr>
        <w:ind w:left="567" w:hanging="567"/>
        <w:jc w:val="both"/>
      </w:pPr>
      <w:r>
        <w:t>(1)</w:t>
      </w:r>
      <w:r>
        <w:tab/>
        <w:t xml:space="preserve">General Meetings of the </w:t>
      </w:r>
      <w:smartTag w:uri="urn:schemas-microsoft-com:office:smarttags" w:element="place">
        <w:r>
          <w:t>Union</w:t>
        </w:r>
      </w:smartTag>
      <w:r>
        <w:t xml:space="preserve"> shall be held at least once in each three months provided that the Annual General Meeting shall be held in the month of December.  The Committee shall decide the date of each meeting.</w:t>
      </w:r>
    </w:p>
    <w:p w:rsidR="00064471" w:rsidRDefault="00064471" w:rsidP="00AE72BE">
      <w:pPr>
        <w:ind w:left="567" w:hanging="567"/>
        <w:jc w:val="both"/>
      </w:pPr>
    </w:p>
    <w:p w:rsidR="00064471" w:rsidRDefault="00064471" w:rsidP="00AE72BE">
      <w:pPr>
        <w:ind w:left="567" w:hanging="567"/>
        <w:jc w:val="both"/>
      </w:pPr>
      <w:r>
        <w:t>(2)</w:t>
      </w:r>
      <w:r>
        <w:tab/>
        <w:t xml:space="preserve">Special meetings of the Union may be called at any time by the President and Secretary of the Union, acting conjointly, and shall be called by the President on a written application signed by fifteen (15) financial members of the </w:t>
      </w:r>
      <w:smartTag w:uri="urn:schemas-microsoft-com:office:smarttags" w:element="place">
        <w:r>
          <w:t>Union</w:t>
        </w:r>
      </w:smartTag>
      <w:r>
        <w:t xml:space="preserve"> being filed with the Secretary to discuss the business</w:t>
      </w:r>
      <w:r w:rsidR="005E3DD4">
        <w:t xml:space="preserve"> contained in such application.</w:t>
      </w:r>
    </w:p>
    <w:p w:rsidR="00064471" w:rsidRDefault="00064471" w:rsidP="00AE72BE">
      <w:pPr>
        <w:ind w:left="567" w:hanging="567"/>
        <w:jc w:val="both"/>
      </w:pPr>
    </w:p>
    <w:p w:rsidR="00064471" w:rsidRDefault="00AE72BE" w:rsidP="00AE72BE">
      <w:pPr>
        <w:ind w:left="567" w:hanging="567"/>
        <w:jc w:val="both"/>
      </w:pPr>
      <w:r>
        <w:t>(2A)</w:t>
      </w:r>
      <w:r>
        <w:tab/>
      </w:r>
      <w:r w:rsidR="00064471">
        <w:t xml:space="preserve">All Meetings of the Union shall be convened by the Secretary by notice posted to each member at the address recorded in the </w:t>
      </w:r>
      <w:smartTag w:uri="urn:schemas-microsoft-com:office:smarttags" w:element="place">
        <w:r w:rsidR="00064471">
          <w:t>Union</w:t>
        </w:r>
      </w:smartTag>
      <w:r w:rsidR="00064471">
        <w:t>’s books not less than 7 clear days before the meeting.  Such notice shall indicate the nature of the business to be conducted at such special meeting and include all motions of which notice has been given and the proposed agenda.</w:t>
      </w:r>
    </w:p>
    <w:p w:rsidR="00064471" w:rsidRDefault="00064471" w:rsidP="00AE72BE">
      <w:pPr>
        <w:ind w:left="567" w:hanging="567"/>
        <w:jc w:val="both"/>
      </w:pPr>
    </w:p>
    <w:p w:rsidR="00064471" w:rsidRDefault="00064471" w:rsidP="00AE72BE">
      <w:pPr>
        <w:ind w:left="567" w:hanging="567"/>
        <w:jc w:val="both"/>
      </w:pPr>
      <w:r>
        <w:t>(3)</w:t>
      </w:r>
      <w:r>
        <w:tab/>
        <w:t xml:space="preserve">In the event of the occasion arising the Committee shall have the power to summon an extraordinary meeting of the </w:t>
      </w:r>
      <w:smartTag w:uri="urn:schemas-microsoft-com:office:smarttags" w:element="place">
        <w:r>
          <w:t>Union</w:t>
        </w:r>
      </w:smartTag>
      <w:r>
        <w:t>.  The condition under which and the manner in which such meeting may be called shall be as provided in paragraph (2) above for a special meeting.  The powers of an extraordinary meeting shall be the same as those prescribed in these Rules for a Special Meeting.</w:t>
      </w:r>
    </w:p>
    <w:p w:rsidR="00064471" w:rsidRDefault="00064471" w:rsidP="00AE72BE">
      <w:pPr>
        <w:ind w:left="567" w:hanging="567"/>
        <w:jc w:val="both"/>
      </w:pPr>
    </w:p>
    <w:p w:rsidR="00064471" w:rsidRDefault="00064471" w:rsidP="00AE72BE">
      <w:pPr>
        <w:ind w:left="567" w:hanging="567"/>
        <w:jc w:val="both"/>
      </w:pPr>
      <w:r>
        <w:t>(4)</w:t>
      </w:r>
      <w:r>
        <w:tab/>
        <w:t>At all General, Special and Extraordinary meetings of the Union six (6) members shall form a quorum.</w:t>
      </w:r>
    </w:p>
    <w:p w:rsidR="00064471" w:rsidRDefault="00064471" w:rsidP="00AE72BE">
      <w:pPr>
        <w:ind w:left="567" w:hanging="567"/>
        <w:jc w:val="both"/>
      </w:pPr>
    </w:p>
    <w:p w:rsidR="00064471" w:rsidRDefault="00064471" w:rsidP="00AE72BE">
      <w:pPr>
        <w:ind w:left="567" w:hanging="567"/>
        <w:jc w:val="both"/>
      </w:pPr>
      <w:r>
        <w:t>(5)</w:t>
      </w:r>
      <w:r>
        <w:tab/>
        <w:t xml:space="preserve">The right of voting at General, Special and Extraordinary meetings of the </w:t>
      </w:r>
      <w:smartTag w:uri="urn:schemas-microsoft-com:office:smarttags" w:element="place">
        <w:r>
          <w:t>Union</w:t>
        </w:r>
      </w:smartTag>
      <w:r>
        <w:t xml:space="preserve"> may be exercised by all financial members.</w:t>
      </w:r>
    </w:p>
    <w:p w:rsidR="00064471" w:rsidRDefault="00064471" w:rsidP="00AE72BE">
      <w:pPr>
        <w:pStyle w:val="Heading2"/>
      </w:pPr>
      <w:bookmarkStart w:id="43" w:name="_Toc511136187"/>
      <w:r>
        <w:t>37 - ORDER OF BUSINESS</w:t>
      </w:r>
      <w:bookmarkEnd w:id="43"/>
    </w:p>
    <w:p w:rsidR="00064471" w:rsidRDefault="00064471" w:rsidP="00AE72BE">
      <w:pPr>
        <w:jc w:val="both"/>
      </w:pPr>
    </w:p>
    <w:p w:rsidR="00064471" w:rsidRDefault="00064471" w:rsidP="00AE72BE">
      <w:pPr>
        <w:jc w:val="both"/>
      </w:pPr>
      <w:r>
        <w:t>After the opening of any General Meeting of the Union for the purpose of facilitating business the following order shall be strictly adhered to:-</w:t>
      </w:r>
    </w:p>
    <w:p w:rsidR="00064471" w:rsidRDefault="00064471" w:rsidP="00AE72BE">
      <w:pPr>
        <w:ind w:left="567" w:hanging="567"/>
        <w:jc w:val="both"/>
      </w:pPr>
    </w:p>
    <w:p w:rsidR="00064471" w:rsidRDefault="00064471" w:rsidP="00AE72BE">
      <w:pPr>
        <w:ind w:left="567" w:hanging="567"/>
        <w:jc w:val="both"/>
      </w:pPr>
      <w:r>
        <w:t>1.</w:t>
      </w:r>
      <w:r>
        <w:tab/>
        <w:t>Confirmation of Minutes.</w:t>
      </w:r>
    </w:p>
    <w:p w:rsidR="00064471" w:rsidRDefault="00064471" w:rsidP="00AE72BE">
      <w:pPr>
        <w:ind w:left="567" w:hanging="567"/>
        <w:jc w:val="both"/>
      </w:pPr>
    </w:p>
    <w:p w:rsidR="00064471" w:rsidRDefault="00064471" w:rsidP="00AE72BE">
      <w:pPr>
        <w:ind w:left="567" w:hanging="567"/>
        <w:jc w:val="both"/>
      </w:pPr>
      <w:r>
        <w:t>2.</w:t>
      </w:r>
      <w:r>
        <w:tab/>
        <w:t>Reading of correspondence.</w:t>
      </w:r>
    </w:p>
    <w:p w:rsidR="00064471" w:rsidRDefault="00064471" w:rsidP="00AE72BE">
      <w:pPr>
        <w:ind w:left="567" w:hanging="567"/>
        <w:jc w:val="both"/>
      </w:pPr>
    </w:p>
    <w:p w:rsidR="00064471" w:rsidRDefault="00064471" w:rsidP="00AE72BE">
      <w:pPr>
        <w:ind w:left="567" w:hanging="567"/>
        <w:jc w:val="both"/>
      </w:pPr>
      <w:r>
        <w:t>3.</w:t>
      </w:r>
      <w:r>
        <w:tab/>
        <w:t>Reports.</w:t>
      </w:r>
    </w:p>
    <w:p w:rsidR="00064471" w:rsidRDefault="00064471" w:rsidP="00AE72BE">
      <w:pPr>
        <w:ind w:left="567" w:hanging="567"/>
        <w:jc w:val="both"/>
      </w:pPr>
    </w:p>
    <w:p w:rsidR="00064471" w:rsidRDefault="00064471" w:rsidP="00AE72BE">
      <w:pPr>
        <w:ind w:left="567" w:hanging="567"/>
        <w:jc w:val="both"/>
      </w:pPr>
      <w:r>
        <w:t>4.</w:t>
      </w:r>
      <w:r>
        <w:tab/>
        <w:t>Finance.</w:t>
      </w:r>
    </w:p>
    <w:p w:rsidR="00064471" w:rsidRDefault="00064471" w:rsidP="00AE72BE">
      <w:pPr>
        <w:ind w:left="567" w:hanging="567"/>
        <w:jc w:val="both"/>
      </w:pPr>
    </w:p>
    <w:p w:rsidR="00064471" w:rsidRDefault="00064471" w:rsidP="00AE72BE">
      <w:pPr>
        <w:ind w:left="567" w:hanging="567"/>
        <w:jc w:val="both"/>
      </w:pPr>
      <w:r>
        <w:t>5.</w:t>
      </w:r>
      <w:r>
        <w:tab/>
        <w:t>General Business.</w:t>
      </w:r>
    </w:p>
    <w:p w:rsidR="00064471" w:rsidRDefault="00064471" w:rsidP="00AE72BE">
      <w:pPr>
        <w:ind w:left="567" w:hanging="567"/>
        <w:jc w:val="both"/>
      </w:pPr>
    </w:p>
    <w:p w:rsidR="00064471" w:rsidRDefault="00064471" w:rsidP="00AE72BE">
      <w:pPr>
        <w:ind w:left="567" w:hanging="567"/>
        <w:jc w:val="both"/>
      </w:pPr>
      <w:r>
        <w:t>6.</w:t>
      </w:r>
      <w:r>
        <w:tab/>
        <w:t>Discussion of Notices of Motion.</w:t>
      </w:r>
    </w:p>
    <w:p w:rsidR="00EA2D20" w:rsidRDefault="00EA2D20">
      <w:r>
        <w:br w:type="page"/>
      </w:r>
    </w:p>
    <w:p w:rsidR="00064471" w:rsidRDefault="00064471" w:rsidP="00AE72BE">
      <w:pPr>
        <w:ind w:left="567" w:hanging="567"/>
        <w:jc w:val="both"/>
      </w:pPr>
    </w:p>
    <w:p w:rsidR="00064471" w:rsidRDefault="00064471" w:rsidP="00AE72BE">
      <w:pPr>
        <w:ind w:left="567" w:hanging="567"/>
        <w:jc w:val="both"/>
      </w:pPr>
      <w:r>
        <w:t>7.</w:t>
      </w:r>
      <w:r>
        <w:tab/>
        <w:t>Receiving Notices of Motion.</w:t>
      </w:r>
    </w:p>
    <w:p w:rsidR="00064471" w:rsidRDefault="00064471" w:rsidP="00AE72BE">
      <w:pPr>
        <w:ind w:left="567" w:hanging="567"/>
        <w:jc w:val="both"/>
      </w:pPr>
    </w:p>
    <w:p w:rsidR="00064471" w:rsidRDefault="00064471" w:rsidP="00AE72BE">
      <w:pPr>
        <w:ind w:left="567" w:hanging="567"/>
        <w:jc w:val="both"/>
      </w:pPr>
      <w:r>
        <w:t>8.</w:t>
      </w:r>
      <w:r>
        <w:tab/>
        <w:t>At the Annual Meeting declaration of ballots for election of officers and committee men.</w:t>
      </w:r>
    </w:p>
    <w:p w:rsidR="00064471" w:rsidRDefault="00064471" w:rsidP="00AE56CA">
      <w:pPr>
        <w:pStyle w:val="Heading2"/>
      </w:pPr>
      <w:bookmarkStart w:id="44" w:name="_Toc511136188"/>
      <w:r>
        <w:t>38 - STANDING RULES AND ORDERS</w:t>
      </w:r>
      <w:bookmarkEnd w:id="44"/>
    </w:p>
    <w:p w:rsidR="00064471" w:rsidRDefault="00064471" w:rsidP="00AE56CA">
      <w:pPr>
        <w:ind w:left="567" w:hanging="567"/>
        <w:jc w:val="both"/>
      </w:pPr>
    </w:p>
    <w:p w:rsidR="00064471" w:rsidRDefault="00064471" w:rsidP="00AE56CA">
      <w:pPr>
        <w:ind w:left="567" w:hanging="567"/>
        <w:jc w:val="both"/>
      </w:pPr>
      <w:r>
        <w:t>(1)</w:t>
      </w:r>
      <w:r>
        <w:tab/>
        <w:t>Any member on giving notice of a motion shall read it aloud and give to the Secretary a copy of such motion together with his name and the day proposed for bringing on such notice.</w:t>
      </w:r>
    </w:p>
    <w:p w:rsidR="00064471" w:rsidRDefault="00064471" w:rsidP="00AE56CA">
      <w:pPr>
        <w:ind w:left="567" w:hanging="567"/>
        <w:jc w:val="both"/>
      </w:pPr>
    </w:p>
    <w:p w:rsidR="00064471" w:rsidRDefault="00064471" w:rsidP="00AE56CA">
      <w:pPr>
        <w:ind w:left="567" w:hanging="567"/>
        <w:jc w:val="both"/>
      </w:pPr>
      <w:r>
        <w:t>(2)</w:t>
      </w:r>
      <w:r>
        <w:tab/>
        <w:t>No notice entered on the notice paper shall be proceeded with unless the member who has given such notice, or someone authorised by him, be present when the business is called in order.</w:t>
      </w:r>
    </w:p>
    <w:p w:rsidR="00064471" w:rsidRDefault="00064471" w:rsidP="00AE56CA">
      <w:pPr>
        <w:ind w:left="567" w:hanging="567"/>
        <w:jc w:val="both"/>
      </w:pPr>
    </w:p>
    <w:p w:rsidR="00064471" w:rsidRDefault="00064471" w:rsidP="00AE56CA">
      <w:pPr>
        <w:ind w:left="567" w:hanging="567"/>
        <w:jc w:val="both"/>
      </w:pPr>
      <w:r>
        <w:t>(3)</w:t>
      </w:r>
      <w:r>
        <w:tab/>
        <w:t>Notice of motion shall only be required for the purpose of adding to, rescinding or altering Rules or previous resolutions.</w:t>
      </w:r>
    </w:p>
    <w:p w:rsidR="00064471" w:rsidRDefault="00064471" w:rsidP="00AE56CA">
      <w:pPr>
        <w:ind w:left="567" w:hanging="567"/>
        <w:jc w:val="both"/>
      </w:pPr>
    </w:p>
    <w:p w:rsidR="00064471" w:rsidRDefault="00064471" w:rsidP="00AE56CA">
      <w:pPr>
        <w:ind w:left="567" w:hanging="567"/>
        <w:jc w:val="both"/>
      </w:pPr>
      <w:r>
        <w:t>(4)</w:t>
      </w:r>
      <w:r>
        <w:tab/>
        <w:t>Any motion not seconded shall not be debated and all motions before being debated must be read from the Chair.</w:t>
      </w:r>
    </w:p>
    <w:p w:rsidR="00064471" w:rsidRDefault="00064471" w:rsidP="00AE56CA">
      <w:pPr>
        <w:ind w:left="567" w:hanging="567"/>
        <w:jc w:val="both"/>
      </w:pPr>
    </w:p>
    <w:p w:rsidR="00064471" w:rsidRDefault="00064471" w:rsidP="00AE56CA">
      <w:pPr>
        <w:ind w:left="567" w:hanging="567"/>
        <w:jc w:val="both"/>
      </w:pPr>
      <w:r>
        <w:t>(5)</w:t>
      </w:r>
      <w:r>
        <w:tab/>
        <w:t>As soon as a debate upon a question is concluded, the President shall put the question to the meeting in a distinct and audible manner.</w:t>
      </w:r>
    </w:p>
    <w:p w:rsidR="00064471" w:rsidRDefault="00064471" w:rsidP="00AE56CA">
      <w:pPr>
        <w:ind w:left="567" w:hanging="567"/>
        <w:jc w:val="both"/>
      </w:pPr>
    </w:p>
    <w:p w:rsidR="00064471" w:rsidRDefault="00064471" w:rsidP="00AE56CA">
      <w:pPr>
        <w:ind w:left="567" w:hanging="567"/>
        <w:jc w:val="both"/>
      </w:pPr>
      <w:r>
        <w:t>(6)</w:t>
      </w:r>
      <w:r>
        <w:tab/>
        <w:t>The question being put shall be resolved in the affirmative or negative by a show of hands, but any three members may demand a division.</w:t>
      </w:r>
    </w:p>
    <w:p w:rsidR="00064471" w:rsidRDefault="00064471" w:rsidP="00AE56CA">
      <w:pPr>
        <w:ind w:left="567" w:hanging="567"/>
        <w:jc w:val="both"/>
      </w:pPr>
    </w:p>
    <w:p w:rsidR="00064471" w:rsidRDefault="00064471" w:rsidP="00AE56CA">
      <w:pPr>
        <w:ind w:left="567" w:hanging="567"/>
        <w:jc w:val="both"/>
      </w:pPr>
      <w:r>
        <w:t>(7)</w:t>
      </w:r>
      <w:r>
        <w:tab/>
        <w:t>A question having been proposed may be amended by leaving out, substituting or adding words, and such amendments shall be resolved by a majority of votes.</w:t>
      </w:r>
    </w:p>
    <w:p w:rsidR="00064471" w:rsidRDefault="00064471" w:rsidP="00AE56CA">
      <w:pPr>
        <w:ind w:left="567" w:hanging="567"/>
        <w:jc w:val="both"/>
      </w:pPr>
    </w:p>
    <w:p w:rsidR="00064471" w:rsidRDefault="00064471" w:rsidP="00AE56CA">
      <w:pPr>
        <w:ind w:left="567" w:hanging="567"/>
        <w:jc w:val="both"/>
      </w:pPr>
      <w:r>
        <w:t>(8)</w:t>
      </w:r>
      <w:r>
        <w:tab/>
        <w:t>Any amendment proposed and not seconded shall not be entertained nor placed on the Minutes.</w:t>
      </w:r>
    </w:p>
    <w:p w:rsidR="00064471" w:rsidRDefault="00064471" w:rsidP="00AE56CA">
      <w:pPr>
        <w:ind w:left="567" w:hanging="567"/>
        <w:jc w:val="both"/>
      </w:pPr>
    </w:p>
    <w:p w:rsidR="00064471" w:rsidRDefault="00064471" w:rsidP="00AE56CA">
      <w:pPr>
        <w:ind w:left="567" w:hanging="567"/>
        <w:jc w:val="both"/>
      </w:pPr>
      <w:r>
        <w:t>(9)</w:t>
      </w:r>
      <w:r>
        <w:tab/>
        <w:t>Only one amendment shall be entertained at one time.  If the amendment be carried, it shall become the motion.  It shall be competent, whether the amendment be carried or not, to receive other amendments one at a time, to be disposed of in like manner until the question is finally dealt with.</w:t>
      </w:r>
    </w:p>
    <w:p w:rsidR="00064471" w:rsidRDefault="00064471" w:rsidP="00AE56CA">
      <w:pPr>
        <w:ind w:left="567" w:hanging="567"/>
        <w:jc w:val="both"/>
      </w:pPr>
    </w:p>
    <w:p w:rsidR="00064471" w:rsidRDefault="00064471" w:rsidP="00AE56CA">
      <w:pPr>
        <w:ind w:left="567" w:hanging="567"/>
        <w:jc w:val="both"/>
      </w:pPr>
      <w:r>
        <w:t>(10)</w:t>
      </w:r>
      <w:r>
        <w:tab/>
        <w:t>During any discussion any member who has not moved, seconded or spoken to the motion may move without debate "that the question be now put".</w:t>
      </w:r>
    </w:p>
    <w:p w:rsidR="00064471" w:rsidRDefault="00064471" w:rsidP="00AE56CA">
      <w:pPr>
        <w:ind w:left="567" w:hanging="567"/>
        <w:jc w:val="both"/>
      </w:pPr>
    </w:p>
    <w:p w:rsidR="00064471" w:rsidRDefault="00064471" w:rsidP="00AE56CA">
      <w:pPr>
        <w:ind w:left="567" w:hanging="567"/>
        <w:jc w:val="both"/>
      </w:pPr>
      <w:r>
        <w:t>(11)</w:t>
      </w:r>
      <w:r>
        <w:tab/>
        <w:t>Any speaker desiring to propose a motion or amendment, or to discuss any matter under consideration, must rise and address the Chairman and no member when speaking shall be interrupted unless called to order, when he shall sit down and the member so called to order shall be heard in preference to any other speaker after the Chairman shall decide on the point of order or business.</w:t>
      </w:r>
    </w:p>
    <w:p w:rsidR="00064471" w:rsidRDefault="00064471" w:rsidP="00AE56CA">
      <w:pPr>
        <w:ind w:left="567" w:hanging="567"/>
        <w:jc w:val="both"/>
      </w:pPr>
    </w:p>
    <w:p w:rsidR="00064471" w:rsidRDefault="00064471" w:rsidP="00AE56CA">
      <w:pPr>
        <w:ind w:left="567"/>
        <w:jc w:val="both"/>
      </w:pPr>
      <w:r>
        <w:t>A member shall be allowed to speak for not more than ten (10) minutes when moving, seconding or speaking to a motion, or amendment before the Chair.</w:t>
      </w:r>
    </w:p>
    <w:p w:rsidR="00064471" w:rsidRDefault="00064471" w:rsidP="00AE56CA">
      <w:pPr>
        <w:ind w:left="567" w:hanging="567"/>
        <w:jc w:val="both"/>
      </w:pPr>
    </w:p>
    <w:p w:rsidR="00064471" w:rsidRDefault="00064471" w:rsidP="00AE56CA">
      <w:pPr>
        <w:ind w:left="567" w:hanging="567"/>
        <w:jc w:val="both"/>
      </w:pPr>
      <w:r>
        <w:t>(12)</w:t>
      </w:r>
      <w:r>
        <w:tab/>
        <w:t>No member may speak to any motion after the same has been put by the Chairman.</w:t>
      </w:r>
    </w:p>
    <w:p w:rsidR="00EA2D20" w:rsidRDefault="00EA2D20">
      <w:r>
        <w:br w:type="page"/>
      </w:r>
    </w:p>
    <w:p w:rsidR="00064471" w:rsidRDefault="00064471" w:rsidP="00AE56CA">
      <w:pPr>
        <w:ind w:left="567" w:hanging="567"/>
        <w:jc w:val="both"/>
      </w:pPr>
    </w:p>
    <w:p w:rsidR="00064471" w:rsidRDefault="00064471" w:rsidP="00AE56CA">
      <w:pPr>
        <w:ind w:left="567" w:hanging="567"/>
        <w:jc w:val="both"/>
      </w:pPr>
      <w:r>
        <w:t>(13)</w:t>
      </w:r>
      <w:r>
        <w:tab/>
        <w:t>When two or more members rise to speak, the Chairman shall call upon the member who, in his opinion, rose first in his place.</w:t>
      </w:r>
    </w:p>
    <w:p w:rsidR="00064471" w:rsidRDefault="00064471" w:rsidP="00AE56CA">
      <w:pPr>
        <w:ind w:left="567" w:hanging="567"/>
        <w:jc w:val="both"/>
      </w:pPr>
    </w:p>
    <w:p w:rsidR="00064471" w:rsidRDefault="00064471" w:rsidP="00AE56CA">
      <w:pPr>
        <w:ind w:left="567" w:hanging="567"/>
        <w:jc w:val="both"/>
      </w:pPr>
      <w:r>
        <w:t>(14)</w:t>
      </w:r>
      <w:r>
        <w:tab/>
        <w:t>A member may speak once to any motion before the meeting, and to any amendment proposed thereto.  Any member proposing or seconding a resolution shall be held to have spoken, and the mover only shall have the right to reply; but any member may, with the consent of the Chairman, speak again in explanation.</w:t>
      </w:r>
    </w:p>
    <w:p w:rsidR="00064471" w:rsidRDefault="00064471" w:rsidP="00AE56CA">
      <w:pPr>
        <w:ind w:left="567" w:hanging="567"/>
        <w:jc w:val="both"/>
      </w:pPr>
    </w:p>
    <w:p w:rsidR="00064471" w:rsidRDefault="00064471" w:rsidP="00AE56CA">
      <w:pPr>
        <w:ind w:left="567" w:hanging="567"/>
        <w:jc w:val="both"/>
      </w:pPr>
      <w:r>
        <w:t>(15)</w:t>
      </w:r>
      <w:r>
        <w:tab/>
        <w:t>Whenever the Chairman rises during a debate any member then speaking or offering to speak, shall sit down, so that the President may be heard without interruption.</w:t>
      </w:r>
    </w:p>
    <w:p w:rsidR="00064471" w:rsidRDefault="00064471" w:rsidP="00AE56CA">
      <w:pPr>
        <w:ind w:left="567" w:hanging="567"/>
        <w:jc w:val="both"/>
      </w:pPr>
    </w:p>
    <w:p w:rsidR="00064471" w:rsidRDefault="00064471" w:rsidP="00AE56CA">
      <w:pPr>
        <w:ind w:left="567" w:hanging="567"/>
        <w:jc w:val="both"/>
      </w:pPr>
      <w:r>
        <w:t>(16)</w:t>
      </w:r>
      <w:r>
        <w:tab/>
        <w:t>If any member attends a meeting intoxicated, or interrupts the business, he shall be requested by the Chairman to withdraw forthwith, failing which he may b</w:t>
      </w:r>
      <w:r w:rsidR="00AE56CA">
        <w:t>e ejected from the meeting.</w:t>
      </w:r>
    </w:p>
    <w:p w:rsidR="00064471" w:rsidRDefault="00064471" w:rsidP="00AE56CA">
      <w:pPr>
        <w:pStyle w:val="Heading2"/>
      </w:pPr>
      <w:bookmarkStart w:id="45" w:name="_Toc511136189"/>
      <w:r>
        <w:t>39 - SUSPENSION OF STANDING ORDERS</w:t>
      </w:r>
      <w:bookmarkEnd w:id="45"/>
    </w:p>
    <w:p w:rsidR="00064471" w:rsidRDefault="00064471" w:rsidP="00AE56CA">
      <w:pPr>
        <w:jc w:val="both"/>
      </w:pPr>
    </w:p>
    <w:p w:rsidR="00064471" w:rsidRDefault="00064471" w:rsidP="00AE56CA">
      <w:pPr>
        <w:jc w:val="both"/>
      </w:pPr>
      <w:r>
        <w:t xml:space="preserve">It shall be competent by a vote of two-thirds of the members present for the meeting to suspend any Standing Orders herein contained provided the object of such suspension shall not be rescinding of any resolution previously adopted by the </w:t>
      </w:r>
      <w:smartTag w:uri="urn:schemas-microsoft-com:office:smarttags" w:element="place">
        <w:r>
          <w:t>Union</w:t>
        </w:r>
      </w:smartTag>
      <w:r>
        <w:t>.</w:t>
      </w:r>
    </w:p>
    <w:p w:rsidR="00064471" w:rsidRDefault="00064471" w:rsidP="00AE56CA">
      <w:pPr>
        <w:pStyle w:val="Heading2"/>
      </w:pPr>
      <w:bookmarkStart w:id="46" w:name="_Toc511136190"/>
      <w:r>
        <w:t>40 - FUNERAL BENEFIT</w:t>
      </w:r>
      <w:bookmarkEnd w:id="46"/>
    </w:p>
    <w:p w:rsidR="00064471" w:rsidRDefault="00064471" w:rsidP="00AE56CA">
      <w:pPr>
        <w:ind w:left="567" w:hanging="567"/>
        <w:jc w:val="both"/>
      </w:pPr>
    </w:p>
    <w:p w:rsidR="00064471" w:rsidRDefault="00064471" w:rsidP="00AE56CA">
      <w:pPr>
        <w:ind w:left="567" w:hanging="567"/>
        <w:jc w:val="both"/>
      </w:pPr>
      <w:r>
        <w:t>(1)</w:t>
      </w:r>
      <w:r>
        <w:tab/>
        <w:t xml:space="preserve">Subject to Rule 31A, an amount of money determined at an Annual General meeting or Special General meeting for Funeral expenses may be paid by the </w:t>
      </w:r>
      <w:smartTag w:uri="urn:schemas-microsoft-com:office:smarttags" w:element="place">
        <w:r>
          <w:t>Union</w:t>
        </w:r>
      </w:smartTag>
      <w:r>
        <w:t xml:space="preserve"> on the death of any financial member to the next-of-kin, or to such other person as may be determined by the Committee.</w:t>
      </w:r>
    </w:p>
    <w:p w:rsidR="00064471" w:rsidRDefault="00064471" w:rsidP="00AE56CA">
      <w:pPr>
        <w:ind w:left="567" w:hanging="567"/>
        <w:jc w:val="both"/>
      </w:pPr>
    </w:p>
    <w:p w:rsidR="00064471" w:rsidRDefault="00064471" w:rsidP="00AE56CA">
      <w:pPr>
        <w:ind w:left="567" w:hanging="567"/>
        <w:jc w:val="both"/>
      </w:pPr>
      <w:r>
        <w:t>(2)</w:t>
      </w:r>
      <w:r>
        <w:tab/>
        <w:t>Subject to Rule 31A, an amount of money determined at an Annual General meeting or Special General meeting for Funeral expenses may be paid by the Union on the death of an honorary member (subject to a review by the Committee of Management of the deceased's financial circumstances) to his next-of-kin, or to any such person as may be determined by the Committee.  For the purpose of this Rule, an honorary member shall mean a person who has been elected or admitted as such under the provisions of Rule 35(1) and (2) provided that at the time of his death he was not actually employed in any other industry(s).</w:t>
      </w:r>
    </w:p>
    <w:p w:rsidR="00064471" w:rsidRDefault="00064471" w:rsidP="00AE56CA">
      <w:pPr>
        <w:pStyle w:val="Heading2"/>
      </w:pPr>
      <w:bookmarkStart w:id="47" w:name="_Toc511136191"/>
      <w:r>
        <w:t>41 - LONG SERVICE LEAVE TRUST FUND</w:t>
      </w:r>
      <w:bookmarkEnd w:id="47"/>
    </w:p>
    <w:p w:rsidR="00064471" w:rsidRDefault="00064471" w:rsidP="00AE56CA">
      <w:pPr>
        <w:ind w:left="567" w:hanging="567"/>
        <w:jc w:val="both"/>
      </w:pPr>
    </w:p>
    <w:p w:rsidR="00064471" w:rsidRDefault="00064471" w:rsidP="00AE56CA">
      <w:pPr>
        <w:ind w:left="567" w:hanging="567"/>
        <w:jc w:val="both"/>
      </w:pPr>
      <w:r>
        <w:t>(1)</w:t>
      </w:r>
      <w:r>
        <w:tab/>
        <w:t>A Long Service Leave Trust Fund is established for the benefit of any member who may voluntarily elect to set aside sums of money for the purpose of having an accumulated amount available at the time of taking his long service leave.</w:t>
      </w:r>
    </w:p>
    <w:p w:rsidR="00064471" w:rsidRDefault="00064471" w:rsidP="00AE56CA">
      <w:pPr>
        <w:ind w:left="567" w:hanging="567"/>
        <w:jc w:val="both"/>
      </w:pPr>
    </w:p>
    <w:p w:rsidR="00064471" w:rsidRDefault="00064471" w:rsidP="00AE56CA">
      <w:pPr>
        <w:ind w:left="567" w:hanging="567"/>
        <w:jc w:val="both"/>
      </w:pPr>
      <w:r>
        <w:t>(2)</w:t>
      </w:r>
      <w:r>
        <w:tab/>
        <w:t>The control of member's individual accounts shall be vested in the Committee and withdrawals from such accounts shall be made under the signature of the Treasurer and President or Secretary after the Committee has authorised such withdrawals.</w:t>
      </w:r>
    </w:p>
    <w:p w:rsidR="00064471" w:rsidRDefault="00064471" w:rsidP="00AE56CA">
      <w:pPr>
        <w:ind w:left="567" w:hanging="567"/>
        <w:jc w:val="both"/>
      </w:pPr>
    </w:p>
    <w:p w:rsidR="00064471" w:rsidRDefault="00064471" w:rsidP="00AE56CA">
      <w:pPr>
        <w:ind w:left="567" w:hanging="567"/>
        <w:jc w:val="both"/>
      </w:pPr>
      <w:r>
        <w:t>(3)</w:t>
      </w:r>
      <w:r>
        <w:tab/>
        <w:t>Withdrawals shall be made on the authority of the Committee if a member -</w:t>
      </w:r>
    </w:p>
    <w:p w:rsidR="00064471" w:rsidRDefault="00064471" w:rsidP="00AE56CA">
      <w:pPr>
        <w:ind w:left="567" w:hanging="567"/>
        <w:jc w:val="both"/>
      </w:pPr>
    </w:p>
    <w:p w:rsidR="00064471" w:rsidRDefault="00064471" w:rsidP="00AE56CA">
      <w:pPr>
        <w:ind w:left="1134" w:hanging="567"/>
        <w:jc w:val="both"/>
      </w:pPr>
      <w:r>
        <w:t>(a)</w:t>
      </w:r>
      <w:r>
        <w:tab/>
        <w:t>Ceases for any reason to be employed in the industry(s) or works referred to in Rule 3.</w:t>
      </w:r>
    </w:p>
    <w:p w:rsidR="00064471" w:rsidRDefault="00AE56CA" w:rsidP="00AE56CA">
      <w:pPr>
        <w:ind w:left="1134" w:hanging="567"/>
        <w:jc w:val="both"/>
      </w:pPr>
      <w:r>
        <w:br w:type="page"/>
      </w:r>
    </w:p>
    <w:p w:rsidR="00064471" w:rsidRDefault="00064471" w:rsidP="00AE56CA">
      <w:pPr>
        <w:ind w:left="1134" w:hanging="567"/>
        <w:jc w:val="both"/>
      </w:pPr>
      <w:r>
        <w:lastRenderedPageBreak/>
        <w:t>(b)</w:t>
      </w:r>
      <w:r>
        <w:tab/>
        <w:t>Becomes eligible for long service leave, or</w:t>
      </w:r>
    </w:p>
    <w:p w:rsidR="00064471" w:rsidRDefault="00064471" w:rsidP="00AE56CA">
      <w:pPr>
        <w:ind w:left="1134" w:hanging="567"/>
        <w:jc w:val="both"/>
      </w:pPr>
    </w:p>
    <w:p w:rsidR="00064471" w:rsidRDefault="00064471" w:rsidP="00AE56CA">
      <w:pPr>
        <w:ind w:left="1134" w:hanging="567"/>
        <w:jc w:val="both"/>
      </w:pPr>
      <w:r>
        <w:t>(c)</w:t>
      </w:r>
      <w:r>
        <w:tab/>
        <w:t>Dies.</w:t>
      </w:r>
    </w:p>
    <w:p w:rsidR="00064471" w:rsidRDefault="00064471" w:rsidP="00AE56CA">
      <w:pPr>
        <w:ind w:left="567" w:hanging="567"/>
        <w:jc w:val="both"/>
      </w:pPr>
    </w:p>
    <w:p w:rsidR="00064471" w:rsidRDefault="00064471" w:rsidP="00AE56CA">
      <w:pPr>
        <w:ind w:left="567"/>
        <w:jc w:val="both"/>
      </w:pPr>
      <w:r>
        <w:t>The Committee shall pay such amount standing to the member's credit to the member the member's dependants or next-of-kin as the case requires.</w:t>
      </w:r>
    </w:p>
    <w:p w:rsidR="00064471" w:rsidRDefault="00064471" w:rsidP="00AE56CA">
      <w:pPr>
        <w:ind w:left="567" w:hanging="567"/>
        <w:jc w:val="both"/>
      </w:pPr>
    </w:p>
    <w:p w:rsidR="00064471" w:rsidRDefault="00064471" w:rsidP="00AE56CA">
      <w:pPr>
        <w:ind w:left="567" w:hanging="567"/>
        <w:jc w:val="both"/>
      </w:pPr>
      <w:r>
        <w:t>(4)</w:t>
      </w:r>
      <w:r>
        <w:tab/>
        <w:t>The manner in which the member's savings are to be invested will rest entirely with the Committee who will do all things necessary to ensure that the maximum rate of interest is returned to the members concerned.</w:t>
      </w:r>
    </w:p>
    <w:p w:rsidR="00064471" w:rsidRDefault="00064471" w:rsidP="00AE56CA">
      <w:pPr>
        <w:pStyle w:val="Heading2"/>
      </w:pPr>
      <w:bookmarkStart w:id="48" w:name="_Toc511136192"/>
      <w:r>
        <w:t>42 - ALTERATION OF RULES</w:t>
      </w:r>
      <w:bookmarkEnd w:id="48"/>
    </w:p>
    <w:p w:rsidR="00064471" w:rsidRDefault="00064471" w:rsidP="00AE56CA">
      <w:pPr>
        <w:ind w:left="567" w:hanging="567"/>
        <w:jc w:val="both"/>
      </w:pPr>
    </w:p>
    <w:p w:rsidR="00064471" w:rsidRDefault="00064471" w:rsidP="00AE56CA">
      <w:pPr>
        <w:ind w:left="567" w:hanging="567"/>
        <w:jc w:val="both"/>
      </w:pPr>
      <w:r>
        <w:t>(1)</w:t>
      </w:r>
      <w:r>
        <w:tab/>
        <w:t xml:space="preserve">The </w:t>
      </w:r>
      <w:smartTag w:uri="urn:schemas-microsoft-com:office:smarttags" w:element="place">
        <w:r>
          <w:t>Union</w:t>
        </w:r>
      </w:smartTag>
      <w:r>
        <w:t xml:space="preserve"> shall have the right to make Rules for its own use and guidance.  Such Rules may be amended, added to, varied or repealed.</w:t>
      </w:r>
    </w:p>
    <w:p w:rsidR="00064471" w:rsidRDefault="00064471" w:rsidP="00AE56CA">
      <w:pPr>
        <w:ind w:left="567" w:hanging="567"/>
        <w:jc w:val="both"/>
      </w:pPr>
    </w:p>
    <w:p w:rsidR="00064471" w:rsidRDefault="00064471" w:rsidP="00AE56CA">
      <w:pPr>
        <w:ind w:left="567" w:hanging="567"/>
        <w:jc w:val="both"/>
      </w:pPr>
      <w:r>
        <w:t>(2)</w:t>
      </w:r>
      <w:r>
        <w:tab/>
        <w:t xml:space="preserve">A member may by notice in writing deliver to the Secretary a notice of motion of proposed alterations to the Rules and the reasons therefor.  The notice shall be put to the next General or Special Meeting of the </w:t>
      </w:r>
      <w:smartTag w:uri="urn:schemas-microsoft-com:office:smarttags" w:element="place">
        <w:r>
          <w:t>Union</w:t>
        </w:r>
      </w:smartTag>
      <w:r>
        <w:t>.</w:t>
      </w:r>
    </w:p>
    <w:p w:rsidR="00064471" w:rsidRDefault="00064471" w:rsidP="00AE56CA">
      <w:pPr>
        <w:ind w:left="567" w:hanging="567"/>
        <w:jc w:val="both"/>
      </w:pPr>
    </w:p>
    <w:p w:rsidR="00064471" w:rsidRDefault="00064471" w:rsidP="00AE56CA">
      <w:pPr>
        <w:ind w:left="567" w:hanging="567"/>
        <w:jc w:val="both"/>
      </w:pPr>
      <w:r>
        <w:t>(3)</w:t>
      </w:r>
      <w:r>
        <w:tab/>
        <w:t xml:space="preserve">No amendment, addition to, variation or repeal of these Rules shall be made unless a notice of the proposed alteration, and the reasons therefor, is sent to each member at the address recorded in the </w:t>
      </w:r>
      <w:smartTag w:uri="urn:schemas-microsoft-com:office:smarttags" w:element="place">
        <w:r>
          <w:t>Union</w:t>
        </w:r>
      </w:smartTag>
      <w:r>
        <w:t>’s books.</w:t>
      </w:r>
    </w:p>
    <w:p w:rsidR="00064471" w:rsidRDefault="00064471" w:rsidP="00AE56CA">
      <w:pPr>
        <w:ind w:left="567" w:hanging="567"/>
        <w:jc w:val="both"/>
      </w:pPr>
    </w:p>
    <w:p w:rsidR="00064471" w:rsidRDefault="00064471" w:rsidP="00AE56CA">
      <w:pPr>
        <w:ind w:left="567" w:hanging="567"/>
        <w:jc w:val="both"/>
      </w:pPr>
      <w:r>
        <w:t>(4)</w:t>
      </w:r>
      <w:r>
        <w:tab/>
        <w:t>In the notice referred to in paragraph (3) members shall be informed that they or any of them may object to the proposed alteration or any of them by attending the general meeting and speaking and voting thereat and/or by forwarding a written objection to the Registrar to reach him no later than 21 days after the date of the Special Meeting of the Union referred to in paragraph (2) above.</w:t>
      </w:r>
    </w:p>
    <w:p w:rsidR="00064471" w:rsidRDefault="00064471" w:rsidP="00AE56CA">
      <w:pPr>
        <w:ind w:left="567" w:hanging="567"/>
        <w:jc w:val="both"/>
      </w:pPr>
    </w:p>
    <w:p w:rsidR="00064471" w:rsidRDefault="00064471" w:rsidP="00AE56CA">
      <w:pPr>
        <w:ind w:left="567" w:hanging="567"/>
        <w:jc w:val="both"/>
      </w:pPr>
      <w:r>
        <w:t>(5)</w:t>
      </w:r>
      <w:r>
        <w:tab/>
        <w:t>For the purposes of this Rule the period of notice before the meeting which is to consider the proposed alterations shall be at least 10 clear days.  The notice shall contain the notice of motion, each of the proposed amendments, the reasons therefor and the information referred to in paragraph (4) hereof and the place, date and time of the meeting.</w:t>
      </w:r>
    </w:p>
    <w:p w:rsidR="00064471" w:rsidRDefault="00064471" w:rsidP="00AE56CA">
      <w:pPr>
        <w:pStyle w:val="Heading2"/>
      </w:pPr>
      <w:bookmarkStart w:id="49" w:name="_Toc511136193"/>
      <w:r>
        <w:t>43 - NOTICE TO MEMBERS</w:t>
      </w:r>
      <w:bookmarkEnd w:id="49"/>
    </w:p>
    <w:p w:rsidR="00064471" w:rsidRDefault="00064471" w:rsidP="00AE56CA">
      <w:pPr>
        <w:jc w:val="both"/>
      </w:pPr>
    </w:p>
    <w:p w:rsidR="00064471" w:rsidRDefault="00064471" w:rsidP="00AE56CA">
      <w:pPr>
        <w:jc w:val="both"/>
      </w:pPr>
      <w:r>
        <w:t>A register shall be kept at the Union office of the name of every member and of an address for service.  The sending of any notice, account, summons, charge or document to the member at such address shall be deemed sufficient service on the member whether it reaches him or not, and the notice, account, charge or document shall be deemed to have been served on him at the time when it would have reached such address in the ordinary course.  Service in any other manner sufficient to reach the member shall be sufficient on such member.</w:t>
      </w:r>
    </w:p>
    <w:p w:rsidR="00064471" w:rsidRDefault="00AE56CA" w:rsidP="00AE56CA">
      <w:pPr>
        <w:pStyle w:val="Heading2"/>
      </w:pPr>
      <w:r>
        <w:br w:type="page"/>
      </w:r>
      <w:bookmarkStart w:id="50" w:name="_Toc511136194"/>
      <w:r w:rsidR="00064471">
        <w:lastRenderedPageBreak/>
        <w:t>44 - DISSOLUTION</w:t>
      </w:r>
      <w:bookmarkEnd w:id="50"/>
    </w:p>
    <w:p w:rsidR="00064471" w:rsidRDefault="00064471" w:rsidP="00AE56CA">
      <w:pPr>
        <w:jc w:val="both"/>
      </w:pPr>
    </w:p>
    <w:p w:rsidR="000C1137" w:rsidRDefault="002C5425" w:rsidP="00AE56CA">
      <w:pPr>
        <w:jc w:val="both"/>
      </w:pPr>
      <w:r>
        <w:t>No vote of any number of members shall be taken for the purpose of winding up the Union as long as there be twenty financial members in favour of carryin</w:t>
      </w:r>
      <w:r w:rsidR="008641A4">
        <w:t>g on the Union. Subject to Rule </w:t>
      </w:r>
      <w:r>
        <w:t xml:space="preserve">32(3) </w:t>
      </w:r>
      <w:r w:rsidR="00556463">
        <w:t xml:space="preserve">of these Rules, the Union shall not be dissolved unless the question “that the Union shall be dissolved” shall be submitted by ballot to all the then financial members of the Union. If it is so decided that </w:t>
      </w:r>
      <w:r w:rsidR="008641A4">
        <w:t>the Union shall be dissolved all the property of the Union shall be converted into money and all liabilities of the Union shall forthwith be paid and discharged, and as determined by vote at a Special Meeting of the Financial Members of the Union the nett balance of such moneys remaining shall be dispersed to an organisation, or organisations, that is and / or are, either Bone Fide Not For Profit Charities, or organisation/s with the same or similar Objects to that of the Union and whose Rules disallow the dispersal of that Organi</w:t>
      </w:r>
      <w:r w:rsidR="00ED5DEC">
        <w:t>s</w:t>
      </w:r>
      <w:r w:rsidR="008641A4">
        <w:t>ations assets to Members on Dissolution.</w:t>
      </w:r>
    </w:p>
    <w:p w:rsidR="002C5425" w:rsidRDefault="002C5425" w:rsidP="00AE56CA">
      <w:pPr>
        <w:jc w:val="both"/>
      </w:pPr>
    </w:p>
    <w:p w:rsidR="009379B4" w:rsidRDefault="009379B4" w:rsidP="009379B4">
      <w:pPr>
        <w:tabs>
          <w:tab w:val="left" w:pos="567"/>
          <w:tab w:val="left" w:pos="1134"/>
          <w:tab w:val="left" w:pos="1701"/>
          <w:tab w:val="left" w:pos="2268"/>
          <w:tab w:val="left" w:pos="2835"/>
          <w:tab w:val="left" w:pos="3402"/>
          <w:tab w:val="left" w:pos="3969"/>
          <w:tab w:val="right" w:pos="9639"/>
        </w:tabs>
        <w:jc w:val="center"/>
      </w:pPr>
      <w:r>
        <w:t>***</w:t>
      </w:r>
      <w:bookmarkStart w:id="51" w:name="EndOfRules"/>
      <w:r>
        <w:t>END OF RULES</w:t>
      </w:r>
      <w:bookmarkEnd w:id="51"/>
      <w:r>
        <w:t>***</w:t>
      </w:r>
    </w:p>
    <w:sectPr w:rsidR="009379B4" w:rsidSect="003E12AB">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14" w:rsidRDefault="00306614">
      <w:r>
        <w:separator/>
      </w:r>
    </w:p>
  </w:endnote>
  <w:endnote w:type="continuationSeparator" w:id="0">
    <w:p w:rsidR="00306614" w:rsidRDefault="003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4" w:rsidRPr="00E13215" w:rsidRDefault="00306614" w:rsidP="00E13215">
    <w:pPr>
      <w:rPr>
        <w:lang w:val="en-GB"/>
      </w:rPr>
    </w:pPr>
    <w:r>
      <w:rPr>
        <w:lang w:val="en-GB"/>
      </w:rPr>
      <w:t>005W: Incorporates alterations of 5 April 2018 [R2018/44]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4" w:rsidRDefault="00306614" w:rsidP="00E13215">
    <w:pPr>
      <w:rPr>
        <w:lang w:val="en-GB"/>
      </w:rPr>
    </w:pPr>
  </w:p>
  <w:p w:rsidR="00306614" w:rsidRPr="00E13215" w:rsidRDefault="00306614" w:rsidP="00E13215">
    <w:pPr>
      <w:rPr>
        <w:lang w:val="en-GB"/>
      </w:rPr>
    </w:pPr>
    <w:r>
      <w:rPr>
        <w:lang w:val="en-GB"/>
      </w:rPr>
      <w:t>005W: Incorporates alterations of 5 April 2018 [R2018/44]</w:t>
    </w:r>
  </w:p>
  <w:p w:rsidR="00306614" w:rsidRDefault="00306614" w:rsidP="009379B4">
    <w:pPr>
      <w:pBdr>
        <w:top w:val="single" w:sz="12" w:space="1" w:color="auto"/>
      </w:pBdr>
      <w:tabs>
        <w:tab w:val="right" w:pos="7920"/>
      </w:tabs>
    </w:pPr>
    <w:r>
      <w:tab/>
    </w:r>
    <w:r>
      <w:fldChar w:fldCharType="begin"/>
    </w:r>
    <w:r>
      <w:instrText xml:space="preserve"> PAGE  \* MERGEFORMAT </w:instrText>
    </w:r>
    <w:r>
      <w:fldChar w:fldCharType="separate"/>
    </w:r>
    <w:r w:rsidR="00FE1C86">
      <w:rPr>
        <w:noProof/>
      </w:rPr>
      <w:t>i</w:t>
    </w:r>
    <w:r>
      <w:rPr>
        <w:noProof/>
      </w:rPr>
      <w:fldChar w:fldCharType="end"/>
    </w:r>
  </w:p>
  <w:p w:rsidR="00306614" w:rsidRPr="009379B4" w:rsidRDefault="00306614" w:rsidP="00937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4" w:rsidRDefault="00306614" w:rsidP="00E13215">
    <w:pPr>
      <w:rPr>
        <w:lang w:val="en-GB"/>
      </w:rPr>
    </w:pPr>
  </w:p>
  <w:p w:rsidR="00306614" w:rsidRPr="00E13215" w:rsidRDefault="00306614" w:rsidP="00E13215">
    <w:pPr>
      <w:rPr>
        <w:lang w:val="en-GB"/>
      </w:rPr>
    </w:pPr>
    <w:r>
      <w:rPr>
        <w:lang w:val="en-GB"/>
      </w:rPr>
      <w:t>005W: Incorporates alterations of 5 April 2018 [R2018/44]</w:t>
    </w:r>
  </w:p>
  <w:p w:rsidR="00306614" w:rsidRDefault="00306614" w:rsidP="009379B4">
    <w:pPr>
      <w:pStyle w:val="Footer"/>
      <w:pBdr>
        <w:top w:val="single" w:sz="12" w:space="1" w:color="auto"/>
      </w:pBdr>
      <w:tabs>
        <w:tab w:val="right" w:pos="9496"/>
      </w:tabs>
      <w:rPr>
        <w:rFonts w:ascii="Arial" w:hAnsi="Arial"/>
        <w:sz w:val="20"/>
      </w:rPr>
    </w:pPr>
    <w:r>
      <w:tab/>
    </w: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FE1C86">
      <w:rPr>
        <w:rFonts w:ascii="Arial" w:hAnsi="Arial"/>
        <w:noProof/>
        <w:sz w:val="20"/>
      </w:rPr>
      <w:t>23</w:t>
    </w:r>
    <w:r>
      <w:rPr>
        <w:rFonts w:ascii="Arial" w:hAnsi="Arial"/>
        <w:sz w:val="20"/>
      </w:rPr>
      <w:fldChar w:fldCharType="end"/>
    </w:r>
    <w:r>
      <w:rPr>
        <w:rFonts w:ascii="Arial" w:hAnsi="Arial"/>
        <w:sz w:val="20"/>
      </w:rPr>
      <w:t xml:space="preserve"> of </w:t>
    </w:r>
    <w:fldSimple w:instr=" PAGEREF EndOfRules  \* MERGEFORMAT ">
      <w:r w:rsidR="00FE1C86" w:rsidRPr="00FE1C86">
        <w:rPr>
          <w:rFonts w:ascii="Arial" w:hAnsi="Arial"/>
          <w:b/>
          <w:bCs/>
          <w:noProof/>
          <w:sz w:val="20"/>
          <w:lang w:val="en-US"/>
        </w:rPr>
        <w:t>23</w:t>
      </w:r>
    </w:fldSimple>
    <w:r>
      <w:rPr>
        <w:rFonts w:ascii="Arial" w:hAnsi="Arial"/>
        <w:sz w:val="20"/>
      </w:rPr>
      <w:t xml:space="preserve"> Pages</w:t>
    </w:r>
  </w:p>
  <w:p w:rsidR="00306614" w:rsidRPr="009379B4" w:rsidRDefault="00306614" w:rsidP="0093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14" w:rsidRDefault="00306614">
      <w:r>
        <w:separator/>
      </w:r>
    </w:p>
  </w:footnote>
  <w:footnote w:type="continuationSeparator" w:id="0">
    <w:p w:rsidR="00306614" w:rsidRDefault="0030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4" w:rsidRDefault="00306614" w:rsidP="009379B4">
    <w:pPr>
      <w:pStyle w:val="Header"/>
      <w:pBdr>
        <w:bottom w:val="single" w:sz="6" w:space="1" w:color="auto"/>
      </w:pBdr>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4" w:rsidRPr="008F21C2" w:rsidRDefault="00306614" w:rsidP="00760DC2">
    <w:pPr>
      <w:pStyle w:val="Header"/>
      <w:pBdr>
        <w:bottom w:val="single" w:sz="6" w:space="1" w:color="auto"/>
      </w:pBdr>
      <w:tabs>
        <w:tab w:val="right" w:pos="9496"/>
      </w:tabs>
      <w:rPr>
        <w:b/>
      </w:rPr>
    </w:pPr>
    <w:fldSimple w:instr=" STYLEREF \l &quot;Heading 2&quot; \* MERGEFORMAT ">
      <w:r w:rsidR="00FE1C86" w:rsidRPr="00FE1C86">
        <w:rPr>
          <w:b/>
          <w:bCs/>
          <w:noProof/>
        </w:rPr>
        <w:t>44</w:t>
      </w:r>
      <w:r w:rsidR="00FE1C86">
        <w:rPr>
          <w:noProof/>
        </w:rPr>
        <w:t xml:space="preserve"> - DISSOLUTION</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B2142"/>
    <w:multiLevelType w:val="hybridMultilevel"/>
    <w:tmpl w:val="2126F0AE"/>
    <w:lvl w:ilvl="0" w:tplc="0C090001">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71"/>
    <w:rsid w:val="0000047B"/>
    <w:rsid w:val="0000088E"/>
    <w:rsid w:val="00001C0E"/>
    <w:rsid w:val="00001FB8"/>
    <w:rsid w:val="000038F9"/>
    <w:rsid w:val="00003D53"/>
    <w:rsid w:val="000043A6"/>
    <w:rsid w:val="0000481E"/>
    <w:rsid w:val="00004853"/>
    <w:rsid w:val="00005399"/>
    <w:rsid w:val="00005B42"/>
    <w:rsid w:val="00006708"/>
    <w:rsid w:val="000073C1"/>
    <w:rsid w:val="00010156"/>
    <w:rsid w:val="00010271"/>
    <w:rsid w:val="00010FBA"/>
    <w:rsid w:val="0001174E"/>
    <w:rsid w:val="00014484"/>
    <w:rsid w:val="00015661"/>
    <w:rsid w:val="00015AD3"/>
    <w:rsid w:val="00015C8B"/>
    <w:rsid w:val="000164DF"/>
    <w:rsid w:val="00017560"/>
    <w:rsid w:val="0001775F"/>
    <w:rsid w:val="0002197C"/>
    <w:rsid w:val="00021D7E"/>
    <w:rsid w:val="00022CDF"/>
    <w:rsid w:val="00022ED6"/>
    <w:rsid w:val="00026B62"/>
    <w:rsid w:val="000270CB"/>
    <w:rsid w:val="000274C0"/>
    <w:rsid w:val="00027C02"/>
    <w:rsid w:val="00027C2A"/>
    <w:rsid w:val="00030B62"/>
    <w:rsid w:val="00030C34"/>
    <w:rsid w:val="00031031"/>
    <w:rsid w:val="00031199"/>
    <w:rsid w:val="00032693"/>
    <w:rsid w:val="00033701"/>
    <w:rsid w:val="00033984"/>
    <w:rsid w:val="00034C6A"/>
    <w:rsid w:val="00035EFF"/>
    <w:rsid w:val="000367EC"/>
    <w:rsid w:val="000368AF"/>
    <w:rsid w:val="00036D6B"/>
    <w:rsid w:val="000377B9"/>
    <w:rsid w:val="0004108D"/>
    <w:rsid w:val="00041A16"/>
    <w:rsid w:val="00042B6F"/>
    <w:rsid w:val="00042EA5"/>
    <w:rsid w:val="000433DC"/>
    <w:rsid w:val="00043747"/>
    <w:rsid w:val="000437DE"/>
    <w:rsid w:val="00044543"/>
    <w:rsid w:val="00046021"/>
    <w:rsid w:val="000461C5"/>
    <w:rsid w:val="00047FE3"/>
    <w:rsid w:val="00050678"/>
    <w:rsid w:val="00050723"/>
    <w:rsid w:val="0005138F"/>
    <w:rsid w:val="00055AAF"/>
    <w:rsid w:val="00056262"/>
    <w:rsid w:val="000564C2"/>
    <w:rsid w:val="000567A7"/>
    <w:rsid w:val="00056AA8"/>
    <w:rsid w:val="00057249"/>
    <w:rsid w:val="00057BF2"/>
    <w:rsid w:val="00060ED9"/>
    <w:rsid w:val="00061793"/>
    <w:rsid w:val="000618F0"/>
    <w:rsid w:val="00061AE7"/>
    <w:rsid w:val="00061AF3"/>
    <w:rsid w:val="00062D40"/>
    <w:rsid w:val="000631C1"/>
    <w:rsid w:val="00063550"/>
    <w:rsid w:val="00063680"/>
    <w:rsid w:val="0006376D"/>
    <w:rsid w:val="00064471"/>
    <w:rsid w:val="00064B4E"/>
    <w:rsid w:val="00064C58"/>
    <w:rsid w:val="00065E16"/>
    <w:rsid w:val="0006713C"/>
    <w:rsid w:val="00067263"/>
    <w:rsid w:val="00070820"/>
    <w:rsid w:val="00070B4D"/>
    <w:rsid w:val="00071B72"/>
    <w:rsid w:val="00074E9B"/>
    <w:rsid w:val="00076660"/>
    <w:rsid w:val="0007693F"/>
    <w:rsid w:val="00076E9F"/>
    <w:rsid w:val="00076EF9"/>
    <w:rsid w:val="0007753A"/>
    <w:rsid w:val="00077B13"/>
    <w:rsid w:val="000800CF"/>
    <w:rsid w:val="000804D4"/>
    <w:rsid w:val="000808C7"/>
    <w:rsid w:val="0008208B"/>
    <w:rsid w:val="00082A77"/>
    <w:rsid w:val="000838BF"/>
    <w:rsid w:val="000842C2"/>
    <w:rsid w:val="00084EDC"/>
    <w:rsid w:val="00085CC6"/>
    <w:rsid w:val="00086694"/>
    <w:rsid w:val="00086C55"/>
    <w:rsid w:val="00086D4C"/>
    <w:rsid w:val="00087DE0"/>
    <w:rsid w:val="00090CBE"/>
    <w:rsid w:val="00090EAC"/>
    <w:rsid w:val="00092D6C"/>
    <w:rsid w:val="000931F0"/>
    <w:rsid w:val="00093E37"/>
    <w:rsid w:val="00094533"/>
    <w:rsid w:val="00094B6C"/>
    <w:rsid w:val="0009534B"/>
    <w:rsid w:val="00095FA2"/>
    <w:rsid w:val="000A0436"/>
    <w:rsid w:val="000A0B42"/>
    <w:rsid w:val="000A1A25"/>
    <w:rsid w:val="000A2059"/>
    <w:rsid w:val="000A25E0"/>
    <w:rsid w:val="000A30E7"/>
    <w:rsid w:val="000A3E1E"/>
    <w:rsid w:val="000A7F63"/>
    <w:rsid w:val="000B0DD2"/>
    <w:rsid w:val="000B10BD"/>
    <w:rsid w:val="000B186B"/>
    <w:rsid w:val="000B1BBB"/>
    <w:rsid w:val="000B299C"/>
    <w:rsid w:val="000B2C0B"/>
    <w:rsid w:val="000B2DCF"/>
    <w:rsid w:val="000B305C"/>
    <w:rsid w:val="000B3164"/>
    <w:rsid w:val="000B32AF"/>
    <w:rsid w:val="000B3302"/>
    <w:rsid w:val="000B333C"/>
    <w:rsid w:val="000B44CD"/>
    <w:rsid w:val="000B4877"/>
    <w:rsid w:val="000B4C2A"/>
    <w:rsid w:val="000B54C6"/>
    <w:rsid w:val="000B5836"/>
    <w:rsid w:val="000B5E74"/>
    <w:rsid w:val="000B6411"/>
    <w:rsid w:val="000B72B3"/>
    <w:rsid w:val="000B78DD"/>
    <w:rsid w:val="000C084A"/>
    <w:rsid w:val="000C1137"/>
    <w:rsid w:val="000C141B"/>
    <w:rsid w:val="000C1B3E"/>
    <w:rsid w:val="000C353F"/>
    <w:rsid w:val="000C4465"/>
    <w:rsid w:val="000C5C0E"/>
    <w:rsid w:val="000C6D3B"/>
    <w:rsid w:val="000C73BB"/>
    <w:rsid w:val="000C7489"/>
    <w:rsid w:val="000C7775"/>
    <w:rsid w:val="000D1950"/>
    <w:rsid w:val="000D21C9"/>
    <w:rsid w:val="000D3667"/>
    <w:rsid w:val="000D5AF0"/>
    <w:rsid w:val="000D6A6C"/>
    <w:rsid w:val="000E0861"/>
    <w:rsid w:val="000E1367"/>
    <w:rsid w:val="000E2C3A"/>
    <w:rsid w:val="000E2EF2"/>
    <w:rsid w:val="000E2FA1"/>
    <w:rsid w:val="000E443E"/>
    <w:rsid w:val="000E4B70"/>
    <w:rsid w:val="000E54A0"/>
    <w:rsid w:val="000E565A"/>
    <w:rsid w:val="000E6D32"/>
    <w:rsid w:val="000E70DB"/>
    <w:rsid w:val="000E7688"/>
    <w:rsid w:val="000E7AA1"/>
    <w:rsid w:val="000F017B"/>
    <w:rsid w:val="000F0351"/>
    <w:rsid w:val="000F2CEA"/>
    <w:rsid w:val="000F48EC"/>
    <w:rsid w:val="000F56E5"/>
    <w:rsid w:val="000F56EE"/>
    <w:rsid w:val="000F5B24"/>
    <w:rsid w:val="000F5BFF"/>
    <w:rsid w:val="000F72E8"/>
    <w:rsid w:val="000F735F"/>
    <w:rsid w:val="000F73F5"/>
    <w:rsid w:val="00101323"/>
    <w:rsid w:val="0010192B"/>
    <w:rsid w:val="00101E47"/>
    <w:rsid w:val="001022A7"/>
    <w:rsid w:val="00102D64"/>
    <w:rsid w:val="00102DB5"/>
    <w:rsid w:val="0010353F"/>
    <w:rsid w:val="001038AD"/>
    <w:rsid w:val="00103E7E"/>
    <w:rsid w:val="00103FDF"/>
    <w:rsid w:val="00105694"/>
    <w:rsid w:val="00106CE6"/>
    <w:rsid w:val="001075DB"/>
    <w:rsid w:val="00107AE7"/>
    <w:rsid w:val="00107C74"/>
    <w:rsid w:val="00110CAE"/>
    <w:rsid w:val="00111600"/>
    <w:rsid w:val="001117FE"/>
    <w:rsid w:val="00111CB3"/>
    <w:rsid w:val="001122BB"/>
    <w:rsid w:val="001125B7"/>
    <w:rsid w:val="00114C67"/>
    <w:rsid w:val="0011537C"/>
    <w:rsid w:val="00115A32"/>
    <w:rsid w:val="001163B4"/>
    <w:rsid w:val="00116E16"/>
    <w:rsid w:val="00121225"/>
    <w:rsid w:val="00121F82"/>
    <w:rsid w:val="001255CE"/>
    <w:rsid w:val="0012588E"/>
    <w:rsid w:val="00126560"/>
    <w:rsid w:val="00127956"/>
    <w:rsid w:val="0013080F"/>
    <w:rsid w:val="0013212F"/>
    <w:rsid w:val="0013221F"/>
    <w:rsid w:val="00133ACF"/>
    <w:rsid w:val="001347B4"/>
    <w:rsid w:val="0013487E"/>
    <w:rsid w:val="00134BBF"/>
    <w:rsid w:val="00135BC1"/>
    <w:rsid w:val="00136259"/>
    <w:rsid w:val="0014010F"/>
    <w:rsid w:val="001405F1"/>
    <w:rsid w:val="00140BB9"/>
    <w:rsid w:val="0014116D"/>
    <w:rsid w:val="00142250"/>
    <w:rsid w:val="00142552"/>
    <w:rsid w:val="001425D6"/>
    <w:rsid w:val="00142D82"/>
    <w:rsid w:val="00144DCA"/>
    <w:rsid w:val="00144FC0"/>
    <w:rsid w:val="00145171"/>
    <w:rsid w:val="0014559F"/>
    <w:rsid w:val="00145600"/>
    <w:rsid w:val="00145724"/>
    <w:rsid w:val="00147D8E"/>
    <w:rsid w:val="0015027E"/>
    <w:rsid w:val="0015090B"/>
    <w:rsid w:val="00151545"/>
    <w:rsid w:val="00151BD6"/>
    <w:rsid w:val="00151E31"/>
    <w:rsid w:val="00152A2D"/>
    <w:rsid w:val="0015350B"/>
    <w:rsid w:val="00154193"/>
    <w:rsid w:val="0015492C"/>
    <w:rsid w:val="00154D97"/>
    <w:rsid w:val="00154E62"/>
    <w:rsid w:val="00155950"/>
    <w:rsid w:val="00156BF8"/>
    <w:rsid w:val="00157049"/>
    <w:rsid w:val="0016083A"/>
    <w:rsid w:val="00160AAC"/>
    <w:rsid w:val="00160D02"/>
    <w:rsid w:val="001618BC"/>
    <w:rsid w:val="00161ED3"/>
    <w:rsid w:val="00162363"/>
    <w:rsid w:val="00162824"/>
    <w:rsid w:val="001630E2"/>
    <w:rsid w:val="0016318B"/>
    <w:rsid w:val="00163523"/>
    <w:rsid w:val="001638F0"/>
    <w:rsid w:val="001641A0"/>
    <w:rsid w:val="00164EC1"/>
    <w:rsid w:val="00165627"/>
    <w:rsid w:val="00166A7F"/>
    <w:rsid w:val="00166AA6"/>
    <w:rsid w:val="0017046E"/>
    <w:rsid w:val="00171114"/>
    <w:rsid w:val="00171881"/>
    <w:rsid w:val="00174B6A"/>
    <w:rsid w:val="00174C87"/>
    <w:rsid w:val="00174CD9"/>
    <w:rsid w:val="0017532C"/>
    <w:rsid w:val="00175A83"/>
    <w:rsid w:val="00176F64"/>
    <w:rsid w:val="0017780A"/>
    <w:rsid w:val="00177903"/>
    <w:rsid w:val="00181305"/>
    <w:rsid w:val="00181D0C"/>
    <w:rsid w:val="00182DC2"/>
    <w:rsid w:val="0018324B"/>
    <w:rsid w:val="0018386B"/>
    <w:rsid w:val="00183BB0"/>
    <w:rsid w:val="00183E21"/>
    <w:rsid w:val="001846F4"/>
    <w:rsid w:val="00185C49"/>
    <w:rsid w:val="00185F3D"/>
    <w:rsid w:val="00186A69"/>
    <w:rsid w:val="00186BD1"/>
    <w:rsid w:val="001879BF"/>
    <w:rsid w:val="00187ED6"/>
    <w:rsid w:val="00190286"/>
    <w:rsid w:val="001906EA"/>
    <w:rsid w:val="00193739"/>
    <w:rsid w:val="001946F3"/>
    <w:rsid w:val="0019637A"/>
    <w:rsid w:val="00197839"/>
    <w:rsid w:val="001979F4"/>
    <w:rsid w:val="00197B1C"/>
    <w:rsid w:val="00197E31"/>
    <w:rsid w:val="001A012E"/>
    <w:rsid w:val="001A2249"/>
    <w:rsid w:val="001A27A5"/>
    <w:rsid w:val="001A2886"/>
    <w:rsid w:val="001A32FF"/>
    <w:rsid w:val="001A34D8"/>
    <w:rsid w:val="001A3F47"/>
    <w:rsid w:val="001A4967"/>
    <w:rsid w:val="001A4C99"/>
    <w:rsid w:val="001A5675"/>
    <w:rsid w:val="001A5F60"/>
    <w:rsid w:val="001B2642"/>
    <w:rsid w:val="001B26B1"/>
    <w:rsid w:val="001B3B11"/>
    <w:rsid w:val="001B3C45"/>
    <w:rsid w:val="001B4FBC"/>
    <w:rsid w:val="001B50AE"/>
    <w:rsid w:val="001B5219"/>
    <w:rsid w:val="001B546D"/>
    <w:rsid w:val="001B5D9E"/>
    <w:rsid w:val="001B6CF4"/>
    <w:rsid w:val="001B7259"/>
    <w:rsid w:val="001B79B4"/>
    <w:rsid w:val="001B7A81"/>
    <w:rsid w:val="001C09FC"/>
    <w:rsid w:val="001C1065"/>
    <w:rsid w:val="001C3504"/>
    <w:rsid w:val="001C47BC"/>
    <w:rsid w:val="001C47F8"/>
    <w:rsid w:val="001C4CBE"/>
    <w:rsid w:val="001D0BDB"/>
    <w:rsid w:val="001D0FE6"/>
    <w:rsid w:val="001D10B1"/>
    <w:rsid w:val="001D19F3"/>
    <w:rsid w:val="001D254C"/>
    <w:rsid w:val="001D2E00"/>
    <w:rsid w:val="001D3B87"/>
    <w:rsid w:val="001D476F"/>
    <w:rsid w:val="001D53BC"/>
    <w:rsid w:val="001D57EE"/>
    <w:rsid w:val="001D5AF6"/>
    <w:rsid w:val="001D5FDB"/>
    <w:rsid w:val="001D6130"/>
    <w:rsid w:val="001D6E95"/>
    <w:rsid w:val="001D736F"/>
    <w:rsid w:val="001E15A4"/>
    <w:rsid w:val="001E2695"/>
    <w:rsid w:val="001E2FC5"/>
    <w:rsid w:val="001E40A2"/>
    <w:rsid w:val="001E53A5"/>
    <w:rsid w:val="001E604E"/>
    <w:rsid w:val="001E614A"/>
    <w:rsid w:val="001E7142"/>
    <w:rsid w:val="001E7D23"/>
    <w:rsid w:val="001F00BF"/>
    <w:rsid w:val="001F090B"/>
    <w:rsid w:val="001F22D2"/>
    <w:rsid w:val="001F3FE8"/>
    <w:rsid w:val="001F5625"/>
    <w:rsid w:val="001F582E"/>
    <w:rsid w:val="001F65A6"/>
    <w:rsid w:val="001F6DA8"/>
    <w:rsid w:val="001F770D"/>
    <w:rsid w:val="0020048D"/>
    <w:rsid w:val="00202812"/>
    <w:rsid w:val="00202CC7"/>
    <w:rsid w:val="00203A7C"/>
    <w:rsid w:val="00203B63"/>
    <w:rsid w:val="00203C8A"/>
    <w:rsid w:val="00203F9A"/>
    <w:rsid w:val="00204B75"/>
    <w:rsid w:val="00204E4A"/>
    <w:rsid w:val="002064DD"/>
    <w:rsid w:val="00206A07"/>
    <w:rsid w:val="00206BC6"/>
    <w:rsid w:val="002075C0"/>
    <w:rsid w:val="002075EA"/>
    <w:rsid w:val="0020790F"/>
    <w:rsid w:val="00210783"/>
    <w:rsid w:val="00210E0F"/>
    <w:rsid w:val="00211575"/>
    <w:rsid w:val="00211633"/>
    <w:rsid w:val="00212ABE"/>
    <w:rsid w:val="00213392"/>
    <w:rsid w:val="002139FC"/>
    <w:rsid w:val="0021606C"/>
    <w:rsid w:val="00216DE2"/>
    <w:rsid w:val="00216F2C"/>
    <w:rsid w:val="00216FD2"/>
    <w:rsid w:val="00217205"/>
    <w:rsid w:val="00217404"/>
    <w:rsid w:val="00217A13"/>
    <w:rsid w:val="00220DCB"/>
    <w:rsid w:val="00221A0D"/>
    <w:rsid w:val="0022281C"/>
    <w:rsid w:val="00222E87"/>
    <w:rsid w:val="00223D1B"/>
    <w:rsid w:val="00224298"/>
    <w:rsid w:val="0022635B"/>
    <w:rsid w:val="00226545"/>
    <w:rsid w:val="00226941"/>
    <w:rsid w:val="00226B3E"/>
    <w:rsid w:val="00226D52"/>
    <w:rsid w:val="0022716B"/>
    <w:rsid w:val="00230224"/>
    <w:rsid w:val="0023123C"/>
    <w:rsid w:val="0023196E"/>
    <w:rsid w:val="002326BE"/>
    <w:rsid w:val="00232E45"/>
    <w:rsid w:val="00233E3D"/>
    <w:rsid w:val="0023528D"/>
    <w:rsid w:val="00236985"/>
    <w:rsid w:val="002372FD"/>
    <w:rsid w:val="0023788A"/>
    <w:rsid w:val="002404FD"/>
    <w:rsid w:val="00241254"/>
    <w:rsid w:val="00241767"/>
    <w:rsid w:val="0024261B"/>
    <w:rsid w:val="002432BF"/>
    <w:rsid w:val="00244963"/>
    <w:rsid w:val="00244EB3"/>
    <w:rsid w:val="00245BAE"/>
    <w:rsid w:val="00245DDD"/>
    <w:rsid w:val="00245EA8"/>
    <w:rsid w:val="00246ECE"/>
    <w:rsid w:val="00250F2B"/>
    <w:rsid w:val="00251526"/>
    <w:rsid w:val="0025182F"/>
    <w:rsid w:val="002525F2"/>
    <w:rsid w:val="00254397"/>
    <w:rsid w:val="00254496"/>
    <w:rsid w:val="00255067"/>
    <w:rsid w:val="0025508F"/>
    <w:rsid w:val="00255C49"/>
    <w:rsid w:val="00256071"/>
    <w:rsid w:val="002564A8"/>
    <w:rsid w:val="00256B41"/>
    <w:rsid w:val="0025741F"/>
    <w:rsid w:val="0026002C"/>
    <w:rsid w:val="00260CB1"/>
    <w:rsid w:val="0026120F"/>
    <w:rsid w:val="002623D0"/>
    <w:rsid w:val="00262A28"/>
    <w:rsid w:val="002634BF"/>
    <w:rsid w:val="00263B6D"/>
    <w:rsid w:val="00264754"/>
    <w:rsid w:val="00264EBF"/>
    <w:rsid w:val="002666B2"/>
    <w:rsid w:val="00266EBD"/>
    <w:rsid w:val="00267CCC"/>
    <w:rsid w:val="00271AE3"/>
    <w:rsid w:val="00271BED"/>
    <w:rsid w:val="00272AF8"/>
    <w:rsid w:val="00273620"/>
    <w:rsid w:val="002737A1"/>
    <w:rsid w:val="002737D7"/>
    <w:rsid w:val="00274EFF"/>
    <w:rsid w:val="00276C7E"/>
    <w:rsid w:val="00282FAC"/>
    <w:rsid w:val="0028320F"/>
    <w:rsid w:val="0028339E"/>
    <w:rsid w:val="00283B7E"/>
    <w:rsid w:val="002845F4"/>
    <w:rsid w:val="00284B57"/>
    <w:rsid w:val="00285197"/>
    <w:rsid w:val="00287108"/>
    <w:rsid w:val="002878D2"/>
    <w:rsid w:val="00290CEF"/>
    <w:rsid w:val="0029115E"/>
    <w:rsid w:val="00291355"/>
    <w:rsid w:val="00292334"/>
    <w:rsid w:val="00293681"/>
    <w:rsid w:val="00293A51"/>
    <w:rsid w:val="00293E0A"/>
    <w:rsid w:val="002940F9"/>
    <w:rsid w:val="00294696"/>
    <w:rsid w:val="00295294"/>
    <w:rsid w:val="0029574A"/>
    <w:rsid w:val="0029581E"/>
    <w:rsid w:val="00296E44"/>
    <w:rsid w:val="002A104A"/>
    <w:rsid w:val="002A212D"/>
    <w:rsid w:val="002A246A"/>
    <w:rsid w:val="002A3644"/>
    <w:rsid w:val="002A3BA9"/>
    <w:rsid w:val="002A4C75"/>
    <w:rsid w:val="002A4F26"/>
    <w:rsid w:val="002A4F99"/>
    <w:rsid w:val="002A52CA"/>
    <w:rsid w:val="002A5356"/>
    <w:rsid w:val="002A53B8"/>
    <w:rsid w:val="002A586E"/>
    <w:rsid w:val="002A7531"/>
    <w:rsid w:val="002B0047"/>
    <w:rsid w:val="002B0854"/>
    <w:rsid w:val="002B0B82"/>
    <w:rsid w:val="002B0C59"/>
    <w:rsid w:val="002B0CC3"/>
    <w:rsid w:val="002B31D0"/>
    <w:rsid w:val="002B3759"/>
    <w:rsid w:val="002B7760"/>
    <w:rsid w:val="002B77F3"/>
    <w:rsid w:val="002B7E81"/>
    <w:rsid w:val="002C06F7"/>
    <w:rsid w:val="002C1658"/>
    <w:rsid w:val="002C1DAC"/>
    <w:rsid w:val="002C22A2"/>
    <w:rsid w:val="002C27EE"/>
    <w:rsid w:val="002C2BB1"/>
    <w:rsid w:val="002C3689"/>
    <w:rsid w:val="002C4F11"/>
    <w:rsid w:val="002C5425"/>
    <w:rsid w:val="002C56F2"/>
    <w:rsid w:val="002C5A43"/>
    <w:rsid w:val="002C6B60"/>
    <w:rsid w:val="002C756A"/>
    <w:rsid w:val="002C7D51"/>
    <w:rsid w:val="002D0B51"/>
    <w:rsid w:val="002D160F"/>
    <w:rsid w:val="002D1AA3"/>
    <w:rsid w:val="002D1F17"/>
    <w:rsid w:val="002D2DCA"/>
    <w:rsid w:val="002D36F2"/>
    <w:rsid w:val="002D55CC"/>
    <w:rsid w:val="002D5FFA"/>
    <w:rsid w:val="002D7581"/>
    <w:rsid w:val="002D7AB9"/>
    <w:rsid w:val="002D7DF5"/>
    <w:rsid w:val="002E2AB5"/>
    <w:rsid w:val="002E363E"/>
    <w:rsid w:val="002E39D9"/>
    <w:rsid w:val="002E47A0"/>
    <w:rsid w:val="002E4B0E"/>
    <w:rsid w:val="002E5440"/>
    <w:rsid w:val="002E5C35"/>
    <w:rsid w:val="002E6840"/>
    <w:rsid w:val="002E71D7"/>
    <w:rsid w:val="002E71DE"/>
    <w:rsid w:val="002F0F97"/>
    <w:rsid w:val="002F13C8"/>
    <w:rsid w:val="002F2505"/>
    <w:rsid w:val="002F346A"/>
    <w:rsid w:val="002F38CC"/>
    <w:rsid w:val="002F4764"/>
    <w:rsid w:val="002F4DF3"/>
    <w:rsid w:val="002F52C4"/>
    <w:rsid w:val="002F548C"/>
    <w:rsid w:val="002F660A"/>
    <w:rsid w:val="002F6EF9"/>
    <w:rsid w:val="00301CE9"/>
    <w:rsid w:val="00302E8B"/>
    <w:rsid w:val="00303C17"/>
    <w:rsid w:val="00304567"/>
    <w:rsid w:val="003045DE"/>
    <w:rsid w:val="00304651"/>
    <w:rsid w:val="00304B46"/>
    <w:rsid w:val="00305A82"/>
    <w:rsid w:val="00305DAA"/>
    <w:rsid w:val="003065DB"/>
    <w:rsid w:val="00306614"/>
    <w:rsid w:val="00306F7A"/>
    <w:rsid w:val="003070E2"/>
    <w:rsid w:val="0030797B"/>
    <w:rsid w:val="00310460"/>
    <w:rsid w:val="00310468"/>
    <w:rsid w:val="00314257"/>
    <w:rsid w:val="00314D57"/>
    <w:rsid w:val="00314DE1"/>
    <w:rsid w:val="00315436"/>
    <w:rsid w:val="00315FD1"/>
    <w:rsid w:val="003177E1"/>
    <w:rsid w:val="00317817"/>
    <w:rsid w:val="00317D41"/>
    <w:rsid w:val="00321DF4"/>
    <w:rsid w:val="00322BD6"/>
    <w:rsid w:val="00323BA0"/>
    <w:rsid w:val="0032488E"/>
    <w:rsid w:val="003275EF"/>
    <w:rsid w:val="00327EA5"/>
    <w:rsid w:val="00330D84"/>
    <w:rsid w:val="00332FD9"/>
    <w:rsid w:val="00333413"/>
    <w:rsid w:val="0033472B"/>
    <w:rsid w:val="00334C7C"/>
    <w:rsid w:val="00334EA9"/>
    <w:rsid w:val="003350BA"/>
    <w:rsid w:val="003356F9"/>
    <w:rsid w:val="00336C0A"/>
    <w:rsid w:val="00336DC0"/>
    <w:rsid w:val="003371F0"/>
    <w:rsid w:val="003376A6"/>
    <w:rsid w:val="003400FA"/>
    <w:rsid w:val="0034171B"/>
    <w:rsid w:val="00341816"/>
    <w:rsid w:val="0034187C"/>
    <w:rsid w:val="00341DAC"/>
    <w:rsid w:val="00344C18"/>
    <w:rsid w:val="00344CCF"/>
    <w:rsid w:val="00344D96"/>
    <w:rsid w:val="003451C1"/>
    <w:rsid w:val="0034591F"/>
    <w:rsid w:val="00345954"/>
    <w:rsid w:val="0034663F"/>
    <w:rsid w:val="00346CB9"/>
    <w:rsid w:val="00347709"/>
    <w:rsid w:val="00347895"/>
    <w:rsid w:val="00347FAD"/>
    <w:rsid w:val="003502A9"/>
    <w:rsid w:val="003519E9"/>
    <w:rsid w:val="00354C3B"/>
    <w:rsid w:val="00355170"/>
    <w:rsid w:val="00360FA9"/>
    <w:rsid w:val="00361635"/>
    <w:rsid w:val="0036175B"/>
    <w:rsid w:val="003637C2"/>
    <w:rsid w:val="0036492E"/>
    <w:rsid w:val="0036651D"/>
    <w:rsid w:val="00366E3A"/>
    <w:rsid w:val="0037004E"/>
    <w:rsid w:val="00370B6F"/>
    <w:rsid w:val="00372279"/>
    <w:rsid w:val="0037268C"/>
    <w:rsid w:val="003741CE"/>
    <w:rsid w:val="00374561"/>
    <w:rsid w:val="0037647E"/>
    <w:rsid w:val="00376D62"/>
    <w:rsid w:val="00377018"/>
    <w:rsid w:val="003774AD"/>
    <w:rsid w:val="00377984"/>
    <w:rsid w:val="00377CA0"/>
    <w:rsid w:val="00380007"/>
    <w:rsid w:val="003800B0"/>
    <w:rsid w:val="00380A9A"/>
    <w:rsid w:val="00380D8F"/>
    <w:rsid w:val="00380E32"/>
    <w:rsid w:val="00381FDC"/>
    <w:rsid w:val="0038205E"/>
    <w:rsid w:val="00382194"/>
    <w:rsid w:val="003826A2"/>
    <w:rsid w:val="00384316"/>
    <w:rsid w:val="00384F37"/>
    <w:rsid w:val="0038523C"/>
    <w:rsid w:val="00386CC4"/>
    <w:rsid w:val="00387747"/>
    <w:rsid w:val="00387992"/>
    <w:rsid w:val="00387F34"/>
    <w:rsid w:val="003916B8"/>
    <w:rsid w:val="00392F8A"/>
    <w:rsid w:val="003935B8"/>
    <w:rsid w:val="00393D6B"/>
    <w:rsid w:val="00393DAE"/>
    <w:rsid w:val="00394966"/>
    <w:rsid w:val="003954D3"/>
    <w:rsid w:val="003954E2"/>
    <w:rsid w:val="00395E9C"/>
    <w:rsid w:val="003962E1"/>
    <w:rsid w:val="00396C12"/>
    <w:rsid w:val="00397858"/>
    <w:rsid w:val="0039790F"/>
    <w:rsid w:val="003A0685"/>
    <w:rsid w:val="003A1570"/>
    <w:rsid w:val="003A1AB2"/>
    <w:rsid w:val="003A2130"/>
    <w:rsid w:val="003A22E9"/>
    <w:rsid w:val="003A28F2"/>
    <w:rsid w:val="003A3D99"/>
    <w:rsid w:val="003A4F1A"/>
    <w:rsid w:val="003A7123"/>
    <w:rsid w:val="003A73D7"/>
    <w:rsid w:val="003A7793"/>
    <w:rsid w:val="003A7DBB"/>
    <w:rsid w:val="003B0460"/>
    <w:rsid w:val="003B1E1F"/>
    <w:rsid w:val="003B322C"/>
    <w:rsid w:val="003B35D5"/>
    <w:rsid w:val="003B522C"/>
    <w:rsid w:val="003B560A"/>
    <w:rsid w:val="003B797E"/>
    <w:rsid w:val="003B7C52"/>
    <w:rsid w:val="003C046A"/>
    <w:rsid w:val="003C0524"/>
    <w:rsid w:val="003C0884"/>
    <w:rsid w:val="003C22DB"/>
    <w:rsid w:val="003C3621"/>
    <w:rsid w:val="003C4314"/>
    <w:rsid w:val="003C4351"/>
    <w:rsid w:val="003C4F81"/>
    <w:rsid w:val="003C5165"/>
    <w:rsid w:val="003C5B11"/>
    <w:rsid w:val="003C78ED"/>
    <w:rsid w:val="003D0727"/>
    <w:rsid w:val="003D075D"/>
    <w:rsid w:val="003D20E9"/>
    <w:rsid w:val="003D2A39"/>
    <w:rsid w:val="003D2D44"/>
    <w:rsid w:val="003D2F5D"/>
    <w:rsid w:val="003D332F"/>
    <w:rsid w:val="003D3B2D"/>
    <w:rsid w:val="003D3F7C"/>
    <w:rsid w:val="003D5962"/>
    <w:rsid w:val="003D69E9"/>
    <w:rsid w:val="003D76D1"/>
    <w:rsid w:val="003E025E"/>
    <w:rsid w:val="003E1104"/>
    <w:rsid w:val="003E12AB"/>
    <w:rsid w:val="003E204F"/>
    <w:rsid w:val="003E2381"/>
    <w:rsid w:val="003E2D76"/>
    <w:rsid w:val="003E30C6"/>
    <w:rsid w:val="003E323F"/>
    <w:rsid w:val="003E5DF9"/>
    <w:rsid w:val="003E6063"/>
    <w:rsid w:val="003E6D17"/>
    <w:rsid w:val="003E753E"/>
    <w:rsid w:val="003E7777"/>
    <w:rsid w:val="003F05DF"/>
    <w:rsid w:val="003F1223"/>
    <w:rsid w:val="003F13A3"/>
    <w:rsid w:val="003F2153"/>
    <w:rsid w:val="003F25EE"/>
    <w:rsid w:val="003F2CAE"/>
    <w:rsid w:val="003F3500"/>
    <w:rsid w:val="003F3BD1"/>
    <w:rsid w:val="003F4E27"/>
    <w:rsid w:val="003F5CF2"/>
    <w:rsid w:val="003F70AA"/>
    <w:rsid w:val="00401576"/>
    <w:rsid w:val="004025D6"/>
    <w:rsid w:val="00403323"/>
    <w:rsid w:val="00403C6F"/>
    <w:rsid w:val="00404A4E"/>
    <w:rsid w:val="00404AC5"/>
    <w:rsid w:val="004058D7"/>
    <w:rsid w:val="0040668D"/>
    <w:rsid w:val="004109FC"/>
    <w:rsid w:val="00410ADD"/>
    <w:rsid w:val="004119CD"/>
    <w:rsid w:val="00412CFE"/>
    <w:rsid w:val="00413013"/>
    <w:rsid w:val="004131E0"/>
    <w:rsid w:val="00413E9A"/>
    <w:rsid w:val="0041435C"/>
    <w:rsid w:val="00414750"/>
    <w:rsid w:val="00414E2C"/>
    <w:rsid w:val="00415098"/>
    <w:rsid w:val="00416B6B"/>
    <w:rsid w:val="00417F01"/>
    <w:rsid w:val="00421136"/>
    <w:rsid w:val="0042181E"/>
    <w:rsid w:val="00421AE8"/>
    <w:rsid w:val="0042236A"/>
    <w:rsid w:val="00423EF1"/>
    <w:rsid w:val="00424152"/>
    <w:rsid w:val="00424B9F"/>
    <w:rsid w:val="004262C9"/>
    <w:rsid w:val="0042751A"/>
    <w:rsid w:val="00427A8E"/>
    <w:rsid w:val="00430B41"/>
    <w:rsid w:val="004311D3"/>
    <w:rsid w:val="00432DBD"/>
    <w:rsid w:val="00432FB6"/>
    <w:rsid w:val="00433F08"/>
    <w:rsid w:val="00435CE9"/>
    <w:rsid w:val="00436839"/>
    <w:rsid w:val="00436DD6"/>
    <w:rsid w:val="0043740E"/>
    <w:rsid w:val="0044116C"/>
    <w:rsid w:val="0044269D"/>
    <w:rsid w:val="00443456"/>
    <w:rsid w:val="00444437"/>
    <w:rsid w:val="0044454E"/>
    <w:rsid w:val="00445095"/>
    <w:rsid w:val="00445CC1"/>
    <w:rsid w:val="0044625F"/>
    <w:rsid w:val="0044702A"/>
    <w:rsid w:val="00447458"/>
    <w:rsid w:val="00447A77"/>
    <w:rsid w:val="0045018A"/>
    <w:rsid w:val="00450435"/>
    <w:rsid w:val="0045143D"/>
    <w:rsid w:val="00453339"/>
    <w:rsid w:val="00454576"/>
    <w:rsid w:val="004556F7"/>
    <w:rsid w:val="0045581F"/>
    <w:rsid w:val="00456305"/>
    <w:rsid w:val="004564EB"/>
    <w:rsid w:val="00460348"/>
    <w:rsid w:val="00461251"/>
    <w:rsid w:val="0046134E"/>
    <w:rsid w:val="00462A65"/>
    <w:rsid w:val="00463CC2"/>
    <w:rsid w:val="00464600"/>
    <w:rsid w:val="00464FBE"/>
    <w:rsid w:val="0046732B"/>
    <w:rsid w:val="004673ED"/>
    <w:rsid w:val="004679FD"/>
    <w:rsid w:val="0047096C"/>
    <w:rsid w:val="00470B8C"/>
    <w:rsid w:val="00471338"/>
    <w:rsid w:val="004726D3"/>
    <w:rsid w:val="00473055"/>
    <w:rsid w:val="00473732"/>
    <w:rsid w:val="00474131"/>
    <w:rsid w:val="0047525D"/>
    <w:rsid w:val="00475367"/>
    <w:rsid w:val="0047583C"/>
    <w:rsid w:val="00476080"/>
    <w:rsid w:val="004771EC"/>
    <w:rsid w:val="00477238"/>
    <w:rsid w:val="00477C14"/>
    <w:rsid w:val="0048032A"/>
    <w:rsid w:val="00481180"/>
    <w:rsid w:val="004817DF"/>
    <w:rsid w:val="0048364A"/>
    <w:rsid w:val="00483D76"/>
    <w:rsid w:val="004857C6"/>
    <w:rsid w:val="00485A88"/>
    <w:rsid w:val="00485F9A"/>
    <w:rsid w:val="004861DC"/>
    <w:rsid w:val="00486718"/>
    <w:rsid w:val="00487EA0"/>
    <w:rsid w:val="00490CB5"/>
    <w:rsid w:val="0049149C"/>
    <w:rsid w:val="004921A9"/>
    <w:rsid w:val="00492F87"/>
    <w:rsid w:val="00493821"/>
    <w:rsid w:val="00494867"/>
    <w:rsid w:val="004951BB"/>
    <w:rsid w:val="00497597"/>
    <w:rsid w:val="004A1F15"/>
    <w:rsid w:val="004A4781"/>
    <w:rsid w:val="004A67DD"/>
    <w:rsid w:val="004A741E"/>
    <w:rsid w:val="004A79F9"/>
    <w:rsid w:val="004B0C28"/>
    <w:rsid w:val="004B1024"/>
    <w:rsid w:val="004B1488"/>
    <w:rsid w:val="004B1739"/>
    <w:rsid w:val="004B19BF"/>
    <w:rsid w:val="004B1A36"/>
    <w:rsid w:val="004B20B9"/>
    <w:rsid w:val="004B217E"/>
    <w:rsid w:val="004B2A7D"/>
    <w:rsid w:val="004B2C79"/>
    <w:rsid w:val="004B3539"/>
    <w:rsid w:val="004B3573"/>
    <w:rsid w:val="004B3953"/>
    <w:rsid w:val="004B5243"/>
    <w:rsid w:val="004B5566"/>
    <w:rsid w:val="004B565F"/>
    <w:rsid w:val="004B670A"/>
    <w:rsid w:val="004B6A01"/>
    <w:rsid w:val="004B6A34"/>
    <w:rsid w:val="004B6C44"/>
    <w:rsid w:val="004B6DE5"/>
    <w:rsid w:val="004B700C"/>
    <w:rsid w:val="004B7C0F"/>
    <w:rsid w:val="004C00B5"/>
    <w:rsid w:val="004C15D9"/>
    <w:rsid w:val="004C1FE6"/>
    <w:rsid w:val="004C2D23"/>
    <w:rsid w:val="004C2E5D"/>
    <w:rsid w:val="004C4658"/>
    <w:rsid w:val="004C4C0D"/>
    <w:rsid w:val="004C6259"/>
    <w:rsid w:val="004C764D"/>
    <w:rsid w:val="004C7ADF"/>
    <w:rsid w:val="004D0ABF"/>
    <w:rsid w:val="004D2039"/>
    <w:rsid w:val="004D2C39"/>
    <w:rsid w:val="004D39B4"/>
    <w:rsid w:val="004D55AC"/>
    <w:rsid w:val="004D5754"/>
    <w:rsid w:val="004D62E4"/>
    <w:rsid w:val="004E034C"/>
    <w:rsid w:val="004E0717"/>
    <w:rsid w:val="004E17D6"/>
    <w:rsid w:val="004E225B"/>
    <w:rsid w:val="004E2D8C"/>
    <w:rsid w:val="004E33A8"/>
    <w:rsid w:val="004E3477"/>
    <w:rsid w:val="004E3DE1"/>
    <w:rsid w:val="004E44B7"/>
    <w:rsid w:val="004E45E4"/>
    <w:rsid w:val="004E56E2"/>
    <w:rsid w:val="004E57FD"/>
    <w:rsid w:val="004E590F"/>
    <w:rsid w:val="004E677E"/>
    <w:rsid w:val="004E6C25"/>
    <w:rsid w:val="004E6DA0"/>
    <w:rsid w:val="004F0B29"/>
    <w:rsid w:val="004F20BD"/>
    <w:rsid w:val="004F2206"/>
    <w:rsid w:val="004F2689"/>
    <w:rsid w:val="004F5315"/>
    <w:rsid w:val="004F5783"/>
    <w:rsid w:val="004F6DB4"/>
    <w:rsid w:val="004F7F00"/>
    <w:rsid w:val="005005B9"/>
    <w:rsid w:val="00500FEF"/>
    <w:rsid w:val="00502130"/>
    <w:rsid w:val="00502287"/>
    <w:rsid w:val="00503326"/>
    <w:rsid w:val="00503A7A"/>
    <w:rsid w:val="00504627"/>
    <w:rsid w:val="00506335"/>
    <w:rsid w:val="00507418"/>
    <w:rsid w:val="00507CBA"/>
    <w:rsid w:val="00510F35"/>
    <w:rsid w:val="005117B8"/>
    <w:rsid w:val="00511940"/>
    <w:rsid w:val="00513EC1"/>
    <w:rsid w:val="0051412F"/>
    <w:rsid w:val="00514452"/>
    <w:rsid w:val="00517803"/>
    <w:rsid w:val="005212B4"/>
    <w:rsid w:val="00522672"/>
    <w:rsid w:val="00522B31"/>
    <w:rsid w:val="00522D7F"/>
    <w:rsid w:val="0052352F"/>
    <w:rsid w:val="00523D76"/>
    <w:rsid w:val="00525348"/>
    <w:rsid w:val="0052627C"/>
    <w:rsid w:val="005306D2"/>
    <w:rsid w:val="00531606"/>
    <w:rsid w:val="005324E5"/>
    <w:rsid w:val="0053252D"/>
    <w:rsid w:val="00532BCA"/>
    <w:rsid w:val="00535A1D"/>
    <w:rsid w:val="00536D4A"/>
    <w:rsid w:val="00540E66"/>
    <w:rsid w:val="005419BB"/>
    <w:rsid w:val="00542B8B"/>
    <w:rsid w:val="00542E01"/>
    <w:rsid w:val="00543085"/>
    <w:rsid w:val="00543E01"/>
    <w:rsid w:val="00544A11"/>
    <w:rsid w:val="00545A99"/>
    <w:rsid w:val="00545B1E"/>
    <w:rsid w:val="00546AF4"/>
    <w:rsid w:val="00546F95"/>
    <w:rsid w:val="0054727C"/>
    <w:rsid w:val="005472DE"/>
    <w:rsid w:val="00550884"/>
    <w:rsid w:val="0055128D"/>
    <w:rsid w:val="00551DC2"/>
    <w:rsid w:val="005524F5"/>
    <w:rsid w:val="00552C82"/>
    <w:rsid w:val="005534D2"/>
    <w:rsid w:val="0055361E"/>
    <w:rsid w:val="00555010"/>
    <w:rsid w:val="00555266"/>
    <w:rsid w:val="00556463"/>
    <w:rsid w:val="0055677C"/>
    <w:rsid w:val="00556874"/>
    <w:rsid w:val="00556B65"/>
    <w:rsid w:val="0055708E"/>
    <w:rsid w:val="005574AD"/>
    <w:rsid w:val="0055752B"/>
    <w:rsid w:val="00560996"/>
    <w:rsid w:val="0056117B"/>
    <w:rsid w:val="00561262"/>
    <w:rsid w:val="00562127"/>
    <w:rsid w:val="0056420D"/>
    <w:rsid w:val="005642CA"/>
    <w:rsid w:val="00564C0F"/>
    <w:rsid w:val="00565000"/>
    <w:rsid w:val="00565A17"/>
    <w:rsid w:val="00565A7D"/>
    <w:rsid w:val="00565E5D"/>
    <w:rsid w:val="005671A0"/>
    <w:rsid w:val="0057051A"/>
    <w:rsid w:val="0057061C"/>
    <w:rsid w:val="00570E88"/>
    <w:rsid w:val="00571455"/>
    <w:rsid w:val="00571F40"/>
    <w:rsid w:val="005721EF"/>
    <w:rsid w:val="00573070"/>
    <w:rsid w:val="0057368B"/>
    <w:rsid w:val="005738DE"/>
    <w:rsid w:val="00574836"/>
    <w:rsid w:val="00575134"/>
    <w:rsid w:val="0057522B"/>
    <w:rsid w:val="005762AC"/>
    <w:rsid w:val="00577B0B"/>
    <w:rsid w:val="0058025E"/>
    <w:rsid w:val="005822FA"/>
    <w:rsid w:val="00582989"/>
    <w:rsid w:val="00583E38"/>
    <w:rsid w:val="0058411B"/>
    <w:rsid w:val="005847BE"/>
    <w:rsid w:val="005847F0"/>
    <w:rsid w:val="00584A37"/>
    <w:rsid w:val="00585016"/>
    <w:rsid w:val="00585CDB"/>
    <w:rsid w:val="00586145"/>
    <w:rsid w:val="00586457"/>
    <w:rsid w:val="00587419"/>
    <w:rsid w:val="0058788C"/>
    <w:rsid w:val="005909D6"/>
    <w:rsid w:val="00590D30"/>
    <w:rsid w:val="005918A3"/>
    <w:rsid w:val="00592768"/>
    <w:rsid w:val="00592782"/>
    <w:rsid w:val="00593CC2"/>
    <w:rsid w:val="00593E90"/>
    <w:rsid w:val="00594452"/>
    <w:rsid w:val="0059676F"/>
    <w:rsid w:val="00596988"/>
    <w:rsid w:val="005973D2"/>
    <w:rsid w:val="00597D3A"/>
    <w:rsid w:val="00597F29"/>
    <w:rsid w:val="005A0C2F"/>
    <w:rsid w:val="005A0E35"/>
    <w:rsid w:val="005A2573"/>
    <w:rsid w:val="005A3409"/>
    <w:rsid w:val="005A34AD"/>
    <w:rsid w:val="005A456A"/>
    <w:rsid w:val="005A47EE"/>
    <w:rsid w:val="005A4F61"/>
    <w:rsid w:val="005A640F"/>
    <w:rsid w:val="005A6C6D"/>
    <w:rsid w:val="005A6D99"/>
    <w:rsid w:val="005A7379"/>
    <w:rsid w:val="005A7FEB"/>
    <w:rsid w:val="005B0186"/>
    <w:rsid w:val="005B10EE"/>
    <w:rsid w:val="005B1138"/>
    <w:rsid w:val="005B1A3D"/>
    <w:rsid w:val="005B1AFE"/>
    <w:rsid w:val="005B1C14"/>
    <w:rsid w:val="005B29CC"/>
    <w:rsid w:val="005B2AD9"/>
    <w:rsid w:val="005B348A"/>
    <w:rsid w:val="005B3DFF"/>
    <w:rsid w:val="005B3E4A"/>
    <w:rsid w:val="005B3FFC"/>
    <w:rsid w:val="005B4780"/>
    <w:rsid w:val="005B4ED1"/>
    <w:rsid w:val="005B548D"/>
    <w:rsid w:val="005B54C2"/>
    <w:rsid w:val="005B57F8"/>
    <w:rsid w:val="005B5DF5"/>
    <w:rsid w:val="005B74BE"/>
    <w:rsid w:val="005B7C1A"/>
    <w:rsid w:val="005C01DD"/>
    <w:rsid w:val="005C07F6"/>
    <w:rsid w:val="005C0D69"/>
    <w:rsid w:val="005C2A96"/>
    <w:rsid w:val="005C2FCF"/>
    <w:rsid w:val="005C4C35"/>
    <w:rsid w:val="005C5D74"/>
    <w:rsid w:val="005C6F99"/>
    <w:rsid w:val="005D26F4"/>
    <w:rsid w:val="005D29F2"/>
    <w:rsid w:val="005D313F"/>
    <w:rsid w:val="005D3E02"/>
    <w:rsid w:val="005D3EA9"/>
    <w:rsid w:val="005D48A8"/>
    <w:rsid w:val="005D4A4E"/>
    <w:rsid w:val="005D4BF5"/>
    <w:rsid w:val="005D561F"/>
    <w:rsid w:val="005D5F0E"/>
    <w:rsid w:val="005D5F26"/>
    <w:rsid w:val="005E06A9"/>
    <w:rsid w:val="005E1663"/>
    <w:rsid w:val="005E30F9"/>
    <w:rsid w:val="005E3DD4"/>
    <w:rsid w:val="005E6896"/>
    <w:rsid w:val="005E7154"/>
    <w:rsid w:val="005E7ABB"/>
    <w:rsid w:val="005E7EF0"/>
    <w:rsid w:val="005F0EEA"/>
    <w:rsid w:val="005F2114"/>
    <w:rsid w:val="005F282A"/>
    <w:rsid w:val="005F3C88"/>
    <w:rsid w:val="005F3D7A"/>
    <w:rsid w:val="005F445F"/>
    <w:rsid w:val="005F4859"/>
    <w:rsid w:val="005F5E95"/>
    <w:rsid w:val="005F7EAF"/>
    <w:rsid w:val="006018C0"/>
    <w:rsid w:val="00601CE7"/>
    <w:rsid w:val="006025F0"/>
    <w:rsid w:val="006041AF"/>
    <w:rsid w:val="006043DA"/>
    <w:rsid w:val="00604E17"/>
    <w:rsid w:val="006060EA"/>
    <w:rsid w:val="0060673B"/>
    <w:rsid w:val="00607D6D"/>
    <w:rsid w:val="006104FD"/>
    <w:rsid w:val="006122EC"/>
    <w:rsid w:val="00612EFA"/>
    <w:rsid w:val="00614E9E"/>
    <w:rsid w:val="0061521F"/>
    <w:rsid w:val="006156DC"/>
    <w:rsid w:val="00615C45"/>
    <w:rsid w:val="0061652E"/>
    <w:rsid w:val="00616A47"/>
    <w:rsid w:val="00617105"/>
    <w:rsid w:val="00617E7E"/>
    <w:rsid w:val="006210E8"/>
    <w:rsid w:val="00621FE7"/>
    <w:rsid w:val="0062288D"/>
    <w:rsid w:val="00622D17"/>
    <w:rsid w:val="00623E64"/>
    <w:rsid w:val="00623FDD"/>
    <w:rsid w:val="0062482B"/>
    <w:rsid w:val="006248C6"/>
    <w:rsid w:val="00624E57"/>
    <w:rsid w:val="00626E11"/>
    <w:rsid w:val="00630946"/>
    <w:rsid w:val="00632BFF"/>
    <w:rsid w:val="00633495"/>
    <w:rsid w:val="00633C1A"/>
    <w:rsid w:val="00633D55"/>
    <w:rsid w:val="00633E48"/>
    <w:rsid w:val="00634BA0"/>
    <w:rsid w:val="00635BDD"/>
    <w:rsid w:val="00636B30"/>
    <w:rsid w:val="00636B7C"/>
    <w:rsid w:val="0064024E"/>
    <w:rsid w:val="00641100"/>
    <w:rsid w:val="00641138"/>
    <w:rsid w:val="00641D30"/>
    <w:rsid w:val="00642A9B"/>
    <w:rsid w:val="00642BCF"/>
    <w:rsid w:val="00643601"/>
    <w:rsid w:val="006469F0"/>
    <w:rsid w:val="006473EF"/>
    <w:rsid w:val="006479BC"/>
    <w:rsid w:val="00647B78"/>
    <w:rsid w:val="006507B0"/>
    <w:rsid w:val="0065080A"/>
    <w:rsid w:val="006509BA"/>
    <w:rsid w:val="00650BF9"/>
    <w:rsid w:val="006511A1"/>
    <w:rsid w:val="006514A0"/>
    <w:rsid w:val="006519E1"/>
    <w:rsid w:val="00651D8B"/>
    <w:rsid w:val="00652896"/>
    <w:rsid w:val="00653315"/>
    <w:rsid w:val="00654867"/>
    <w:rsid w:val="006557BF"/>
    <w:rsid w:val="00656237"/>
    <w:rsid w:val="006563D6"/>
    <w:rsid w:val="00656EE8"/>
    <w:rsid w:val="00657190"/>
    <w:rsid w:val="00660B6A"/>
    <w:rsid w:val="00661DA6"/>
    <w:rsid w:val="0066263F"/>
    <w:rsid w:val="006629EE"/>
    <w:rsid w:val="0066393E"/>
    <w:rsid w:val="00663D47"/>
    <w:rsid w:val="0066479D"/>
    <w:rsid w:val="00664BB3"/>
    <w:rsid w:val="00665BB5"/>
    <w:rsid w:val="00666171"/>
    <w:rsid w:val="00666A4D"/>
    <w:rsid w:val="00666B3A"/>
    <w:rsid w:val="00667362"/>
    <w:rsid w:val="00667B00"/>
    <w:rsid w:val="006704CA"/>
    <w:rsid w:val="00671639"/>
    <w:rsid w:val="00674A96"/>
    <w:rsid w:val="00674C19"/>
    <w:rsid w:val="00676255"/>
    <w:rsid w:val="0067681B"/>
    <w:rsid w:val="00676C8A"/>
    <w:rsid w:val="00676E61"/>
    <w:rsid w:val="006774EA"/>
    <w:rsid w:val="006802C6"/>
    <w:rsid w:val="00680442"/>
    <w:rsid w:val="00680D0B"/>
    <w:rsid w:val="00680DEB"/>
    <w:rsid w:val="00682404"/>
    <w:rsid w:val="0068248D"/>
    <w:rsid w:val="00686147"/>
    <w:rsid w:val="00686530"/>
    <w:rsid w:val="00686C3A"/>
    <w:rsid w:val="0068719B"/>
    <w:rsid w:val="00687E6F"/>
    <w:rsid w:val="006904EC"/>
    <w:rsid w:val="006931C4"/>
    <w:rsid w:val="00693F57"/>
    <w:rsid w:val="00697B20"/>
    <w:rsid w:val="00697E27"/>
    <w:rsid w:val="00697ECE"/>
    <w:rsid w:val="006A12D8"/>
    <w:rsid w:val="006A13CD"/>
    <w:rsid w:val="006A1954"/>
    <w:rsid w:val="006A1CBB"/>
    <w:rsid w:val="006A2071"/>
    <w:rsid w:val="006A3062"/>
    <w:rsid w:val="006A312C"/>
    <w:rsid w:val="006A359A"/>
    <w:rsid w:val="006A3C8B"/>
    <w:rsid w:val="006A5452"/>
    <w:rsid w:val="006A5618"/>
    <w:rsid w:val="006A7E49"/>
    <w:rsid w:val="006B1575"/>
    <w:rsid w:val="006B1AF0"/>
    <w:rsid w:val="006B447F"/>
    <w:rsid w:val="006B4665"/>
    <w:rsid w:val="006B4C62"/>
    <w:rsid w:val="006B4EDD"/>
    <w:rsid w:val="006B4FDA"/>
    <w:rsid w:val="006B6578"/>
    <w:rsid w:val="006B6BD0"/>
    <w:rsid w:val="006B6D59"/>
    <w:rsid w:val="006B74B7"/>
    <w:rsid w:val="006B7555"/>
    <w:rsid w:val="006B7A35"/>
    <w:rsid w:val="006C0785"/>
    <w:rsid w:val="006C10B5"/>
    <w:rsid w:val="006C1928"/>
    <w:rsid w:val="006C1D4A"/>
    <w:rsid w:val="006C218F"/>
    <w:rsid w:val="006C2308"/>
    <w:rsid w:val="006C2695"/>
    <w:rsid w:val="006C2E05"/>
    <w:rsid w:val="006C2FDC"/>
    <w:rsid w:val="006C2FF8"/>
    <w:rsid w:val="006C317F"/>
    <w:rsid w:val="006C3249"/>
    <w:rsid w:val="006C33D7"/>
    <w:rsid w:val="006C4E94"/>
    <w:rsid w:val="006C6894"/>
    <w:rsid w:val="006C6A72"/>
    <w:rsid w:val="006C6B28"/>
    <w:rsid w:val="006C751B"/>
    <w:rsid w:val="006C766F"/>
    <w:rsid w:val="006C7CD1"/>
    <w:rsid w:val="006C7FC5"/>
    <w:rsid w:val="006D22B2"/>
    <w:rsid w:val="006D3BC6"/>
    <w:rsid w:val="006D3EE4"/>
    <w:rsid w:val="006D49FD"/>
    <w:rsid w:val="006D531C"/>
    <w:rsid w:val="006D56EE"/>
    <w:rsid w:val="006D5DD2"/>
    <w:rsid w:val="006D767F"/>
    <w:rsid w:val="006E01BE"/>
    <w:rsid w:val="006E0659"/>
    <w:rsid w:val="006E34F8"/>
    <w:rsid w:val="006E3AE3"/>
    <w:rsid w:val="006E3CE5"/>
    <w:rsid w:val="006E3E1E"/>
    <w:rsid w:val="006E4398"/>
    <w:rsid w:val="006E4B9F"/>
    <w:rsid w:val="006E5417"/>
    <w:rsid w:val="006E5B0C"/>
    <w:rsid w:val="006E7DDB"/>
    <w:rsid w:val="006F0014"/>
    <w:rsid w:val="006F08BE"/>
    <w:rsid w:val="006F0F8F"/>
    <w:rsid w:val="006F1961"/>
    <w:rsid w:val="006F1BA9"/>
    <w:rsid w:val="006F2721"/>
    <w:rsid w:val="006F29FB"/>
    <w:rsid w:val="006F306F"/>
    <w:rsid w:val="006F3583"/>
    <w:rsid w:val="006F493A"/>
    <w:rsid w:val="006F501C"/>
    <w:rsid w:val="006F5D66"/>
    <w:rsid w:val="006F6747"/>
    <w:rsid w:val="006F68E7"/>
    <w:rsid w:val="006F690E"/>
    <w:rsid w:val="006F6FC2"/>
    <w:rsid w:val="006F7A5D"/>
    <w:rsid w:val="007012E4"/>
    <w:rsid w:val="00701540"/>
    <w:rsid w:val="0070181E"/>
    <w:rsid w:val="00702898"/>
    <w:rsid w:val="00702D65"/>
    <w:rsid w:val="0070451B"/>
    <w:rsid w:val="00704C12"/>
    <w:rsid w:val="007050CC"/>
    <w:rsid w:val="00705773"/>
    <w:rsid w:val="00705A58"/>
    <w:rsid w:val="00710299"/>
    <w:rsid w:val="00710CB4"/>
    <w:rsid w:val="00713B02"/>
    <w:rsid w:val="0071585F"/>
    <w:rsid w:val="00716074"/>
    <w:rsid w:val="007169CE"/>
    <w:rsid w:val="007207B7"/>
    <w:rsid w:val="007239AA"/>
    <w:rsid w:val="007239CA"/>
    <w:rsid w:val="00723F8C"/>
    <w:rsid w:val="00725D3A"/>
    <w:rsid w:val="00726B60"/>
    <w:rsid w:val="0072776C"/>
    <w:rsid w:val="00727BCA"/>
    <w:rsid w:val="007314E4"/>
    <w:rsid w:val="00732FAB"/>
    <w:rsid w:val="00733477"/>
    <w:rsid w:val="00733547"/>
    <w:rsid w:val="00734169"/>
    <w:rsid w:val="0073480B"/>
    <w:rsid w:val="007354BB"/>
    <w:rsid w:val="007362D0"/>
    <w:rsid w:val="00736A07"/>
    <w:rsid w:val="00736A78"/>
    <w:rsid w:val="00737D4D"/>
    <w:rsid w:val="00742857"/>
    <w:rsid w:val="00742CEB"/>
    <w:rsid w:val="00743503"/>
    <w:rsid w:val="007455D6"/>
    <w:rsid w:val="007459DB"/>
    <w:rsid w:val="00745DF7"/>
    <w:rsid w:val="00746116"/>
    <w:rsid w:val="0074695D"/>
    <w:rsid w:val="0075058B"/>
    <w:rsid w:val="00750698"/>
    <w:rsid w:val="007506F4"/>
    <w:rsid w:val="00750A7E"/>
    <w:rsid w:val="00750F65"/>
    <w:rsid w:val="0075103E"/>
    <w:rsid w:val="00751255"/>
    <w:rsid w:val="00751CDB"/>
    <w:rsid w:val="00752030"/>
    <w:rsid w:val="007538CA"/>
    <w:rsid w:val="0075416E"/>
    <w:rsid w:val="007541F8"/>
    <w:rsid w:val="00754F70"/>
    <w:rsid w:val="00755C3A"/>
    <w:rsid w:val="00756F52"/>
    <w:rsid w:val="007575C4"/>
    <w:rsid w:val="00760491"/>
    <w:rsid w:val="00760DC2"/>
    <w:rsid w:val="00760E4E"/>
    <w:rsid w:val="00760FFE"/>
    <w:rsid w:val="007624F8"/>
    <w:rsid w:val="007635E9"/>
    <w:rsid w:val="00765359"/>
    <w:rsid w:val="00765442"/>
    <w:rsid w:val="00765D73"/>
    <w:rsid w:val="00767BEA"/>
    <w:rsid w:val="00770907"/>
    <w:rsid w:val="00770B58"/>
    <w:rsid w:val="00770C93"/>
    <w:rsid w:val="00770E70"/>
    <w:rsid w:val="00771690"/>
    <w:rsid w:val="00772085"/>
    <w:rsid w:val="00773A86"/>
    <w:rsid w:val="0077445D"/>
    <w:rsid w:val="00774D0D"/>
    <w:rsid w:val="007750E1"/>
    <w:rsid w:val="007754BE"/>
    <w:rsid w:val="00775F32"/>
    <w:rsid w:val="0077686F"/>
    <w:rsid w:val="00777399"/>
    <w:rsid w:val="00780289"/>
    <w:rsid w:val="00780D3B"/>
    <w:rsid w:val="00782B6E"/>
    <w:rsid w:val="0078593E"/>
    <w:rsid w:val="00785EAF"/>
    <w:rsid w:val="007860BD"/>
    <w:rsid w:val="00786241"/>
    <w:rsid w:val="00786921"/>
    <w:rsid w:val="00786FAD"/>
    <w:rsid w:val="007878E2"/>
    <w:rsid w:val="007918BF"/>
    <w:rsid w:val="00791E50"/>
    <w:rsid w:val="00792992"/>
    <w:rsid w:val="0079482A"/>
    <w:rsid w:val="00795FDA"/>
    <w:rsid w:val="00796679"/>
    <w:rsid w:val="00796B42"/>
    <w:rsid w:val="00797913"/>
    <w:rsid w:val="007A0D17"/>
    <w:rsid w:val="007A0E46"/>
    <w:rsid w:val="007A1629"/>
    <w:rsid w:val="007A1FFC"/>
    <w:rsid w:val="007A354E"/>
    <w:rsid w:val="007A3C3E"/>
    <w:rsid w:val="007A3D12"/>
    <w:rsid w:val="007A3D68"/>
    <w:rsid w:val="007A54FD"/>
    <w:rsid w:val="007A5864"/>
    <w:rsid w:val="007A65D2"/>
    <w:rsid w:val="007A70A6"/>
    <w:rsid w:val="007B2424"/>
    <w:rsid w:val="007B2BB3"/>
    <w:rsid w:val="007B33B8"/>
    <w:rsid w:val="007B38C2"/>
    <w:rsid w:val="007B3ACB"/>
    <w:rsid w:val="007B4007"/>
    <w:rsid w:val="007B5101"/>
    <w:rsid w:val="007B635A"/>
    <w:rsid w:val="007B6E3E"/>
    <w:rsid w:val="007B73C0"/>
    <w:rsid w:val="007B74A4"/>
    <w:rsid w:val="007B7826"/>
    <w:rsid w:val="007B7AA6"/>
    <w:rsid w:val="007B7C61"/>
    <w:rsid w:val="007C1430"/>
    <w:rsid w:val="007C323B"/>
    <w:rsid w:val="007C4404"/>
    <w:rsid w:val="007C4CCB"/>
    <w:rsid w:val="007C67EA"/>
    <w:rsid w:val="007D0F13"/>
    <w:rsid w:val="007D1AAC"/>
    <w:rsid w:val="007D2A4D"/>
    <w:rsid w:val="007D2E03"/>
    <w:rsid w:val="007D2E10"/>
    <w:rsid w:val="007D33EA"/>
    <w:rsid w:val="007D3505"/>
    <w:rsid w:val="007D39A7"/>
    <w:rsid w:val="007D422F"/>
    <w:rsid w:val="007D4EB5"/>
    <w:rsid w:val="007D4F03"/>
    <w:rsid w:val="007D50AA"/>
    <w:rsid w:val="007D50C6"/>
    <w:rsid w:val="007D51B6"/>
    <w:rsid w:val="007D6A3D"/>
    <w:rsid w:val="007D739C"/>
    <w:rsid w:val="007E0520"/>
    <w:rsid w:val="007E14D8"/>
    <w:rsid w:val="007E1863"/>
    <w:rsid w:val="007E2CD7"/>
    <w:rsid w:val="007E3273"/>
    <w:rsid w:val="007E42FD"/>
    <w:rsid w:val="007E5097"/>
    <w:rsid w:val="007E7143"/>
    <w:rsid w:val="007E7BD0"/>
    <w:rsid w:val="007E7EBB"/>
    <w:rsid w:val="007F21EF"/>
    <w:rsid w:val="007F27CC"/>
    <w:rsid w:val="007F29AB"/>
    <w:rsid w:val="007F394E"/>
    <w:rsid w:val="007F460D"/>
    <w:rsid w:val="007F497B"/>
    <w:rsid w:val="007F4ABD"/>
    <w:rsid w:val="007F53B2"/>
    <w:rsid w:val="007F5562"/>
    <w:rsid w:val="007F5F56"/>
    <w:rsid w:val="007F7A70"/>
    <w:rsid w:val="007F7D78"/>
    <w:rsid w:val="007F7FE0"/>
    <w:rsid w:val="00800C93"/>
    <w:rsid w:val="008021E4"/>
    <w:rsid w:val="008023EA"/>
    <w:rsid w:val="00802B9B"/>
    <w:rsid w:val="008050DC"/>
    <w:rsid w:val="0080534F"/>
    <w:rsid w:val="008053F7"/>
    <w:rsid w:val="0080779A"/>
    <w:rsid w:val="00811A7C"/>
    <w:rsid w:val="00812BA7"/>
    <w:rsid w:val="00815C97"/>
    <w:rsid w:val="0081618E"/>
    <w:rsid w:val="00821BED"/>
    <w:rsid w:val="00822BD8"/>
    <w:rsid w:val="0082367B"/>
    <w:rsid w:val="00823A6F"/>
    <w:rsid w:val="008242FD"/>
    <w:rsid w:val="00824347"/>
    <w:rsid w:val="008248DC"/>
    <w:rsid w:val="00825D45"/>
    <w:rsid w:val="008260D9"/>
    <w:rsid w:val="008279F0"/>
    <w:rsid w:val="00830621"/>
    <w:rsid w:val="008315A3"/>
    <w:rsid w:val="00831B56"/>
    <w:rsid w:val="00831FEE"/>
    <w:rsid w:val="00832455"/>
    <w:rsid w:val="008335B9"/>
    <w:rsid w:val="00833716"/>
    <w:rsid w:val="0083416D"/>
    <w:rsid w:val="008344D7"/>
    <w:rsid w:val="0083523A"/>
    <w:rsid w:val="0083610A"/>
    <w:rsid w:val="00837896"/>
    <w:rsid w:val="00840100"/>
    <w:rsid w:val="00840688"/>
    <w:rsid w:val="00840818"/>
    <w:rsid w:val="0084092F"/>
    <w:rsid w:val="00842470"/>
    <w:rsid w:val="0084272A"/>
    <w:rsid w:val="008427BC"/>
    <w:rsid w:val="00842F10"/>
    <w:rsid w:val="008434BE"/>
    <w:rsid w:val="00843BA2"/>
    <w:rsid w:val="00846BFA"/>
    <w:rsid w:val="00847308"/>
    <w:rsid w:val="00850088"/>
    <w:rsid w:val="00851D0A"/>
    <w:rsid w:val="008542B2"/>
    <w:rsid w:val="00855FC0"/>
    <w:rsid w:val="00856DA1"/>
    <w:rsid w:val="0086059F"/>
    <w:rsid w:val="00860921"/>
    <w:rsid w:val="00861919"/>
    <w:rsid w:val="00862602"/>
    <w:rsid w:val="00863779"/>
    <w:rsid w:val="008641A4"/>
    <w:rsid w:val="008660BB"/>
    <w:rsid w:val="00866744"/>
    <w:rsid w:val="008670F0"/>
    <w:rsid w:val="00870807"/>
    <w:rsid w:val="00873029"/>
    <w:rsid w:val="00873D74"/>
    <w:rsid w:val="008748A3"/>
    <w:rsid w:val="00874902"/>
    <w:rsid w:val="00875CC7"/>
    <w:rsid w:val="0087626C"/>
    <w:rsid w:val="00876854"/>
    <w:rsid w:val="00877086"/>
    <w:rsid w:val="0088044B"/>
    <w:rsid w:val="00880FE6"/>
    <w:rsid w:val="00881D3A"/>
    <w:rsid w:val="008833F9"/>
    <w:rsid w:val="00885D5E"/>
    <w:rsid w:val="008932D6"/>
    <w:rsid w:val="0089395B"/>
    <w:rsid w:val="00893CA5"/>
    <w:rsid w:val="00894A33"/>
    <w:rsid w:val="00894AB6"/>
    <w:rsid w:val="008961BC"/>
    <w:rsid w:val="008967B3"/>
    <w:rsid w:val="008970D5"/>
    <w:rsid w:val="00897E26"/>
    <w:rsid w:val="008A01AA"/>
    <w:rsid w:val="008A0BCD"/>
    <w:rsid w:val="008A2679"/>
    <w:rsid w:val="008A284A"/>
    <w:rsid w:val="008A3CA3"/>
    <w:rsid w:val="008A4AFC"/>
    <w:rsid w:val="008A5901"/>
    <w:rsid w:val="008A5F03"/>
    <w:rsid w:val="008A6324"/>
    <w:rsid w:val="008B07BA"/>
    <w:rsid w:val="008B16F2"/>
    <w:rsid w:val="008B1DA9"/>
    <w:rsid w:val="008B35BC"/>
    <w:rsid w:val="008B3D32"/>
    <w:rsid w:val="008B3E3F"/>
    <w:rsid w:val="008B3E8C"/>
    <w:rsid w:val="008B3F2C"/>
    <w:rsid w:val="008B47F5"/>
    <w:rsid w:val="008B4DCD"/>
    <w:rsid w:val="008B4FC4"/>
    <w:rsid w:val="008B5787"/>
    <w:rsid w:val="008C0881"/>
    <w:rsid w:val="008C25D4"/>
    <w:rsid w:val="008C3256"/>
    <w:rsid w:val="008C63F3"/>
    <w:rsid w:val="008D0EAC"/>
    <w:rsid w:val="008D1728"/>
    <w:rsid w:val="008D2AC3"/>
    <w:rsid w:val="008D3827"/>
    <w:rsid w:val="008D3E78"/>
    <w:rsid w:val="008D46EB"/>
    <w:rsid w:val="008D5FD1"/>
    <w:rsid w:val="008D713B"/>
    <w:rsid w:val="008D78AD"/>
    <w:rsid w:val="008E29CC"/>
    <w:rsid w:val="008E3BA9"/>
    <w:rsid w:val="008E3F14"/>
    <w:rsid w:val="008E5799"/>
    <w:rsid w:val="008E5E2D"/>
    <w:rsid w:val="008E6937"/>
    <w:rsid w:val="008E76D9"/>
    <w:rsid w:val="008E7DA9"/>
    <w:rsid w:val="008F0465"/>
    <w:rsid w:val="008F157A"/>
    <w:rsid w:val="008F1632"/>
    <w:rsid w:val="008F21C2"/>
    <w:rsid w:val="008F2AB2"/>
    <w:rsid w:val="008F45C1"/>
    <w:rsid w:val="008F4AA9"/>
    <w:rsid w:val="008F4B19"/>
    <w:rsid w:val="008F5CA6"/>
    <w:rsid w:val="008F6DCE"/>
    <w:rsid w:val="008F6E70"/>
    <w:rsid w:val="00900F1E"/>
    <w:rsid w:val="009011DA"/>
    <w:rsid w:val="0090189B"/>
    <w:rsid w:val="009025AB"/>
    <w:rsid w:val="00903509"/>
    <w:rsid w:val="009040B5"/>
    <w:rsid w:val="00904644"/>
    <w:rsid w:val="00904C09"/>
    <w:rsid w:val="009060A9"/>
    <w:rsid w:val="00907D14"/>
    <w:rsid w:val="00907F7D"/>
    <w:rsid w:val="0091086E"/>
    <w:rsid w:val="00910DF7"/>
    <w:rsid w:val="0091138C"/>
    <w:rsid w:val="00911E90"/>
    <w:rsid w:val="009126D0"/>
    <w:rsid w:val="00913064"/>
    <w:rsid w:val="00913968"/>
    <w:rsid w:val="00914741"/>
    <w:rsid w:val="00914915"/>
    <w:rsid w:val="00914FC3"/>
    <w:rsid w:val="00916241"/>
    <w:rsid w:val="00916518"/>
    <w:rsid w:val="00916EE0"/>
    <w:rsid w:val="00917626"/>
    <w:rsid w:val="00920FBD"/>
    <w:rsid w:val="00921107"/>
    <w:rsid w:val="00921FCD"/>
    <w:rsid w:val="00922321"/>
    <w:rsid w:val="00924EF1"/>
    <w:rsid w:val="00925780"/>
    <w:rsid w:val="00926D57"/>
    <w:rsid w:val="009276FA"/>
    <w:rsid w:val="0093016D"/>
    <w:rsid w:val="00930AD1"/>
    <w:rsid w:val="00932286"/>
    <w:rsid w:val="0093285A"/>
    <w:rsid w:val="00932F32"/>
    <w:rsid w:val="00933172"/>
    <w:rsid w:val="00933934"/>
    <w:rsid w:val="0093564C"/>
    <w:rsid w:val="00935886"/>
    <w:rsid w:val="0093673B"/>
    <w:rsid w:val="00936E67"/>
    <w:rsid w:val="00936F94"/>
    <w:rsid w:val="0093738C"/>
    <w:rsid w:val="0093761A"/>
    <w:rsid w:val="0093798A"/>
    <w:rsid w:val="009379B4"/>
    <w:rsid w:val="00937A0E"/>
    <w:rsid w:val="00937CFF"/>
    <w:rsid w:val="00940FE0"/>
    <w:rsid w:val="00941B08"/>
    <w:rsid w:val="009421FE"/>
    <w:rsid w:val="00943765"/>
    <w:rsid w:val="00944EA0"/>
    <w:rsid w:val="009456B7"/>
    <w:rsid w:val="00945A40"/>
    <w:rsid w:val="009509B8"/>
    <w:rsid w:val="009517D2"/>
    <w:rsid w:val="0095280D"/>
    <w:rsid w:val="00953058"/>
    <w:rsid w:val="00954FCF"/>
    <w:rsid w:val="009555B4"/>
    <w:rsid w:val="009556B1"/>
    <w:rsid w:val="00955AE0"/>
    <w:rsid w:val="00956091"/>
    <w:rsid w:val="00956460"/>
    <w:rsid w:val="00956468"/>
    <w:rsid w:val="009566F6"/>
    <w:rsid w:val="0095755F"/>
    <w:rsid w:val="00960BEA"/>
    <w:rsid w:val="0096334F"/>
    <w:rsid w:val="009633BF"/>
    <w:rsid w:val="0096356F"/>
    <w:rsid w:val="00964229"/>
    <w:rsid w:val="00964F4C"/>
    <w:rsid w:val="00965B4D"/>
    <w:rsid w:val="0096639F"/>
    <w:rsid w:val="0096659E"/>
    <w:rsid w:val="00967F65"/>
    <w:rsid w:val="00971461"/>
    <w:rsid w:val="009721F7"/>
    <w:rsid w:val="00973BB2"/>
    <w:rsid w:val="009746D4"/>
    <w:rsid w:val="0097551C"/>
    <w:rsid w:val="0097603F"/>
    <w:rsid w:val="00976622"/>
    <w:rsid w:val="009807B5"/>
    <w:rsid w:val="00980E15"/>
    <w:rsid w:val="00981CC1"/>
    <w:rsid w:val="00983057"/>
    <w:rsid w:val="00983508"/>
    <w:rsid w:val="00983BD9"/>
    <w:rsid w:val="00983C37"/>
    <w:rsid w:val="00983F7A"/>
    <w:rsid w:val="009851AD"/>
    <w:rsid w:val="00985DC1"/>
    <w:rsid w:val="0098701F"/>
    <w:rsid w:val="009901CE"/>
    <w:rsid w:val="00990820"/>
    <w:rsid w:val="0099098E"/>
    <w:rsid w:val="00990A26"/>
    <w:rsid w:val="00990BAB"/>
    <w:rsid w:val="009911A4"/>
    <w:rsid w:val="009913CD"/>
    <w:rsid w:val="00991BF8"/>
    <w:rsid w:val="0099281F"/>
    <w:rsid w:val="009929C3"/>
    <w:rsid w:val="0099459E"/>
    <w:rsid w:val="00994AA2"/>
    <w:rsid w:val="00994C94"/>
    <w:rsid w:val="00996052"/>
    <w:rsid w:val="00996AFE"/>
    <w:rsid w:val="009974AF"/>
    <w:rsid w:val="009A0225"/>
    <w:rsid w:val="009A5699"/>
    <w:rsid w:val="009A5DCF"/>
    <w:rsid w:val="009A5F5A"/>
    <w:rsid w:val="009A6952"/>
    <w:rsid w:val="009A70B7"/>
    <w:rsid w:val="009B0433"/>
    <w:rsid w:val="009B08CF"/>
    <w:rsid w:val="009B11F7"/>
    <w:rsid w:val="009B1DAF"/>
    <w:rsid w:val="009B1EFF"/>
    <w:rsid w:val="009B204B"/>
    <w:rsid w:val="009B2E3F"/>
    <w:rsid w:val="009B3BB2"/>
    <w:rsid w:val="009B4D34"/>
    <w:rsid w:val="009B6BE4"/>
    <w:rsid w:val="009B6D20"/>
    <w:rsid w:val="009B7003"/>
    <w:rsid w:val="009C09BE"/>
    <w:rsid w:val="009C26EB"/>
    <w:rsid w:val="009C2966"/>
    <w:rsid w:val="009C3000"/>
    <w:rsid w:val="009C327F"/>
    <w:rsid w:val="009C459F"/>
    <w:rsid w:val="009C4BF9"/>
    <w:rsid w:val="009C57F8"/>
    <w:rsid w:val="009C6CC4"/>
    <w:rsid w:val="009C7C42"/>
    <w:rsid w:val="009C7E9C"/>
    <w:rsid w:val="009C7F37"/>
    <w:rsid w:val="009D05BE"/>
    <w:rsid w:val="009D0D67"/>
    <w:rsid w:val="009D3838"/>
    <w:rsid w:val="009D547A"/>
    <w:rsid w:val="009D5C76"/>
    <w:rsid w:val="009D6745"/>
    <w:rsid w:val="009D6905"/>
    <w:rsid w:val="009D75DB"/>
    <w:rsid w:val="009D78F2"/>
    <w:rsid w:val="009E22E1"/>
    <w:rsid w:val="009E3780"/>
    <w:rsid w:val="009E4270"/>
    <w:rsid w:val="009E5075"/>
    <w:rsid w:val="009E576A"/>
    <w:rsid w:val="009E579E"/>
    <w:rsid w:val="009E6F6A"/>
    <w:rsid w:val="009F1178"/>
    <w:rsid w:val="009F1B30"/>
    <w:rsid w:val="009F2265"/>
    <w:rsid w:val="009F2A55"/>
    <w:rsid w:val="009F2CB2"/>
    <w:rsid w:val="009F5E8A"/>
    <w:rsid w:val="009F5F2E"/>
    <w:rsid w:val="009F62F2"/>
    <w:rsid w:val="00A017F0"/>
    <w:rsid w:val="00A02308"/>
    <w:rsid w:val="00A036FD"/>
    <w:rsid w:val="00A037F4"/>
    <w:rsid w:val="00A041F1"/>
    <w:rsid w:val="00A06EC6"/>
    <w:rsid w:val="00A06F74"/>
    <w:rsid w:val="00A11A65"/>
    <w:rsid w:val="00A12D46"/>
    <w:rsid w:val="00A1331B"/>
    <w:rsid w:val="00A13EC9"/>
    <w:rsid w:val="00A15405"/>
    <w:rsid w:val="00A15FC1"/>
    <w:rsid w:val="00A16DDE"/>
    <w:rsid w:val="00A1776D"/>
    <w:rsid w:val="00A20AE0"/>
    <w:rsid w:val="00A212E8"/>
    <w:rsid w:val="00A21941"/>
    <w:rsid w:val="00A21D65"/>
    <w:rsid w:val="00A22E31"/>
    <w:rsid w:val="00A237BF"/>
    <w:rsid w:val="00A25DC8"/>
    <w:rsid w:val="00A25E79"/>
    <w:rsid w:val="00A26455"/>
    <w:rsid w:val="00A2686D"/>
    <w:rsid w:val="00A26BC5"/>
    <w:rsid w:val="00A26F1B"/>
    <w:rsid w:val="00A2725C"/>
    <w:rsid w:val="00A27617"/>
    <w:rsid w:val="00A31653"/>
    <w:rsid w:val="00A318E8"/>
    <w:rsid w:val="00A32EC6"/>
    <w:rsid w:val="00A33B18"/>
    <w:rsid w:val="00A3432C"/>
    <w:rsid w:val="00A352BC"/>
    <w:rsid w:val="00A3649B"/>
    <w:rsid w:val="00A36B32"/>
    <w:rsid w:val="00A3755B"/>
    <w:rsid w:val="00A4170B"/>
    <w:rsid w:val="00A4190F"/>
    <w:rsid w:val="00A419B4"/>
    <w:rsid w:val="00A42690"/>
    <w:rsid w:val="00A43172"/>
    <w:rsid w:val="00A4358C"/>
    <w:rsid w:val="00A43975"/>
    <w:rsid w:val="00A43BC3"/>
    <w:rsid w:val="00A43ED3"/>
    <w:rsid w:val="00A4419C"/>
    <w:rsid w:val="00A44DB9"/>
    <w:rsid w:val="00A46D79"/>
    <w:rsid w:val="00A502D6"/>
    <w:rsid w:val="00A50CED"/>
    <w:rsid w:val="00A52459"/>
    <w:rsid w:val="00A52552"/>
    <w:rsid w:val="00A536DD"/>
    <w:rsid w:val="00A53847"/>
    <w:rsid w:val="00A54629"/>
    <w:rsid w:val="00A554BD"/>
    <w:rsid w:val="00A60E31"/>
    <w:rsid w:val="00A62BD7"/>
    <w:rsid w:val="00A639A1"/>
    <w:rsid w:val="00A63ACA"/>
    <w:rsid w:val="00A64A89"/>
    <w:rsid w:val="00A64DB1"/>
    <w:rsid w:val="00A65789"/>
    <w:rsid w:val="00A65CAB"/>
    <w:rsid w:val="00A66A14"/>
    <w:rsid w:val="00A70E14"/>
    <w:rsid w:val="00A7132F"/>
    <w:rsid w:val="00A7169B"/>
    <w:rsid w:val="00A729C3"/>
    <w:rsid w:val="00A72F7D"/>
    <w:rsid w:val="00A7443E"/>
    <w:rsid w:val="00A745B5"/>
    <w:rsid w:val="00A7481E"/>
    <w:rsid w:val="00A75A14"/>
    <w:rsid w:val="00A764F6"/>
    <w:rsid w:val="00A76FB2"/>
    <w:rsid w:val="00A77E56"/>
    <w:rsid w:val="00A81D57"/>
    <w:rsid w:val="00A82F75"/>
    <w:rsid w:val="00A84767"/>
    <w:rsid w:val="00A86646"/>
    <w:rsid w:val="00A87913"/>
    <w:rsid w:val="00A92882"/>
    <w:rsid w:val="00A93A7B"/>
    <w:rsid w:val="00A95FD8"/>
    <w:rsid w:val="00A960E7"/>
    <w:rsid w:val="00A96AA1"/>
    <w:rsid w:val="00AA08F9"/>
    <w:rsid w:val="00AA1355"/>
    <w:rsid w:val="00AA207C"/>
    <w:rsid w:val="00AA2AF5"/>
    <w:rsid w:val="00AA2E84"/>
    <w:rsid w:val="00AA2FE8"/>
    <w:rsid w:val="00AA312B"/>
    <w:rsid w:val="00AA32FA"/>
    <w:rsid w:val="00AA35C8"/>
    <w:rsid w:val="00AA37C0"/>
    <w:rsid w:val="00AA39E7"/>
    <w:rsid w:val="00AA3B07"/>
    <w:rsid w:val="00AA4686"/>
    <w:rsid w:val="00AA52F3"/>
    <w:rsid w:val="00AA5D8A"/>
    <w:rsid w:val="00AA6F67"/>
    <w:rsid w:val="00AA7814"/>
    <w:rsid w:val="00AB0869"/>
    <w:rsid w:val="00AB0D78"/>
    <w:rsid w:val="00AB1515"/>
    <w:rsid w:val="00AB2CA4"/>
    <w:rsid w:val="00AB2FBF"/>
    <w:rsid w:val="00AB31A4"/>
    <w:rsid w:val="00AB329E"/>
    <w:rsid w:val="00AB3792"/>
    <w:rsid w:val="00AB3844"/>
    <w:rsid w:val="00AB3A38"/>
    <w:rsid w:val="00AB3BE1"/>
    <w:rsid w:val="00AB4013"/>
    <w:rsid w:val="00AB4B42"/>
    <w:rsid w:val="00AB5FB4"/>
    <w:rsid w:val="00AB74C9"/>
    <w:rsid w:val="00AB7B2A"/>
    <w:rsid w:val="00AC03CD"/>
    <w:rsid w:val="00AC3A67"/>
    <w:rsid w:val="00AC5401"/>
    <w:rsid w:val="00AC5596"/>
    <w:rsid w:val="00AC5F04"/>
    <w:rsid w:val="00AC6410"/>
    <w:rsid w:val="00AC6E3A"/>
    <w:rsid w:val="00AC7BE6"/>
    <w:rsid w:val="00AC7BFC"/>
    <w:rsid w:val="00AD03CA"/>
    <w:rsid w:val="00AD0E04"/>
    <w:rsid w:val="00AD0FCA"/>
    <w:rsid w:val="00AD1853"/>
    <w:rsid w:val="00AD1996"/>
    <w:rsid w:val="00AD1FAF"/>
    <w:rsid w:val="00AD364A"/>
    <w:rsid w:val="00AD3A4D"/>
    <w:rsid w:val="00AD59CD"/>
    <w:rsid w:val="00AE0688"/>
    <w:rsid w:val="00AE30E8"/>
    <w:rsid w:val="00AE3252"/>
    <w:rsid w:val="00AE36E9"/>
    <w:rsid w:val="00AE3B81"/>
    <w:rsid w:val="00AE459C"/>
    <w:rsid w:val="00AE4684"/>
    <w:rsid w:val="00AE469A"/>
    <w:rsid w:val="00AE502E"/>
    <w:rsid w:val="00AE56CA"/>
    <w:rsid w:val="00AE600D"/>
    <w:rsid w:val="00AE6CBB"/>
    <w:rsid w:val="00AE72BE"/>
    <w:rsid w:val="00AF16D0"/>
    <w:rsid w:val="00AF1CE2"/>
    <w:rsid w:val="00AF1FE6"/>
    <w:rsid w:val="00AF2520"/>
    <w:rsid w:val="00AF41A0"/>
    <w:rsid w:val="00AF4C6A"/>
    <w:rsid w:val="00AF4D14"/>
    <w:rsid w:val="00AF5EE7"/>
    <w:rsid w:val="00AF70DF"/>
    <w:rsid w:val="00AF73EE"/>
    <w:rsid w:val="00AF7EB1"/>
    <w:rsid w:val="00B003A5"/>
    <w:rsid w:val="00B019AD"/>
    <w:rsid w:val="00B0224F"/>
    <w:rsid w:val="00B032F8"/>
    <w:rsid w:val="00B043B1"/>
    <w:rsid w:val="00B047E1"/>
    <w:rsid w:val="00B04D40"/>
    <w:rsid w:val="00B05415"/>
    <w:rsid w:val="00B0552B"/>
    <w:rsid w:val="00B05770"/>
    <w:rsid w:val="00B06050"/>
    <w:rsid w:val="00B064B8"/>
    <w:rsid w:val="00B10BD8"/>
    <w:rsid w:val="00B118DF"/>
    <w:rsid w:val="00B11D6B"/>
    <w:rsid w:val="00B11EC9"/>
    <w:rsid w:val="00B121D8"/>
    <w:rsid w:val="00B12AAB"/>
    <w:rsid w:val="00B13149"/>
    <w:rsid w:val="00B16619"/>
    <w:rsid w:val="00B171B0"/>
    <w:rsid w:val="00B1790C"/>
    <w:rsid w:val="00B17CE0"/>
    <w:rsid w:val="00B17CFD"/>
    <w:rsid w:val="00B20D17"/>
    <w:rsid w:val="00B21178"/>
    <w:rsid w:val="00B2158A"/>
    <w:rsid w:val="00B21BB0"/>
    <w:rsid w:val="00B21FB0"/>
    <w:rsid w:val="00B22FCB"/>
    <w:rsid w:val="00B231F1"/>
    <w:rsid w:val="00B2413A"/>
    <w:rsid w:val="00B245E8"/>
    <w:rsid w:val="00B25E1F"/>
    <w:rsid w:val="00B26299"/>
    <w:rsid w:val="00B271C6"/>
    <w:rsid w:val="00B30EAD"/>
    <w:rsid w:val="00B3117E"/>
    <w:rsid w:val="00B317FB"/>
    <w:rsid w:val="00B326BC"/>
    <w:rsid w:val="00B32739"/>
    <w:rsid w:val="00B327C2"/>
    <w:rsid w:val="00B32D75"/>
    <w:rsid w:val="00B33FAD"/>
    <w:rsid w:val="00B34A88"/>
    <w:rsid w:val="00B36848"/>
    <w:rsid w:val="00B36F14"/>
    <w:rsid w:val="00B37174"/>
    <w:rsid w:val="00B42573"/>
    <w:rsid w:val="00B43003"/>
    <w:rsid w:val="00B434A3"/>
    <w:rsid w:val="00B435A7"/>
    <w:rsid w:val="00B4451D"/>
    <w:rsid w:val="00B44FE5"/>
    <w:rsid w:val="00B45CAC"/>
    <w:rsid w:val="00B464B7"/>
    <w:rsid w:val="00B4668A"/>
    <w:rsid w:val="00B46DD8"/>
    <w:rsid w:val="00B506B0"/>
    <w:rsid w:val="00B51E87"/>
    <w:rsid w:val="00B526E1"/>
    <w:rsid w:val="00B52DB6"/>
    <w:rsid w:val="00B536E7"/>
    <w:rsid w:val="00B5435A"/>
    <w:rsid w:val="00B543B3"/>
    <w:rsid w:val="00B55E08"/>
    <w:rsid w:val="00B56B74"/>
    <w:rsid w:val="00B57336"/>
    <w:rsid w:val="00B6051B"/>
    <w:rsid w:val="00B626C1"/>
    <w:rsid w:val="00B62BBD"/>
    <w:rsid w:val="00B62D72"/>
    <w:rsid w:val="00B63094"/>
    <w:rsid w:val="00B649EB"/>
    <w:rsid w:val="00B64CF7"/>
    <w:rsid w:val="00B64D07"/>
    <w:rsid w:val="00B64E96"/>
    <w:rsid w:val="00B67B39"/>
    <w:rsid w:val="00B67FD9"/>
    <w:rsid w:val="00B702CD"/>
    <w:rsid w:val="00B70637"/>
    <w:rsid w:val="00B7088C"/>
    <w:rsid w:val="00B71D24"/>
    <w:rsid w:val="00B724B0"/>
    <w:rsid w:val="00B72737"/>
    <w:rsid w:val="00B72CA1"/>
    <w:rsid w:val="00B730BC"/>
    <w:rsid w:val="00B73727"/>
    <w:rsid w:val="00B73AF8"/>
    <w:rsid w:val="00B73E60"/>
    <w:rsid w:val="00B73E66"/>
    <w:rsid w:val="00B7545F"/>
    <w:rsid w:val="00B76209"/>
    <w:rsid w:val="00B76408"/>
    <w:rsid w:val="00B771BC"/>
    <w:rsid w:val="00B80257"/>
    <w:rsid w:val="00B80EC1"/>
    <w:rsid w:val="00B8179C"/>
    <w:rsid w:val="00B81980"/>
    <w:rsid w:val="00B81A43"/>
    <w:rsid w:val="00B81E25"/>
    <w:rsid w:val="00B82176"/>
    <w:rsid w:val="00B83D0E"/>
    <w:rsid w:val="00B8417A"/>
    <w:rsid w:val="00B85691"/>
    <w:rsid w:val="00B85FF5"/>
    <w:rsid w:val="00B86E9C"/>
    <w:rsid w:val="00B87C48"/>
    <w:rsid w:val="00B91913"/>
    <w:rsid w:val="00B922CB"/>
    <w:rsid w:val="00B92342"/>
    <w:rsid w:val="00B92EB5"/>
    <w:rsid w:val="00B9437B"/>
    <w:rsid w:val="00B95715"/>
    <w:rsid w:val="00B95BCE"/>
    <w:rsid w:val="00B95C0F"/>
    <w:rsid w:val="00B95FEB"/>
    <w:rsid w:val="00B96DAB"/>
    <w:rsid w:val="00B974D5"/>
    <w:rsid w:val="00B975DC"/>
    <w:rsid w:val="00B9778D"/>
    <w:rsid w:val="00BA053E"/>
    <w:rsid w:val="00BA0E02"/>
    <w:rsid w:val="00BA1474"/>
    <w:rsid w:val="00BA21B4"/>
    <w:rsid w:val="00BA2672"/>
    <w:rsid w:val="00BA28DA"/>
    <w:rsid w:val="00BA2D04"/>
    <w:rsid w:val="00BA32DC"/>
    <w:rsid w:val="00BA3585"/>
    <w:rsid w:val="00BA4826"/>
    <w:rsid w:val="00BA4C0E"/>
    <w:rsid w:val="00BA5A65"/>
    <w:rsid w:val="00BA6309"/>
    <w:rsid w:val="00BA6845"/>
    <w:rsid w:val="00BA6ED4"/>
    <w:rsid w:val="00BA769F"/>
    <w:rsid w:val="00BB0944"/>
    <w:rsid w:val="00BB15EF"/>
    <w:rsid w:val="00BB1D2E"/>
    <w:rsid w:val="00BB1FBD"/>
    <w:rsid w:val="00BB2451"/>
    <w:rsid w:val="00BB274B"/>
    <w:rsid w:val="00BB2F8E"/>
    <w:rsid w:val="00BB3120"/>
    <w:rsid w:val="00BB31F3"/>
    <w:rsid w:val="00BB384D"/>
    <w:rsid w:val="00BB3A90"/>
    <w:rsid w:val="00BB4D2B"/>
    <w:rsid w:val="00BB5CE8"/>
    <w:rsid w:val="00BB6D10"/>
    <w:rsid w:val="00BC1034"/>
    <w:rsid w:val="00BC2374"/>
    <w:rsid w:val="00BC3240"/>
    <w:rsid w:val="00BC3679"/>
    <w:rsid w:val="00BC3EE6"/>
    <w:rsid w:val="00BC43E9"/>
    <w:rsid w:val="00BC4B98"/>
    <w:rsid w:val="00BC5151"/>
    <w:rsid w:val="00BC785C"/>
    <w:rsid w:val="00BD11A0"/>
    <w:rsid w:val="00BD1502"/>
    <w:rsid w:val="00BD1827"/>
    <w:rsid w:val="00BD1BC7"/>
    <w:rsid w:val="00BD2747"/>
    <w:rsid w:val="00BD2CBE"/>
    <w:rsid w:val="00BD2D7E"/>
    <w:rsid w:val="00BD30F9"/>
    <w:rsid w:val="00BD3235"/>
    <w:rsid w:val="00BD4271"/>
    <w:rsid w:val="00BD5413"/>
    <w:rsid w:val="00BD5D64"/>
    <w:rsid w:val="00BD6780"/>
    <w:rsid w:val="00BD701A"/>
    <w:rsid w:val="00BD7DF6"/>
    <w:rsid w:val="00BE0442"/>
    <w:rsid w:val="00BE0CC1"/>
    <w:rsid w:val="00BE0F4A"/>
    <w:rsid w:val="00BE32BB"/>
    <w:rsid w:val="00BE4686"/>
    <w:rsid w:val="00BE4A87"/>
    <w:rsid w:val="00BE512B"/>
    <w:rsid w:val="00BE5F8F"/>
    <w:rsid w:val="00BE60C6"/>
    <w:rsid w:val="00BF038C"/>
    <w:rsid w:val="00BF18E2"/>
    <w:rsid w:val="00BF24DA"/>
    <w:rsid w:val="00BF2B4F"/>
    <w:rsid w:val="00BF373A"/>
    <w:rsid w:val="00BF5540"/>
    <w:rsid w:val="00BF5952"/>
    <w:rsid w:val="00C00212"/>
    <w:rsid w:val="00C0069B"/>
    <w:rsid w:val="00C022B9"/>
    <w:rsid w:val="00C02F71"/>
    <w:rsid w:val="00C03020"/>
    <w:rsid w:val="00C03998"/>
    <w:rsid w:val="00C06777"/>
    <w:rsid w:val="00C07689"/>
    <w:rsid w:val="00C07E5A"/>
    <w:rsid w:val="00C107CF"/>
    <w:rsid w:val="00C10987"/>
    <w:rsid w:val="00C10F7E"/>
    <w:rsid w:val="00C121DF"/>
    <w:rsid w:val="00C125CE"/>
    <w:rsid w:val="00C12910"/>
    <w:rsid w:val="00C12E4C"/>
    <w:rsid w:val="00C13225"/>
    <w:rsid w:val="00C13449"/>
    <w:rsid w:val="00C1348A"/>
    <w:rsid w:val="00C14171"/>
    <w:rsid w:val="00C14E5B"/>
    <w:rsid w:val="00C15CBA"/>
    <w:rsid w:val="00C15EBA"/>
    <w:rsid w:val="00C21E90"/>
    <w:rsid w:val="00C22C76"/>
    <w:rsid w:val="00C25F4F"/>
    <w:rsid w:val="00C26412"/>
    <w:rsid w:val="00C267B8"/>
    <w:rsid w:val="00C27484"/>
    <w:rsid w:val="00C32C65"/>
    <w:rsid w:val="00C33D45"/>
    <w:rsid w:val="00C34413"/>
    <w:rsid w:val="00C345DC"/>
    <w:rsid w:val="00C347A8"/>
    <w:rsid w:val="00C34809"/>
    <w:rsid w:val="00C36C67"/>
    <w:rsid w:val="00C36CA6"/>
    <w:rsid w:val="00C372EF"/>
    <w:rsid w:val="00C37453"/>
    <w:rsid w:val="00C376A8"/>
    <w:rsid w:val="00C37B5E"/>
    <w:rsid w:val="00C406D5"/>
    <w:rsid w:val="00C40DE3"/>
    <w:rsid w:val="00C41723"/>
    <w:rsid w:val="00C435EB"/>
    <w:rsid w:val="00C43845"/>
    <w:rsid w:val="00C441EE"/>
    <w:rsid w:val="00C4482C"/>
    <w:rsid w:val="00C44839"/>
    <w:rsid w:val="00C44FFD"/>
    <w:rsid w:val="00C45A04"/>
    <w:rsid w:val="00C45EE6"/>
    <w:rsid w:val="00C45FCC"/>
    <w:rsid w:val="00C46DD5"/>
    <w:rsid w:val="00C47D4C"/>
    <w:rsid w:val="00C50629"/>
    <w:rsid w:val="00C51D0F"/>
    <w:rsid w:val="00C525B2"/>
    <w:rsid w:val="00C53B0C"/>
    <w:rsid w:val="00C5406C"/>
    <w:rsid w:val="00C541D9"/>
    <w:rsid w:val="00C54728"/>
    <w:rsid w:val="00C54A02"/>
    <w:rsid w:val="00C54F58"/>
    <w:rsid w:val="00C55A86"/>
    <w:rsid w:val="00C56961"/>
    <w:rsid w:val="00C60996"/>
    <w:rsid w:val="00C6138C"/>
    <w:rsid w:val="00C62A66"/>
    <w:rsid w:val="00C63262"/>
    <w:rsid w:val="00C63AB3"/>
    <w:rsid w:val="00C6414C"/>
    <w:rsid w:val="00C64B04"/>
    <w:rsid w:val="00C650EC"/>
    <w:rsid w:val="00C65D93"/>
    <w:rsid w:val="00C66006"/>
    <w:rsid w:val="00C6633D"/>
    <w:rsid w:val="00C66A8D"/>
    <w:rsid w:val="00C6789D"/>
    <w:rsid w:val="00C705C5"/>
    <w:rsid w:val="00C70617"/>
    <w:rsid w:val="00C72175"/>
    <w:rsid w:val="00C72A1B"/>
    <w:rsid w:val="00C733F6"/>
    <w:rsid w:val="00C73A49"/>
    <w:rsid w:val="00C73B69"/>
    <w:rsid w:val="00C75E59"/>
    <w:rsid w:val="00C80992"/>
    <w:rsid w:val="00C8217F"/>
    <w:rsid w:val="00C82299"/>
    <w:rsid w:val="00C8245C"/>
    <w:rsid w:val="00C832AC"/>
    <w:rsid w:val="00C83C1B"/>
    <w:rsid w:val="00C83D5D"/>
    <w:rsid w:val="00C843B2"/>
    <w:rsid w:val="00C87B9B"/>
    <w:rsid w:val="00C9144F"/>
    <w:rsid w:val="00C91482"/>
    <w:rsid w:val="00C91C45"/>
    <w:rsid w:val="00C921BE"/>
    <w:rsid w:val="00C93271"/>
    <w:rsid w:val="00C93E90"/>
    <w:rsid w:val="00C941E3"/>
    <w:rsid w:val="00C9426A"/>
    <w:rsid w:val="00C95250"/>
    <w:rsid w:val="00C960FA"/>
    <w:rsid w:val="00C96806"/>
    <w:rsid w:val="00CA0E6F"/>
    <w:rsid w:val="00CA163D"/>
    <w:rsid w:val="00CA55A8"/>
    <w:rsid w:val="00CA743F"/>
    <w:rsid w:val="00CA78F5"/>
    <w:rsid w:val="00CB0320"/>
    <w:rsid w:val="00CB1382"/>
    <w:rsid w:val="00CB172E"/>
    <w:rsid w:val="00CB1A2C"/>
    <w:rsid w:val="00CB1E07"/>
    <w:rsid w:val="00CB3059"/>
    <w:rsid w:val="00CB3144"/>
    <w:rsid w:val="00CB314F"/>
    <w:rsid w:val="00CB331E"/>
    <w:rsid w:val="00CB3E87"/>
    <w:rsid w:val="00CB5B3D"/>
    <w:rsid w:val="00CB68A2"/>
    <w:rsid w:val="00CB6E92"/>
    <w:rsid w:val="00CB7B14"/>
    <w:rsid w:val="00CC0219"/>
    <w:rsid w:val="00CC15FF"/>
    <w:rsid w:val="00CC170D"/>
    <w:rsid w:val="00CC18D3"/>
    <w:rsid w:val="00CC1A4F"/>
    <w:rsid w:val="00CC2722"/>
    <w:rsid w:val="00CC2AD2"/>
    <w:rsid w:val="00CC2E82"/>
    <w:rsid w:val="00CC376C"/>
    <w:rsid w:val="00CC39AE"/>
    <w:rsid w:val="00CC42AC"/>
    <w:rsid w:val="00CC73E6"/>
    <w:rsid w:val="00CD0B92"/>
    <w:rsid w:val="00CD0D09"/>
    <w:rsid w:val="00CD0DE7"/>
    <w:rsid w:val="00CD2126"/>
    <w:rsid w:val="00CD255D"/>
    <w:rsid w:val="00CD2E34"/>
    <w:rsid w:val="00CD4B55"/>
    <w:rsid w:val="00CD5B95"/>
    <w:rsid w:val="00CD5F6B"/>
    <w:rsid w:val="00CD78A9"/>
    <w:rsid w:val="00CD7989"/>
    <w:rsid w:val="00CE0A50"/>
    <w:rsid w:val="00CE2046"/>
    <w:rsid w:val="00CE247D"/>
    <w:rsid w:val="00CE2AD4"/>
    <w:rsid w:val="00CE562D"/>
    <w:rsid w:val="00CE56F9"/>
    <w:rsid w:val="00CE61E0"/>
    <w:rsid w:val="00CE709D"/>
    <w:rsid w:val="00CE7F30"/>
    <w:rsid w:val="00CF028D"/>
    <w:rsid w:val="00CF05F0"/>
    <w:rsid w:val="00CF182C"/>
    <w:rsid w:val="00CF25A2"/>
    <w:rsid w:val="00CF3BF8"/>
    <w:rsid w:val="00CF5C4E"/>
    <w:rsid w:val="00CF5EAC"/>
    <w:rsid w:val="00CF6AB8"/>
    <w:rsid w:val="00CF7065"/>
    <w:rsid w:val="00CF7893"/>
    <w:rsid w:val="00CF7A84"/>
    <w:rsid w:val="00D001FC"/>
    <w:rsid w:val="00D00793"/>
    <w:rsid w:val="00D012AB"/>
    <w:rsid w:val="00D028AD"/>
    <w:rsid w:val="00D030B2"/>
    <w:rsid w:val="00D0324A"/>
    <w:rsid w:val="00D03BA8"/>
    <w:rsid w:val="00D04DEA"/>
    <w:rsid w:val="00D07D9C"/>
    <w:rsid w:val="00D110EF"/>
    <w:rsid w:val="00D111B8"/>
    <w:rsid w:val="00D11873"/>
    <w:rsid w:val="00D121BE"/>
    <w:rsid w:val="00D12C0A"/>
    <w:rsid w:val="00D12EE6"/>
    <w:rsid w:val="00D13015"/>
    <w:rsid w:val="00D1332E"/>
    <w:rsid w:val="00D13C74"/>
    <w:rsid w:val="00D13C7D"/>
    <w:rsid w:val="00D13ECE"/>
    <w:rsid w:val="00D14B66"/>
    <w:rsid w:val="00D14CBF"/>
    <w:rsid w:val="00D1709C"/>
    <w:rsid w:val="00D1779B"/>
    <w:rsid w:val="00D20EE1"/>
    <w:rsid w:val="00D21123"/>
    <w:rsid w:val="00D219F6"/>
    <w:rsid w:val="00D22DFC"/>
    <w:rsid w:val="00D23020"/>
    <w:rsid w:val="00D247F8"/>
    <w:rsid w:val="00D24B64"/>
    <w:rsid w:val="00D24C37"/>
    <w:rsid w:val="00D250C0"/>
    <w:rsid w:val="00D26845"/>
    <w:rsid w:val="00D26DD2"/>
    <w:rsid w:val="00D30174"/>
    <w:rsid w:val="00D304F8"/>
    <w:rsid w:val="00D3137C"/>
    <w:rsid w:val="00D31645"/>
    <w:rsid w:val="00D33454"/>
    <w:rsid w:val="00D339FB"/>
    <w:rsid w:val="00D33EC3"/>
    <w:rsid w:val="00D35AC3"/>
    <w:rsid w:val="00D35B40"/>
    <w:rsid w:val="00D35FC7"/>
    <w:rsid w:val="00D36212"/>
    <w:rsid w:val="00D36CBC"/>
    <w:rsid w:val="00D36D30"/>
    <w:rsid w:val="00D379CE"/>
    <w:rsid w:val="00D37ADA"/>
    <w:rsid w:val="00D40041"/>
    <w:rsid w:val="00D404F9"/>
    <w:rsid w:val="00D41211"/>
    <w:rsid w:val="00D41481"/>
    <w:rsid w:val="00D416C1"/>
    <w:rsid w:val="00D41D67"/>
    <w:rsid w:val="00D420D2"/>
    <w:rsid w:val="00D42205"/>
    <w:rsid w:val="00D424AA"/>
    <w:rsid w:val="00D441E2"/>
    <w:rsid w:val="00D44305"/>
    <w:rsid w:val="00D454C9"/>
    <w:rsid w:val="00D4653D"/>
    <w:rsid w:val="00D4667B"/>
    <w:rsid w:val="00D467C2"/>
    <w:rsid w:val="00D46D98"/>
    <w:rsid w:val="00D50F26"/>
    <w:rsid w:val="00D51A3B"/>
    <w:rsid w:val="00D51D73"/>
    <w:rsid w:val="00D52ACC"/>
    <w:rsid w:val="00D52F22"/>
    <w:rsid w:val="00D542E1"/>
    <w:rsid w:val="00D54DB3"/>
    <w:rsid w:val="00D55F17"/>
    <w:rsid w:val="00D56C8B"/>
    <w:rsid w:val="00D56CC6"/>
    <w:rsid w:val="00D571AB"/>
    <w:rsid w:val="00D57926"/>
    <w:rsid w:val="00D60441"/>
    <w:rsid w:val="00D60D12"/>
    <w:rsid w:val="00D60E28"/>
    <w:rsid w:val="00D61D1C"/>
    <w:rsid w:val="00D620BC"/>
    <w:rsid w:val="00D62516"/>
    <w:rsid w:val="00D63803"/>
    <w:rsid w:val="00D6388C"/>
    <w:rsid w:val="00D64000"/>
    <w:rsid w:val="00D668AF"/>
    <w:rsid w:val="00D676B9"/>
    <w:rsid w:val="00D67E36"/>
    <w:rsid w:val="00D72BF0"/>
    <w:rsid w:val="00D748F6"/>
    <w:rsid w:val="00D754B1"/>
    <w:rsid w:val="00D75F51"/>
    <w:rsid w:val="00D80370"/>
    <w:rsid w:val="00D80FD3"/>
    <w:rsid w:val="00D8234E"/>
    <w:rsid w:val="00D82415"/>
    <w:rsid w:val="00D857A4"/>
    <w:rsid w:val="00D86AB2"/>
    <w:rsid w:val="00D86D0F"/>
    <w:rsid w:val="00D930BD"/>
    <w:rsid w:val="00D93D41"/>
    <w:rsid w:val="00D94780"/>
    <w:rsid w:val="00D9572E"/>
    <w:rsid w:val="00D95750"/>
    <w:rsid w:val="00D960D4"/>
    <w:rsid w:val="00D96FA3"/>
    <w:rsid w:val="00D9726F"/>
    <w:rsid w:val="00D97D54"/>
    <w:rsid w:val="00D97F8C"/>
    <w:rsid w:val="00DA0AFC"/>
    <w:rsid w:val="00DA1775"/>
    <w:rsid w:val="00DA38B8"/>
    <w:rsid w:val="00DA44B7"/>
    <w:rsid w:val="00DA4DD3"/>
    <w:rsid w:val="00DA4EA6"/>
    <w:rsid w:val="00DA5F3F"/>
    <w:rsid w:val="00DA6465"/>
    <w:rsid w:val="00DA7861"/>
    <w:rsid w:val="00DB07DC"/>
    <w:rsid w:val="00DB1B8E"/>
    <w:rsid w:val="00DB1D07"/>
    <w:rsid w:val="00DB1E47"/>
    <w:rsid w:val="00DB30C7"/>
    <w:rsid w:val="00DB3356"/>
    <w:rsid w:val="00DB34C8"/>
    <w:rsid w:val="00DB43C5"/>
    <w:rsid w:val="00DB5FDD"/>
    <w:rsid w:val="00DB7F90"/>
    <w:rsid w:val="00DC0182"/>
    <w:rsid w:val="00DC2F85"/>
    <w:rsid w:val="00DC31EF"/>
    <w:rsid w:val="00DC4D7A"/>
    <w:rsid w:val="00DC4F1F"/>
    <w:rsid w:val="00DC57A7"/>
    <w:rsid w:val="00DC64D4"/>
    <w:rsid w:val="00DC77D6"/>
    <w:rsid w:val="00DC79DF"/>
    <w:rsid w:val="00DD1C02"/>
    <w:rsid w:val="00DD2AEC"/>
    <w:rsid w:val="00DD3148"/>
    <w:rsid w:val="00DD40F3"/>
    <w:rsid w:val="00DD4884"/>
    <w:rsid w:val="00DD4FEE"/>
    <w:rsid w:val="00DD5344"/>
    <w:rsid w:val="00DD76AF"/>
    <w:rsid w:val="00DE0E3C"/>
    <w:rsid w:val="00DE1656"/>
    <w:rsid w:val="00DE2AE8"/>
    <w:rsid w:val="00DE3128"/>
    <w:rsid w:val="00DE3E9C"/>
    <w:rsid w:val="00DE41A1"/>
    <w:rsid w:val="00DE5690"/>
    <w:rsid w:val="00DE7C7F"/>
    <w:rsid w:val="00DE7CF3"/>
    <w:rsid w:val="00DE7D16"/>
    <w:rsid w:val="00DF04C0"/>
    <w:rsid w:val="00DF33A5"/>
    <w:rsid w:val="00DF3B13"/>
    <w:rsid w:val="00DF56B7"/>
    <w:rsid w:val="00DF6B94"/>
    <w:rsid w:val="00DF6F4C"/>
    <w:rsid w:val="00DF6F68"/>
    <w:rsid w:val="00DF7245"/>
    <w:rsid w:val="00DF7376"/>
    <w:rsid w:val="00DF7967"/>
    <w:rsid w:val="00E003A2"/>
    <w:rsid w:val="00E00B62"/>
    <w:rsid w:val="00E00E0F"/>
    <w:rsid w:val="00E01A26"/>
    <w:rsid w:val="00E01CC3"/>
    <w:rsid w:val="00E02940"/>
    <w:rsid w:val="00E030D0"/>
    <w:rsid w:val="00E040A1"/>
    <w:rsid w:val="00E04AF1"/>
    <w:rsid w:val="00E06201"/>
    <w:rsid w:val="00E077A2"/>
    <w:rsid w:val="00E1001C"/>
    <w:rsid w:val="00E10C12"/>
    <w:rsid w:val="00E11DFD"/>
    <w:rsid w:val="00E1268B"/>
    <w:rsid w:val="00E13018"/>
    <w:rsid w:val="00E13055"/>
    <w:rsid w:val="00E13215"/>
    <w:rsid w:val="00E139E9"/>
    <w:rsid w:val="00E13CFC"/>
    <w:rsid w:val="00E143A2"/>
    <w:rsid w:val="00E1475C"/>
    <w:rsid w:val="00E149B3"/>
    <w:rsid w:val="00E14D82"/>
    <w:rsid w:val="00E14DF9"/>
    <w:rsid w:val="00E15609"/>
    <w:rsid w:val="00E1600E"/>
    <w:rsid w:val="00E17092"/>
    <w:rsid w:val="00E17352"/>
    <w:rsid w:val="00E1750D"/>
    <w:rsid w:val="00E17757"/>
    <w:rsid w:val="00E21997"/>
    <w:rsid w:val="00E219F4"/>
    <w:rsid w:val="00E23425"/>
    <w:rsid w:val="00E237AC"/>
    <w:rsid w:val="00E23AEF"/>
    <w:rsid w:val="00E24477"/>
    <w:rsid w:val="00E2688A"/>
    <w:rsid w:val="00E26D6A"/>
    <w:rsid w:val="00E3223E"/>
    <w:rsid w:val="00E33E40"/>
    <w:rsid w:val="00E343D8"/>
    <w:rsid w:val="00E35775"/>
    <w:rsid w:val="00E357AD"/>
    <w:rsid w:val="00E366B2"/>
    <w:rsid w:val="00E372EA"/>
    <w:rsid w:val="00E37520"/>
    <w:rsid w:val="00E37E43"/>
    <w:rsid w:val="00E4024A"/>
    <w:rsid w:val="00E411A2"/>
    <w:rsid w:val="00E416A9"/>
    <w:rsid w:val="00E41938"/>
    <w:rsid w:val="00E4275F"/>
    <w:rsid w:val="00E43093"/>
    <w:rsid w:val="00E4327D"/>
    <w:rsid w:val="00E4368B"/>
    <w:rsid w:val="00E4494E"/>
    <w:rsid w:val="00E44A9D"/>
    <w:rsid w:val="00E44AF6"/>
    <w:rsid w:val="00E454A2"/>
    <w:rsid w:val="00E46951"/>
    <w:rsid w:val="00E469CB"/>
    <w:rsid w:val="00E46E7A"/>
    <w:rsid w:val="00E473DF"/>
    <w:rsid w:val="00E4786D"/>
    <w:rsid w:val="00E47AE2"/>
    <w:rsid w:val="00E47D13"/>
    <w:rsid w:val="00E509D7"/>
    <w:rsid w:val="00E51564"/>
    <w:rsid w:val="00E515A2"/>
    <w:rsid w:val="00E52B44"/>
    <w:rsid w:val="00E55909"/>
    <w:rsid w:val="00E55A42"/>
    <w:rsid w:val="00E55AEC"/>
    <w:rsid w:val="00E55C3F"/>
    <w:rsid w:val="00E55ED5"/>
    <w:rsid w:val="00E5615E"/>
    <w:rsid w:val="00E60D27"/>
    <w:rsid w:val="00E6133C"/>
    <w:rsid w:val="00E61409"/>
    <w:rsid w:val="00E62A89"/>
    <w:rsid w:val="00E64E69"/>
    <w:rsid w:val="00E651B6"/>
    <w:rsid w:val="00E6631C"/>
    <w:rsid w:val="00E70182"/>
    <w:rsid w:val="00E70E39"/>
    <w:rsid w:val="00E742BE"/>
    <w:rsid w:val="00E744F8"/>
    <w:rsid w:val="00E74877"/>
    <w:rsid w:val="00E74D88"/>
    <w:rsid w:val="00E7539C"/>
    <w:rsid w:val="00E75814"/>
    <w:rsid w:val="00E7590F"/>
    <w:rsid w:val="00E75C4E"/>
    <w:rsid w:val="00E82521"/>
    <w:rsid w:val="00E82A61"/>
    <w:rsid w:val="00E8469F"/>
    <w:rsid w:val="00E86356"/>
    <w:rsid w:val="00E8674D"/>
    <w:rsid w:val="00E86B27"/>
    <w:rsid w:val="00E87886"/>
    <w:rsid w:val="00E87E53"/>
    <w:rsid w:val="00E916DB"/>
    <w:rsid w:val="00E92E68"/>
    <w:rsid w:val="00E957D1"/>
    <w:rsid w:val="00E95EAD"/>
    <w:rsid w:val="00E96130"/>
    <w:rsid w:val="00E96B85"/>
    <w:rsid w:val="00E96BC5"/>
    <w:rsid w:val="00E974E6"/>
    <w:rsid w:val="00EA02B6"/>
    <w:rsid w:val="00EA20CF"/>
    <w:rsid w:val="00EA2315"/>
    <w:rsid w:val="00EA28F5"/>
    <w:rsid w:val="00EA2D20"/>
    <w:rsid w:val="00EA2E97"/>
    <w:rsid w:val="00EA3B76"/>
    <w:rsid w:val="00EA4670"/>
    <w:rsid w:val="00EA5E0A"/>
    <w:rsid w:val="00EA6028"/>
    <w:rsid w:val="00EA6536"/>
    <w:rsid w:val="00EA7634"/>
    <w:rsid w:val="00EA766E"/>
    <w:rsid w:val="00EB07C4"/>
    <w:rsid w:val="00EB0C81"/>
    <w:rsid w:val="00EB4005"/>
    <w:rsid w:val="00EB6FA5"/>
    <w:rsid w:val="00EB7C06"/>
    <w:rsid w:val="00EC06BF"/>
    <w:rsid w:val="00EC0AC8"/>
    <w:rsid w:val="00EC23C1"/>
    <w:rsid w:val="00EC2608"/>
    <w:rsid w:val="00EC2BC7"/>
    <w:rsid w:val="00EC46A2"/>
    <w:rsid w:val="00EC513C"/>
    <w:rsid w:val="00EC5A8B"/>
    <w:rsid w:val="00EC6726"/>
    <w:rsid w:val="00EC67F3"/>
    <w:rsid w:val="00EC7642"/>
    <w:rsid w:val="00EC7DC9"/>
    <w:rsid w:val="00ED110F"/>
    <w:rsid w:val="00ED1133"/>
    <w:rsid w:val="00ED1ED4"/>
    <w:rsid w:val="00ED27D9"/>
    <w:rsid w:val="00ED3ECC"/>
    <w:rsid w:val="00ED4840"/>
    <w:rsid w:val="00ED4B4E"/>
    <w:rsid w:val="00ED5DEC"/>
    <w:rsid w:val="00ED7880"/>
    <w:rsid w:val="00ED7A32"/>
    <w:rsid w:val="00ED7CDA"/>
    <w:rsid w:val="00EE0270"/>
    <w:rsid w:val="00EE12AC"/>
    <w:rsid w:val="00EE1527"/>
    <w:rsid w:val="00EE19A6"/>
    <w:rsid w:val="00EE2457"/>
    <w:rsid w:val="00EE2A52"/>
    <w:rsid w:val="00EE2E29"/>
    <w:rsid w:val="00EE33F4"/>
    <w:rsid w:val="00EE3761"/>
    <w:rsid w:val="00EE38D5"/>
    <w:rsid w:val="00EE43D5"/>
    <w:rsid w:val="00EE4546"/>
    <w:rsid w:val="00EE4660"/>
    <w:rsid w:val="00EE586A"/>
    <w:rsid w:val="00EE61A5"/>
    <w:rsid w:val="00EE7AC3"/>
    <w:rsid w:val="00EF002C"/>
    <w:rsid w:val="00EF10C1"/>
    <w:rsid w:val="00EF1AED"/>
    <w:rsid w:val="00EF41F2"/>
    <w:rsid w:val="00EF426A"/>
    <w:rsid w:val="00EF497C"/>
    <w:rsid w:val="00EF5D6E"/>
    <w:rsid w:val="00EF6396"/>
    <w:rsid w:val="00EF64C9"/>
    <w:rsid w:val="00EF6C7C"/>
    <w:rsid w:val="00EF6C99"/>
    <w:rsid w:val="00EF77D2"/>
    <w:rsid w:val="00EF79C7"/>
    <w:rsid w:val="00F019B9"/>
    <w:rsid w:val="00F01B6A"/>
    <w:rsid w:val="00F01BD3"/>
    <w:rsid w:val="00F01E32"/>
    <w:rsid w:val="00F01F00"/>
    <w:rsid w:val="00F024B0"/>
    <w:rsid w:val="00F024BD"/>
    <w:rsid w:val="00F042DA"/>
    <w:rsid w:val="00F061A5"/>
    <w:rsid w:val="00F10016"/>
    <w:rsid w:val="00F10867"/>
    <w:rsid w:val="00F1211D"/>
    <w:rsid w:val="00F12893"/>
    <w:rsid w:val="00F14817"/>
    <w:rsid w:val="00F15CD7"/>
    <w:rsid w:val="00F15DC0"/>
    <w:rsid w:val="00F161F7"/>
    <w:rsid w:val="00F16548"/>
    <w:rsid w:val="00F16FBA"/>
    <w:rsid w:val="00F17497"/>
    <w:rsid w:val="00F2029D"/>
    <w:rsid w:val="00F211D6"/>
    <w:rsid w:val="00F234DE"/>
    <w:rsid w:val="00F23B6E"/>
    <w:rsid w:val="00F25F77"/>
    <w:rsid w:val="00F26718"/>
    <w:rsid w:val="00F27EDA"/>
    <w:rsid w:val="00F301E2"/>
    <w:rsid w:val="00F30B52"/>
    <w:rsid w:val="00F31B5A"/>
    <w:rsid w:val="00F32133"/>
    <w:rsid w:val="00F32649"/>
    <w:rsid w:val="00F330B2"/>
    <w:rsid w:val="00F3392B"/>
    <w:rsid w:val="00F3474D"/>
    <w:rsid w:val="00F34BDE"/>
    <w:rsid w:val="00F359B0"/>
    <w:rsid w:val="00F36734"/>
    <w:rsid w:val="00F369C2"/>
    <w:rsid w:val="00F374FC"/>
    <w:rsid w:val="00F37F65"/>
    <w:rsid w:val="00F40CC7"/>
    <w:rsid w:val="00F411B5"/>
    <w:rsid w:val="00F41AF2"/>
    <w:rsid w:val="00F42102"/>
    <w:rsid w:val="00F4283B"/>
    <w:rsid w:val="00F428ED"/>
    <w:rsid w:val="00F43AA2"/>
    <w:rsid w:val="00F4460B"/>
    <w:rsid w:val="00F44E02"/>
    <w:rsid w:val="00F45F08"/>
    <w:rsid w:val="00F45FD2"/>
    <w:rsid w:val="00F4788F"/>
    <w:rsid w:val="00F509E8"/>
    <w:rsid w:val="00F50DC4"/>
    <w:rsid w:val="00F51AED"/>
    <w:rsid w:val="00F53B7C"/>
    <w:rsid w:val="00F53D68"/>
    <w:rsid w:val="00F53EC4"/>
    <w:rsid w:val="00F53F3E"/>
    <w:rsid w:val="00F556E7"/>
    <w:rsid w:val="00F55A03"/>
    <w:rsid w:val="00F55A55"/>
    <w:rsid w:val="00F57229"/>
    <w:rsid w:val="00F61DEE"/>
    <w:rsid w:val="00F62CB0"/>
    <w:rsid w:val="00F63658"/>
    <w:rsid w:val="00F649CD"/>
    <w:rsid w:val="00F64D0B"/>
    <w:rsid w:val="00F654FE"/>
    <w:rsid w:val="00F65E65"/>
    <w:rsid w:val="00F6649F"/>
    <w:rsid w:val="00F666F2"/>
    <w:rsid w:val="00F668F9"/>
    <w:rsid w:val="00F67296"/>
    <w:rsid w:val="00F7072E"/>
    <w:rsid w:val="00F708E5"/>
    <w:rsid w:val="00F714CC"/>
    <w:rsid w:val="00F715FE"/>
    <w:rsid w:val="00F719AA"/>
    <w:rsid w:val="00F721B5"/>
    <w:rsid w:val="00F72503"/>
    <w:rsid w:val="00F7270C"/>
    <w:rsid w:val="00F72B2F"/>
    <w:rsid w:val="00F737E7"/>
    <w:rsid w:val="00F742A1"/>
    <w:rsid w:val="00F74838"/>
    <w:rsid w:val="00F74944"/>
    <w:rsid w:val="00F7510C"/>
    <w:rsid w:val="00F75FDA"/>
    <w:rsid w:val="00F765D0"/>
    <w:rsid w:val="00F76776"/>
    <w:rsid w:val="00F822CE"/>
    <w:rsid w:val="00F83900"/>
    <w:rsid w:val="00F83DAE"/>
    <w:rsid w:val="00F84235"/>
    <w:rsid w:val="00F85373"/>
    <w:rsid w:val="00F85B47"/>
    <w:rsid w:val="00F86333"/>
    <w:rsid w:val="00F8643D"/>
    <w:rsid w:val="00F86BA5"/>
    <w:rsid w:val="00F9026A"/>
    <w:rsid w:val="00F90471"/>
    <w:rsid w:val="00F92E29"/>
    <w:rsid w:val="00F93AAC"/>
    <w:rsid w:val="00F93D6A"/>
    <w:rsid w:val="00F93FDE"/>
    <w:rsid w:val="00F95386"/>
    <w:rsid w:val="00F960F5"/>
    <w:rsid w:val="00F97B46"/>
    <w:rsid w:val="00FA0EAC"/>
    <w:rsid w:val="00FA0EB5"/>
    <w:rsid w:val="00FA189D"/>
    <w:rsid w:val="00FA1C8C"/>
    <w:rsid w:val="00FA24AA"/>
    <w:rsid w:val="00FA3504"/>
    <w:rsid w:val="00FA3AEB"/>
    <w:rsid w:val="00FA46BD"/>
    <w:rsid w:val="00FA4FD3"/>
    <w:rsid w:val="00FA6E0E"/>
    <w:rsid w:val="00FA7774"/>
    <w:rsid w:val="00FB0380"/>
    <w:rsid w:val="00FB21E9"/>
    <w:rsid w:val="00FB260C"/>
    <w:rsid w:val="00FB2D2D"/>
    <w:rsid w:val="00FB39DA"/>
    <w:rsid w:val="00FB3C1D"/>
    <w:rsid w:val="00FB3F8F"/>
    <w:rsid w:val="00FB4C4A"/>
    <w:rsid w:val="00FB4C91"/>
    <w:rsid w:val="00FB5C28"/>
    <w:rsid w:val="00FB5CC1"/>
    <w:rsid w:val="00FB600D"/>
    <w:rsid w:val="00FB639F"/>
    <w:rsid w:val="00FB6840"/>
    <w:rsid w:val="00FB6D7E"/>
    <w:rsid w:val="00FB737B"/>
    <w:rsid w:val="00FB7859"/>
    <w:rsid w:val="00FC0176"/>
    <w:rsid w:val="00FC1527"/>
    <w:rsid w:val="00FC2295"/>
    <w:rsid w:val="00FC253D"/>
    <w:rsid w:val="00FC2BA1"/>
    <w:rsid w:val="00FC3D4F"/>
    <w:rsid w:val="00FC46B8"/>
    <w:rsid w:val="00FD040E"/>
    <w:rsid w:val="00FD0844"/>
    <w:rsid w:val="00FD3051"/>
    <w:rsid w:val="00FD361B"/>
    <w:rsid w:val="00FD41AC"/>
    <w:rsid w:val="00FD4424"/>
    <w:rsid w:val="00FD497D"/>
    <w:rsid w:val="00FD537D"/>
    <w:rsid w:val="00FD5D48"/>
    <w:rsid w:val="00FD7D98"/>
    <w:rsid w:val="00FE03D1"/>
    <w:rsid w:val="00FE04E4"/>
    <w:rsid w:val="00FE1C86"/>
    <w:rsid w:val="00FE2114"/>
    <w:rsid w:val="00FE27B2"/>
    <w:rsid w:val="00FE3BDD"/>
    <w:rsid w:val="00FE4E9B"/>
    <w:rsid w:val="00FE5585"/>
    <w:rsid w:val="00FE6E2B"/>
    <w:rsid w:val="00FE7142"/>
    <w:rsid w:val="00FE7476"/>
    <w:rsid w:val="00FF07D4"/>
    <w:rsid w:val="00FF1306"/>
    <w:rsid w:val="00FF2ED2"/>
    <w:rsid w:val="00FF2F66"/>
    <w:rsid w:val="00FF3C67"/>
    <w:rsid w:val="00FF4FD1"/>
    <w:rsid w:val="00FF7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471"/>
    <w:rPr>
      <w:sz w:val="22"/>
      <w:szCs w:val="24"/>
    </w:rPr>
  </w:style>
  <w:style w:type="paragraph" w:styleId="Heading2">
    <w:name w:val="heading 2"/>
    <w:basedOn w:val="Normal"/>
    <w:next w:val="Normal"/>
    <w:qFormat/>
    <w:rsid w:val="00EF1AED"/>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0DC2"/>
    <w:pPr>
      <w:tabs>
        <w:tab w:val="center" w:pos="4153"/>
        <w:tab w:val="right" w:pos="8306"/>
      </w:tabs>
    </w:pPr>
  </w:style>
  <w:style w:type="paragraph" w:styleId="Footer">
    <w:name w:val="footer"/>
    <w:basedOn w:val="Normal"/>
    <w:rsid w:val="00760DC2"/>
    <w:pPr>
      <w:tabs>
        <w:tab w:val="center" w:pos="4153"/>
        <w:tab w:val="right" w:pos="8306"/>
      </w:tabs>
    </w:pPr>
  </w:style>
  <w:style w:type="paragraph" w:styleId="TOC2">
    <w:name w:val="toc 2"/>
    <w:basedOn w:val="Normal"/>
    <w:next w:val="Normal"/>
    <w:autoRedefine/>
    <w:uiPriority w:val="39"/>
    <w:rsid w:val="00973BB2"/>
    <w:pPr>
      <w:ind w:left="220"/>
    </w:pPr>
  </w:style>
  <w:style w:type="character" w:styleId="Hyperlink">
    <w:name w:val="Hyperlink"/>
    <w:basedOn w:val="DefaultParagraphFont"/>
    <w:uiPriority w:val="99"/>
    <w:rsid w:val="00973BB2"/>
    <w:rPr>
      <w:color w:val="0000FF"/>
      <w:u w:val="single"/>
    </w:rPr>
  </w:style>
  <w:style w:type="paragraph" w:styleId="ListParagraph">
    <w:name w:val="List Paragraph"/>
    <w:basedOn w:val="Normal"/>
    <w:uiPriority w:val="34"/>
    <w:qFormat/>
    <w:rsid w:val="002F52C4"/>
    <w:pPr>
      <w:ind w:left="720"/>
      <w:contextualSpacing/>
    </w:pPr>
  </w:style>
  <w:style w:type="paragraph" w:styleId="BalloonText">
    <w:name w:val="Balloon Text"/>
    <w:basedOn w:val="Normal"/>
    <w:link w:val="BalloonTextChar"/>
    <w:rsid w:val="002F52C4"/>
    <w:rPr>
      <w:rFonts w:ascii="Tahoma" w:hAnsi="Tahoma" w:cs="Tahoma"/>
      <w:sz w:val="16"/>
      <w:szCs w:val="16"/>
    </w:rPr>
  </w:style>
  <w:style w:type="character" w:customStyle="1" w:styleId="BalloonTextChar">
    <w:name w:val="Balloon Text Char"/>
    <w:basedOn w:val="DefaultParagraphFont"/>
    <w:link w:val="BalloonText"/>
    <w:rsid w:val="002F5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471"/>
    <w:rPr>
      <w:sz w:val="22"/>
      <w:szCs w:val="24"/>
    </w:rPr>
  </w:style>
  <w:style w:type="paragraph" w:styleId="Heading2">
    <w:name w:val="heading 2"/>
    <w:basedOn w:val="Normal"/>
    <w:next w:val="Normal"/>
    <w:qFormat/>
    <w:rsid w:val="00EF1AED"/>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0DC2"/>
    <w:pPr>
      <w:tabs>
        <w:tab w:val="center" w:pos="4153"/>
        <w:tab w:val="right" w:pos="8306"/>
      </w:tabs>
    </w:pPr>
  </w:style>
  <w:style w:type="paragraph" w:styleId="Footer">
    <w:name w:val="footer"/>
    <w:basedOn w:val="Normal"/>
    <w:rsid w:val="00760DC2"/>
    <w:pPr>
      <w:tabs>
        <w:tab w:val="center" w:pos="4153"/>
        <w:tab w:val="right" w:pos="8306"/>
      </w:tabs>
    </w:pPr>
  </w:style>
  <w:style w:type="paragraph" w:styleId="TOC2">
    <w:name w:val="toc 2"/>
    <w:basedOn w:val="Normal"/>
    <w:next w:val="Normal"/>
    <w:autoRedefine/>
    <w:uiPriority w:val="39"/>
    <w:rsid w:val="00973BB2"/>
    <w:pPr>
      <w:ind w:left="220"/>
    </w:pPr>
  </w:style>
  <w:style w:type="character" w:styleId="Hyperlink">
    <w:name w:val="Hyperlink"/>
    <w:basedOn w:val="DefaultParagraphFont"/>
    <w:uiPriority w:val="99"/>
    <w:rsid w:val="00973BB2"/>
    <w:rPr>
      <w:color w:val="0000FF"/>
      <w:u w:val="single"/>
    </w:rPr>
  </w:style>
  <w:style w:type="paragraph" w:styleId="ListParagraph">
    <w:name w:val="List Paragraph"/>
    <w:basedOn w:val="Normal"/>
    <w:uiPriority w:val="34"/>
    <w:qFormat/>
    <w:rsid w:val="002F52C4"/>
    <w:pPr>
      <w:ind w:left="720"/>
      <w:contextualSpacing/>
    </w:pPr>
  </w:style>
  <w:style w:type="paragraph" w:styleId="BalloonText">
    <w:name w:val="Balloon Text"/>
    <w:basedOn w:val="Normal"/>
    <w:link w:val="BalloonTextChar"/>
    <w:rsid w:val="002F52C4"/>
    <w:rPr>
      <w:rFonts w:ascii="Tahoma" w:hAnsi="Tahoma" w:cs="Tahoma"/>
      <w:sz w:val="16"/>
      <w:szCs w:val="16"/>
    </w:rPr>
  </w:style>
  <w:style w:type="character" w:customStyle="1" w:styleId="BalloonTextChar">
    <w:name w:val="Balloon Text Char"/>
    <w:basedOn w:val="DefaultParagraphFont"/>
    <w:link w:val="BalloonText"/>
    <w:rsid w:val="002F5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26</Pages>
  <Words>8994</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The Breweries and Bottleyards Employees' Industrial Union of Workers of Western Australia.</vt:lpstr>
    </vt:vector>
  </TitlesOfParts>
  <Company>Australian Industrial Registry</Company>
  <LinksUpToDate>false</LinksUpToDate>
  <CharactersWithSpaces>60140</CharactersWithSpaces>
  <SharedDoc>false</SharedDoc>
  <HLinks>
    <vt:vector size="306" baseType="variant">
      <vt:variant>
        <vt:i4>1245245</vt:i4>
      </vt:variant>
      <vt:variant>
        <vt:i4>302</vt:i4>
      </vt:variant>
      <vt:variant>
        <vt:i4>0</vt:i4>
      </vt:variant>
      <vt:variant>
        <vt:i4>5</vt:i4>
      </vt:variant>
      <vt:variant>
        <vt:lpwstr/>
      </vt:variant>
      <vt:variant>
        <vt:lpwstr>_Toc393798425</vt:lpwstr>
      </vt:variant>
      <vt:variant>
        <vt:i4>1245245</vt:i4>
      </vt:variant>
      <vt:variant>
        <vt:i4>296</vt:i4>
      </vt:variant>
      <vt:variant>
        <vt:i4>0</vt:i4>
      </vt:variant>
      <vt:variant>
        <vt:i4>5</vt:i4>
      </vt:variant>
      <vt:variant>
        <vt:lpwstr/>
      </vt:variant>
      <vt:variant>
        <vt:lpwstr>_Toc393798424</vt:lpwstr>
      </vt:variant>
      <vt:variant>
        <vt:i4>1245245</vt:i4>
      </vt:variant>
      <vt:variant>
        <vt:i4>290</vt:i4>
      </vt:variant>
      <vt:variant>
        <vt:i4>0</vt:i4>
      </vt:variant>
      <vt:variant>
        <vt:i4>5</vt:i4>
      </vt:variant>
      <vt:variant>
        <vt:lpwstr/>
      </vt:variant>
      <vt:variant>
        <vt:lpwstr>_Toc393798423</vt:lpwstr>
      </vt:variant>
      <vt:variant>
        <vt:i4>1245245</vt:i4>
      </vt:variant>
      <vt:variant>
        <vt:i4>284</vt:i4>
      </vt:variant>
      <vt:variant>
        <vt:i4>0</vt:i4>
      </vt:variant>
      <vt:variant>
        <vt:i4>5</vt:i4>
      </vt:variant>
      <vt:variant>
        <vt:lpwstr/>
      </vt:variant>
      <vt:variant>
        <vt:lpwstr>_Toc393798422</vt:lpwstr>
      </vt:variant>
      <vt:variant>
        <vt:i4>1245245</vt:i4>
      </vt:variant>
      <vt:variant>
        <vt:i4>278</vt:i4>
      </vt:variant>
      <vt:variant>
        <vt:i4>0</vt:i4>
      </vt:variant>
      <vt:variant>
        <vt:i4>5</vt:i4>
      </vt:variant>
      <vt:variant>
        <vt:lpwstr/>
      </vt:variant>
      <vt:variant>
        <vt:lpwstr>_Toc393798421</vt:lpwstr>
      </vt:variant>
      <vt:variant>
        <vt:i4>1245245</vt:i4>
      </vt:variant>
      <vt:variant>
        <vt:i4>272</vt:i4>
      </vt:variant>
      <vt:variant>
        <vt:i4>0</vt:i4>
      </vt:variant>
      <vt:variant>
        <vt:i4>5</vt:i4>
      </vt:variant>
      <vt:variant>
        <vt:lpwstr/>
      </vt:variant>
      <vt:variant>
        <vt:lpwstr>_Toc393798420</vt:lpwstr>
      </vt:variant>
      <vt:variant>
        <vt:i4>1048637</vt:i4>
      </vt:variant>
      <vt:variant>
        <vt:i4>266</vt:i4>
      </vt:variant>
      <vt:variant>
        <vt:i4>0</vt:i4>
      </vt:variant>
      <vt:variant>
        <vt:i4>5</vt:i4>
      </vt:variant>
      <vt:variant>
        <vt:lpwstr/>
      </vt:variant>
      <vt:variant>
        <vt:lpwstr>_Toc393798419</vt:lpwstr>
      </vt:variant>
      <vt:variant>
        <vt:i4>1048637</vt:i4>
      </vt:variant>
      <vt:variant>
        <vt:i4>260</vt:i4>
      </vt:variant>
      <vt:variant>
        <vt:i4>0</vt:i4>
      </vt:variant>
      <vt:variant>
        <vt:i4>5</vt:i4>
      </vt:variant>
      <vt:variant>
        <vt:lpwstr/>
      </vt:variant>
      <vt:variant>
        <vt:lpwstr>_Toc393798418</vt:lpwstr>
      </vt:variant>
      <vt:variant>
        <vt:i4>1048637</vt:i4>
      </vt:variant>
      <vt:variant>
        <vt:i4>254</vt:i4>
      </vt:variant>
      <vt:variant>
        <vt:i4>0</vt:i4>
      </vt:variant>
      <vt:variant>
        <vt:i4>5</vt:i4>
      </vt:variant>
      <vt:variant>
        <vt:lpwstr/>
      </vt:variant>
      <vt:variant>
        <vt:lpwstr>_Toc393798417</vt:lpwstr>
      </vt:variant>
      <vt:variant>
        <vt:i4>1048637</vt:i4>
      </vt:variant>
      <vt:variant>
        <vt:i4>248</vt:i4>
      </vt:variant>
      <vt:variant>
        <vt:i4>0</vt:i4>
      </vt:variant>
      <vt:variant>
        <vt:i4>5</vt:i4>
      </vt:variant>
      <vt:variant>
        <vt:lpwstr/>
      </vt:variant>
      <vt:variant>
        <vt:lpwstr>_Toc393798416</vt:lpwstr>
      </vt:variant>
      <vt:variant>
        <vt:i4>1048637</vt:i4>
      </vt:variant>
      <vt:variant>
        <vt:i4>242</vt:i4>
      </vt:variant>
      <vt:variant>
        <vt:i4>0</vt:i4>
      </vt:variant>
      <vt:variant>
        <vt:i4>5</vt:i4>
      </vt:variant>
      <vt:variant>
        <vt:lpwstr/>
      </vt:variant>
      <vt:variant>
        <vt:lpwstr>_Toc393798415</vt:lpwstr>
      </vt:variant>
      <vt:variant>
        <vt:i4>1048637</vt:i4>
      </vt:variant>
      <vt:variant>
        <vt:i4>236</vt:i4>
      </vt:variant>
      <vt:variant>
        <vt:i4>0</vt:i4>
      </vt:variant>
      <vt:variant>
        <vt:i4>5</vt:i4>
      </vt:variant>
      <vt:variant>
        <vt:lpwstr/>
      </vt:variant>
      <vt:variant>
        <vt:lpwstr>_Toc393798414</vt:lpwstr>
      </vt:variant>
      <vt:variant>
        <vt:i4>1048637</vt:i4>
      </vt:variant>
      <vt:variant>
        <vt:i4>230</vt:i4>
      </vt:variant>
      <vt:variant>
        <vt:i4>0</vt:i4>
      </vt:variant>
      <vt:variant>
        <vt:i4>5</vt:i4>
      </vt:variant>
      <vt:variant>
        <vt:lpwstr/>
      </vt:variant>
      <vt:variant>
        <vt:lpwstr>_Toc393798413</vt:lpwstr>
      </vt:variant>
      <vt:variant>
        <vt:i4>1048637</vt:i4>
      </vt:variant>
      <vt:variant>
        <vt:i4>224</vt:i4>
      </vt:variant>
      <vt:variant>
        <vt:i4>0</vt:i4>
      </vt:variant>
      <vt:variant>
        <vt:i4>5</vt:i4>
      </vt:variant>
      <vt:variant>
        <vt:lpwstr/>
      </vt:variant>
      <vt:variant>
        <vt:lpwstr>_Toc393798412</vt:lpwstr>
      </vt:variant>
      <vt:variant>
        <vt:i4>1048637</vt:i4>
      </vt:variant>
      <vt:variant>
        <vt:i4>218</vt:i4>
      </vt:variant>
      <vt:variant>
        <vt:i4>0</vt:i4>
      </vt:variant>
      <vt:variant>
        <vt:i4>5</vt:i4>
      </vt:variant>
      <vt:variant>
        <vt:lpwstr/>
      </vt:variant>
      <vt:variant>
        <vt:lpwstr>_Toc393798411</vt:lpwstr>
      </vt:variant>
      <vt:variant>
        <vt:i4>1048637</vt:i4>
      </vt:variant>
      <vt:variant>
        <vt:i4>212</vt:i4>
      </vt:variant>
      <vt:variant>
        <vt:i4>0</vt:i4>
      </vt:variant>
      <vt:variant>
        <vt:i4>5</vt:i4>
      </vt:variant>
      <vt:variant>
        <vt:lpwstr/>
      </vt:variant>
      <vt:variant>
        <vt:lpwstr>_Toc393798410</vt:lpwstr>
      </vt:variant>
      <vt:variant>
        <vt:i4>1114173</vt:i4>
      </vt:variant>
      <vt:variant>
        <vt:i4>206</vt:i4>
      </vt:variant>
      <vt:variant>
        <vt:i4>0</vt:i4>
      </vt:variant>
      <vt:variant>
        <vt:i4>5</vt:i4>
      </vt:variant>
      <vt:variant>
        <vt:lpwstr/>
      </vt:variant>
      <vt:variant>
        <vt:lpwstr>_Toc393798409</vt:lpwstr>
      </vt:variant>
      <vt:variant>
        <vt:i4>1114173</vt:i4>
      </vt:variant>
      <vt:variant>
        <vt:i4>200</vt:i4>
      </vt:variant>
      <vt:variant>
        <vt:i4>0</vt:i4>
      </vt:variant>
      <vt:variant>
        <vt:i4>5</vt:i4>
      </vt:variant>
      <vt:variant>
        <vt:lpwstr/>
      </vt:variant>
      <vt:variant>
        <vt:lpwstr>_Toc393798408</vt:lpwstr>
      </vt:variant>
      <vt:variant>
        <vt:i4>1114173</vt:i4>
      </vt:variant>
      <vt:variant>
        <vt:i4>194</vt:i4>
      </vt:variant>
      <vt:variant>
        <vt:i4>0</vt:i4>
      </vt:variant>
      <vt:variant>
        <vt:i4>5</vt:i4>
      </vt:variant>
      <vt:variant>
        <vt:lpwstr/>
      </vt:variant>
      <vt:variant>
        <vt:lpwstr>_Toc393798407</vt:lpwstr>
      </vt:variant>
      <vt:variant>
        <vt:i4>1114173</vt:i4>
      </vt:variant>
      <vt:variant>
        <vt:i4>188</vt:i4>
      </vt:variant>
      <vt:variant>
        <vt:i4>0</vt:i4>
      </vt:variant>
      <vt:variant>
        <vt:i4>5</vt:i4>
      </vt:variant>
      <vt:variant>
        <vt:lpwstr/>
      </vt:variant>
      <vt:variant>
        <vt:lpwstr>_Toc393798406</vt:lpwstr>
      </vt:variant>
      <vt:variant>
        <vt:i4>1114173</vt:i4>
      </vt:variant>
      <vt:variant>
        <vt:i4>182</vt:i4>
      </vt:variant>
      <vt:variant>
        <vt:i4>0</vt:i4>
      </vt:variant>
      <vt:variant>
        <vt:i4>5</vt:i4>
      </vt:variant>
      <vt:variant>
        <vt:lpwstr/>
      </vt:variant>
      <vt:variant>
        <vt:lpwstr>_Toc393798405</vt:lpwstr>
      </vt:variant>
      <vt:variant>
        <vt:i4>1114173</vt:i4>
      </vt:variant>
      <vt:variant>
        <vt:i4>176</vt:i4>
      </vt:variant>
      <vt:variant>
        <vt:i4>0</vt:i4>
      </vt:variant>
      <vt:variant>
        <vt:i4>5</vt:i4>
      </vt:variant>
      <vt:variant>
        <vt:lpwstr/>
      </vt:variant>
      <vt:variant>
        <vt:lpwstr>_Toc393798404</vt:lpwstr>
      </vt:variant>
      <vt:variant>
        <vt:i4>1114173</vt:i4>
      </vt:variant>
      <vt:variant>
        <vt:i4>170</vt:i4>
      </vt:variant>
      <vt:variant>
        <vt:i4>0</vt:i4>
      </vt:variant>
      <vt:variant>
        <vt:i4>5</vt:i4>
      </vt:variant>
      <vt:variant>
        <vt:lpwstr/>
      </vt:variant>
      <vt:variant>
        <vt:lpwstr>_Toc393798403</vt:lpwstr>
      </vt:variant>
      <vt:variant>
        <vt:i4>1114173</vt:i4>
      </vt:variant>
      <vt:variant>
        <vt:i4>164</vt:i4>
      </vt:variant>
      <vt:variant>
        <vt:i4>0</vt:i4>
      </vt:variant>
      <vt:variant>
        <vt:i4>5</vt:i4>
      </vt:variant>
      <vt:variant>
        <vt:lpwstr/>
      </vt:variant>
      <vt:variant>
        <vt:lpwstr>_Toc393798402</vt:lpwstr>
      </vt:variant>
      <vt:variant>
        <vt:i4>1114173</vt:i4>
      </vt:variant>
      <vt:variant>
        <vt:i4>158</vt:i4>
      </vt:variant>
      <vt:variant>
        <vt:i4>0</vt:i4>
      </vt:variant>
      <vt:variant>
        <vt:i4>5</vt:i4>
      </vt:variant>
      <vt:variant>
        <vt:lpwstr/>
      </vt:variant>
      <vt:variant>
        <vt:lpwstr>_Toc393798401</vt:lpwstr>
      </vt:variant>
      <vt:variant>
        <vt:i4>1114173</vt:i4>
      </vt:variant>
      <vt:variant>
        <vt:i4>152</vt:i4>
      </vt:variant>
      <vt:variant>
        <vt:i4>0</vt:i4>
      </vt:variant>
      <vt:variant>
        <vt:i4>5</vt:i4>
      </vt:variant>
      <vt:variant>
        <vt:lpwstr/>
      </vt:variant>
      <vt:variant>
        <vt:lpwstr>_Toc393798400</vt:lpwstr>
      </vt:variant>
      <vt:variant>
        <vt:i4>1572922</vt:i4>
      </vt:variant>
      <vt:variant>
        <vt:i4>146</vt:i4>
      </vt:variant>
      <vt:variant>
        <vt:i4>0</vt:i4>
      </vt:variant>
      <vt:variant>
        <vt:i4>5</vt:i4>
      </vt:variant>
      <vt:variant>
        <vt:lpwstr/>
      </vt:variant>
      <vt:variant>
        <vt:lpwstr>_Toc393798399</vt:lpwstr>
      </vt:variant>
      <vt:variant>
        <vt:i4>1572922</vt:i4>
      </vt:variant>
      <vt:variant>
        <vt:i4>140</vt:i4>
      </vt:variant>
      <vt:variant>
        <vt:i4>0</vt:i4>
      </vt:variant>
      <vt:variant>
        <vt:i4>5</vt:i4>
      </vt:variant>
      <vt:variant>
        <vt:lpwstr/>
      </vt:variant>
      <vt:variant>
        <vt:lpwstr>_Toc393798398</vt:lpwstr>
      </vt:variant>
      <vt:variant>
        <vt:i4>1572922</vt:i4>
      </vt:variant>
      <vt:variant>
        <vt:i4>134</vt:i4>
      </vt:variant>
      <vt:variant>
        <vt:i4>0</vt:i4>
      </vt:variant>
      <vt:variant>
        <vt:i4>5</vt:i4>
      </vt:variant>
      <vt:variant>
        <vt:lpwstr/>
      </vt:variant>
      <vt:variant>
        <vt:lpwstr>_Toc393798397</vt:lpwstr>
      </vt:variant>
      <vt:variant>
        <vt:i4>1572922</vt:i4>
      </vt:variant>
      <vt:variant>
        <vt:i4>128</vt:i4>
      </vt:variant>
      <vt:variant>
        <vt:i4>0</vt:i4>
      </vt:variant>
      <vt:variant>
        <vt:i4>5</vt:i4>
      </vt:variant>
      <vt:variant>
        <vt:lpwstr/>
      </vt:variant>
      <vt:variant>
        <vt:lpwstr>_Toc393798396</vt:lpwstr>
      </vt:variant>
      <vt:variant>
        <vt:i4>1572922</vt:i4>
      </vt:variant>
      <vt:variant>
        <vt:i4>122</vt:i4>
      </vt:variant>
      <vt:variant>
        <vt:i4>0</vt:i4>
      </vt:variant>
      <vt:variant>
        <vt:i4>5</vt:i4>
      </vt:variant>
      <vt:variant>
        <vt:lpwstr/>
      </vt:variant>
      <vt:variant>
        <vt:lpwstr>_Toc393798395</vt:lpwstr>
      </vt:variant>
      <vt:variant>
        <vt:i4>1572922</vt:i4>
      </vt:variant>
      <vt:variant>
        <vt:i4>116</vt:i4>
      </vt:variant>
      <vt:variant>
        <vt:i4>0</vt:i4>
      </vt:variant>
      <vt:variant>
        <vt:i4>5</vt:i4>
      </vt:variant>
      <vt:variant>
        <vt:lpwstr/>
      </vt:variant>
      <vt:variant>
        <vt:lpwstr>_Toc393798394</vt:lpwstr>
      </vt:variant>
      <vt:variant>
        <vt:i4>1572922</vt:i4>
      </vt:variant>
      <vt:variant>
        <vt:i4>110</vt:i4>
      </vt:variant>
      <vt:variant>
        <vt:i4>0</vt:i4>
      </vt:variant>
      <vt:variant>
        <vt:i4>5</vt:i4>
      </vt:variant>
      <vt:variant>
        <vt:lpwstr/>
      </vt:variant>
      <vt:variant>
        <vt:lpwstr>_Toc393798393</vt:lpwstr>
      </vt:variant>
      <vt:variant>
        <vt:i4>1572922</vt:i4>
      </vt:variant>
      <vt:variant>
        <vt:i4>104</vt:i4>
      </vt:variant>
      <vt:variant>
        <vt:i4>0</vt:i4>
      </vt:variant>
      <vt:variant>
        <vt:i4>5</vt:i4>
      </vt:variant>
      <vt:variant>
        <vt:lpwstr/>
      </vt:variant>
      <vt:variant>
        <vt:lpwstr>_Toc393798392</vt:lpwstr>
      </vt:variant>
      <vt:variant>
        <vt:i4>1572922</vt:i4>
      </vt:variant>
      <vt:variant>
        <vt:i4>98</vt:i4>
      </vt:variant>
      <vt:variant>
        <vt:i4>0</vt:i4>
      </vt:variant>
      <vt:variant>
        <vt:i4>5</vt:i4>
      </vt:variant>
      <vt:variant>
        <vt:lpwstr/>
      </vt:variant>
      <vt:variant>
        <vt:lpwstr>_Toc393798391</vt:lpwstr>
      </vt:variant>
      <vt:variant>
        <vt:i4>1572922</vt:i4>
      </vt:variant>
      <vt:variant>
        <vt:i4>92</vt:i4>
      </vt:variant>
      <vt:variant>
        <vt:i4>0</vt:i4>
      </vt:variant>
      <vt:variant>
        <vt:i4>5</vt:i4>
      </vt:variant>
      <vt:variant>
        <vt:lpwstr/>
      </vt:variant>
      <vt:variant>
        <vt:lpwstr>_Toc393798390</vt:lpwstr>
      </vt:variant>
      <vt:variant>
        <vt:i4>1638458</vt:i4>
      </vt:variant>
      <vt:variant>
        <vt:i4>86</vt:i4>
      </vt:variant>
      <vt:variant>
        <vt:i4>0</vt:i4>
      </vt:variant>
      <vt:variant>
        <vt:i4>5</vt:i4>
      </vt:variant>
      <vt:variant>
        <vt:lpwstr/>
      </vt:variant>
      <vt:variant>
        <vt:lpwstr>_Toc393798389</vt:lpwstr>
      </vt:variant>
      <vt:variant>
        <vt:i4>1638458</vt:i4>
      </vt:variant>
      <vt:variant>
        <vt:i4>80</vt:i4>
      </vt:variant>
      <vt:variant>
        <vt:i4>0</vt:i4>
      </vt:variant>
      <vt:variant>
        <vt:i4>5</vt:i4>
      </vt:variant>
      <vt:variant>
        <vt:lpwstr/>
      </vt:variant>
      <vt:variant>
        <vt:lpwstr>_Toc393798388</vt:lpwstr>
      </vt:variant>
      <vt:variant>
        <vt:i4>1638458</vt:i4>
      </vt:variant>
      <vt:variant>
        <vt:i4>74</vt:i4>
      </vt:variant>
      <vt:variant>
        <vt:i4>0</vt:i4>
      </vt:variant>
      <vt:variant>
        <vt:i4>5</vt:i4>
      </vt:variant>
      <vt:variant>
        <vt:lpwstr/>
      </vt:variant>
      <vt:variant>
        <vt:lpwstr>_Toc393798387</vt:lpwstr>
      </vt:variant>
      <vt:variant>
        <vt:i4>1638458</vt:i4>
      </vt:variant>
      <vt:variant>
        <vt:i4>68</vt:i4>
      </vt:variant>
      <vt:variant>
        <vt:i4>0</vt:i4>
      </vt:variant>
      <vt:variant>
        <vt:i4>5</vt:i4>
      </vt:variant>
      <vt:variant>
        <vt:lpwstr/>
      </vt:variant>
      <vt:variant>
        <vt:lpwstr>_Toc393798386</vt:lpwstr>
      </vt:variant>
      <vt:variant>
        <vt:i4>1638458</vt:i4>
      </vt:variant>
      <vt:variant>
        <vt:i4>62</vt:i4>
      </vt:variant>
      <vt:variant>
        <vt:i4>0</vt:i4>
      </vt:variant>
      <vt:variant>
        <vt:i4>5</vt:i4>
      </vt:variant>
      <vt:variant>
        <vt:lpwstr/>
      </vt:variant>
      <vt:variant>
        <vt:lpwstr>_Toc393798385</vt:lpwstr>
      </vt:variant>
      <vt:variant>
        <vt:i4>1638458</vt:i4>
      </vt:variant>
      <vt:variant>
        <vt:i4>56</vt:i4>
      </vt:variant>
      <vt:variant>
        <vt:i4>0</vt:i4>
      </vt:variant>
      <vt:variant>
        <vt:i4>5</vt:i4>
      </vt:variant>
      <vt:variant>
        <vt:lpwstr/>
      </vt:variant>
      <vt:variant>
        <vt:lpwstr>_Toc393798384</vt:lpwstr>
      </vt:variant>
      <vt:variant>
        <vt:i4>1638458</vt:i4>
      </vt:variant>
      <vt:variant>
        <vt:i4>50</vt:i4>
      </vt:variant>
      <vt:variant>
        <vt:i4>0</vt:i4>
      </vt:variant>
      <vt:variant>
        <vt:i4>5</vt:i4>
      </vt:variant>
      <vt:variant>
        <vt:lpwstr/>
      </vt:variant>
      <vt:variant>
        <vt:lpwstr>_Toc393798383</vt:lpwstr>
      </vt:variant>
      <vt:variant>
        <vt:i4>1638458</vt:i4>
      </vt:variant>
      <vt:variant>
        <vt:i4>44</vt:i4>
      </vt:variant>
      <vt:variant>
        <vt:i4>0</vt:i4>
      </vt:variant>
      <vt:variant>
        <vt:i4>5</vt:i4>
      </vt:variant>
      <vt:variant>
        <vt:lpwstr/>
      </vt:variant>
      <vt:variant>
        <vt:lpwstr>_Toc393798382</vt:lpwstr>
      </vt:variant>
      <vt:variant>
        <vt:i4>1638458</vt:i4>
      </vt:variant>
      <vt:variant>
        <vt:i4>38</vt:i4>
      </vt:variant>
      <vt:variant>
        <vt:i4>0</vt:i4>
      </vt:variant>
      <vt:variant>
        <vt:i4>5</vt:i4>
      </vt:variant>
      <vt:variant>
        <vt:lpwstr/>
      </vt:variant>
      <vt:variant>
        <vt:lpwstr>_Toc393798381</vt:lpwstr>
      </vt:variant>
      <vt:variant>
        <vt:i4>1638458</vt:i4>
      </vt:variant>
      <vt:variant>
        <vt:i4>32</vt:i4>
      </vt:variant>
      <vt:variant>
        <vt:i4>0</vt:i4>
      </vt:variant>
      <vt:variant>
        <vt:i4>5</vt:i4>
      </vt:variant>
      <vt:variant>
        <vt:lpwstr/>
      </vt:variant>
      <vt:variant>
        <vt:lpwstr>_Toc393798380</vt:lpwstr>
      </vt:variant>
      <vt:variant>
        <vt:i4>1441850</vt:i4>
      </vt:variant>
      <vt:variant>
        <vt:i4>26</vt:i4>
      </vt:variant>
      <vt:variant>
        <vt:i4>0</vt:i4>
      </vt:variant>
      <vt:variant>
        <vt:i4>5</vt:i4>
      </vt:variant>
      <vt:variant>
        <vt:lpwstr/>
      </vt:variant>
      <vt:variant>
        <vt:lpwstr>_Toc393798379</vt:lpwstr>
      </vt:variant>
      <vt:variant>
        <vt:i4>1441850</vt:i4>
      </vt:variant>
      <vt:variant>
        <vt:i4>20</vt:i4>
      </vt:variant>
      <vt:variant>
        <vt:i4>0</vt:i4>
      </vt:variant>
      <vt:variant>
        <vt:i4>5</vt:i4>
      </vt:variant>
      <vt:variant>
        <vt:lpwstr/>
      </vt:variant>
      <vt:variant>
        <vt:lpwstr>_Toc393798378</vt:lpwstr>
      </vt:variant>
      <vt:variant>
        <vt:i4>1441850</vt:i4>
      </vt:variant>
      <vt:variant>
        <vt:i4>14</vt:i4>
      </vt:variant>
      <vt:variant>
        <vt:i4>0</vt:i4>
      </vt:variant>
      <vt:variant>
        <vt:i4>5</vt:i4>
      </vt:variant>
      <vt:variant>
        <vt:lpwstr/>
      </vt:variant>
      <vt:variant>
        <vt:lpwstr>_Toc393798377</vt:lpwstr>
      </vt:variant>
      <vt:variant>
        <vt:i4>1441850</vt:i4>
      </vt:variant>
      <vt:variant>
        <vt:i4>8</vt:i4>
      </vt:variant>
      <vt:variant>
        <vt:i4>0</vt:i4>
      </vt:variant>
      <vt:variant>
        <vt:i4>5</vt:i4>
      </vt:variant>
      <vt:variant>
        <vt:lpwstr/>
      </vt:variant>
      <vt:variant>
        <vt:lpwstr>_Toc393798376</vt:lpwstr>
      </vt:variant>
      <vt:variant>
        <vt:i4>1441850</vt:i4>
      </vt:variant>
      <vt:variant>
        <vt:i4>2</vt:i4>
      </vt:variant>
      <vt:variant>
        <vt:i4>0</vt:i4>
      </vt:variant>
      <vt:variant>
        <vt:i4>5</vt:i4>
      </vt:variant>
      <vt:variant>
        <vt:lpwstr/>
      </vt:variant>
      <vt:variant>
        <vt:lpwstr>_Toc393798375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Breweries and Bottleyards Employees' Industrial Union of Workers of Western Australia.</dc:title>
  <dc:creator>Fair Work Commission</dc:creator>
  <cp:lastModifiedBy>Melissa Garcia</cp:lastModifiedBy>
  <cp:revision>29</cp:revision>
  <cp:lastPrinted>2014-07-22T03:17:00Z</cp:lastPrinted>
  <dcterms:created xsi:type="dcterms:W3CDTF">2018-03-19T02:27:00Z</dcterms:created>
  <dcterms:modified xsi:type="dcterms:W3CDTF">2018-04-10T05:31:00Z</dcterms:modified>
</cp:coreProperties>
</file>