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29AB" w14:textId="678FB15F" w:rsidR="00586651" w:rsidRPr="00623B83" w:rsidRDefault="00586651" w:rsidP="00F63824">
      <w:pPr>
        <w:pStyle w:val="maintitle"/>
        <w:spacing w:before="360" w:after="0"/>
        <w:rPr>
          <w:rFonts w:asciiTheme="minorHAnsi" w:hAnsiTheme="minorHAnsi"/>
          <w:color w:val="auto"/>
        </w:rPr>
      </w:pPr>
      <w:r w:rsidRPr="00623B83">
        <w:rPr>
          <w:rFonts w:asciiTheme="minorHAnsi" w:hAnsiTheme="minorHAnsi"/>
          <w:color w:val="auto"/>
        </w:rPr>
        <w:t>About the F</w:t>
      </w:r>
      <w:r w:rsidR="00890A5E" w:rsidRPr="00623B83">
        <w:rPr>
          <w:rFonts w:asciiTheme="minorHAnsi" w:hAnsiTheme="minorHAnsi"/>
          <w:color w:val="auto"/>
        </w:rPr>
        <w:t>5</w:t>
      </w:r>
      <w:r w:rsidR="00AB4CB0" w:rsidRPr="00623B83">
        <w:rPr>
          <w:rFonts w:asciiTheme="minorHAnsi" w:hAnsiTheme="minorHAnsi"/>
          <w:color w:val="auto"/>
        </w:rPr>
        <w:t>9</w:t>
      </w:r>
      <w:r w:rsidRPr="00623B83">
        <w:rPr>
          <w:rFonts w:asciiTheme="minorHAnsi" w:hAnsiTheme="minorHAnsi"/>
          <w:color w:val="auto"/>
        </w:rPr>
        <w:t xml:space="preserve"> </w:t>
      </w:r>
      <w:r w:rsidR="003C44F0" w:rsidRPr="00623B83">
        <w:rPr>
          <w:rFonts w:asciiTheme="minorHAnsi" w:hAnsiTheme="minorHAnsi"/>
          <w:color w:val="auto"/>
        </w:rPr>
        <w:t>a</w:t>
      </w:r>
      <w:r w:rsidRPr="00623B83">
        <w:rPr>
          <w:rFonts w:asciiTheme="minorHAnsi" w:hAnsiTheme="minorHAnsi"/>
          <w:color w:val="auto"/>
        </w:rPr>
        <w:t xml:space="preserve">pplication </w:t>
      </w:r>
      <w:r w:rsidR="003C44F0" w:rsidRPr="00623B83">
        <w:rPr>
          <w:rFonts w:asciiTheme="minorHAnsi" w:hAnsiTheme="minorHAnsi"/>
          <w:color w:val="auto"/>
        </w:rPr>
        <w:t>f</w:t>
      </w:r>
      <w:r w:rsidRPr="00623B83">
        <w:rPr>
          <w:rFonts w:asciiTheme="minorHAnsi" w:hAnsiTheme="minorHAnsi"/>
          <w:color w:val="auto"/>
        </w:rPr>
        <w:t>orm</w:t>
      </w:r>
    </w:p>
    <w:p w14:paraId="332E476F" w14:textId="0E94861F" w:rsidR="005736CA" w:rsidRPr="0030473B" w:rsidRDefault="00623B83" w:rsidP="0030473B">
      <w:pPr>
        <w:pStyle w:val="Heading1"/>
      </w:pPr>
      <w:r w:rsidRPr="00623B83">
        <w:br/>
      </w:r>
      <w:r w:rsidR="00C651F6" w:rsidRPr="0030473B">
        <mc:AlternateContent>
          <mc:Choice Requires="wps">
            <w:drawing>
              <wp:anchor distT="0" distB="0" distL="114300" distR="114300" simplePos="0" relativeHeight="251658240" behindDoc="0" locked="0" layoutInCell="1" allowOverlap="1" wp14:anchorId="22FD7F9C" wp14:editId="7215509F">
                <wp:simplePos x="0" y="0"/>
                <wp:positionH relativeFrom="column">
                  <wp:posOffset>-70485</wp:posOffset>
                </wp:positionH>
                <wp:positionV relativeFrom="paragraph">
                  <wp:posOffset>15240</wp:posOffset>
                </wp:positionV>
                <wp:extent cx="4608830" cy="0"/>
                <wp:effectExtent l="5715" t="5715" r="5080" b="13335"/>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5713"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B01887" w:rsidRPr="0030473B">
        <w:t>Application by an applicant</w:t>
      </w:r>
      <w:r w:rsidR="0035603B" w:rsidRPr="0030473B">
        <w:t xml:space="preserve"> for registration </w:t>
      </w:r>
      <w:r w:rsidR="00AF0524" w:rsidRPr="0030473B">
        <w:t xml:space="preserve">as an organisation </w:t>
      </w:r>
      <w:r w:rsidR="0035603B" w:rsidRPr="0030473B">
        <w:t>to change its name or alter its rules</w:t>
      </w:r>
    </w:p>
    <w:p w14:paraId="11773DA7" w14:textId="77777777" w:rsidR="005736CA" w:rsidRPr="0030473B" w:rsidRDefault="005736CA" w:rsidP="00815362">
      <w:pPr>
        <w:pStyle w:val="Heading2"/>
        <w:spacing w:before="120" w:line="276" w:lineRule="auto"/>
      </w:pPr>
      <w:r w:rsidRPr="0030473B">
        <w:t>Wh</w:t>
      </w:r>
      <w:r w:rsidR="00890A5E" w:rsidRPr="0030473B">
        <w:t>o</w:t>
      </w:r>
      <w:r w:rsidRPr="0030473B">
        <w:t xml:space="preserve"> </w:t>
      </w:r>
      <w:r w:rsidR="00890A5E" w:rsidRPr="0030473B">
        <w:t xml:space="preserve">can </w:t>
      </w:r>
      <w:r w:rsidRPr="0030473B">
        <w:t>use this form</w:t>
      </w:r>
    </w:p>
    <w:p w14:paraId="2684D85B" w14:textId="77777777" w:rsidR="00CD0DDB" w:rsidRPr="0030473B" w:rsidRDefault="00C85DCC" w:rsidP="00793558">
      <w:r w:rsidRPr="0030473B">
        <w:t>Use this form if you want to</w:t>
      </w:r>
      <w:r w:rsidR="008B2807" w:rsidRPr="0030473B">
        <w:t xml:space="preserve"> make an application to change the name of an association or alter its rules </w:t>
      </w:r>
      <w:r w:rsidR="008B1421" w:rsidRPr="0030473B">
        <w:t xml:space="preserve">if </w:t>
      </w:r>
      <w:r w:rsidR="00ED1900" w:rsidRPr="0030473B">
        <w:t>the association is</w:t>
      </w:r>
      <w:r w:rsidR="007C4651" w:rsidRPr="0030473B">
        <w:t xml:space="preserve"> seeking registration</w:t>
      </w:r>
      <w:r w:rsidR="00A93D97" w:rsidRPr="0030473B">
        <w:t xml:space="preserve"> as an organisation</w:t>
      </w:r>
      <w:r w:rsidR="007C4651" w:rsidRPr="0030473B">
        <w:t xml:space="preserve"> under the Fair Work (Registered Organisations) Act 2009 (RO Act)</w:t>
      </w:r>
      <w:r w:rsidR="008B1421" w:rsidRPr="0030473B">
        <w:t>.</w:t>
      </w:r>
      <w:r w:rsidR="00CD0DDB" w:rsidRPr="0030473B">
        <w:t xml:space="preserve"> </w:t>
      </w:r>
    </w:p>
    <w:p w14:paraId="516CE6BC" w14:textId="77777777" w:rsidR="00F96BC4" w:rsidRPr="0030473B" w:rsidRDefault="00F96BC4" w:rsidP="00815362">
      <w:pPr>
        <w:spacing w:before="120" w:line="276" w:lineRule="auto"/>
      </w:pPr>
      <w:r w:rsidRPr="0030473B">
        <w:t xml:space="preserve">You are not required to establish that the association could be registered before </w:t>
      </w:r>
      <w:r w:rsidR="0014276B" w:rsidRPr="0030473B">
        <w:t xml:space="preserve">making </w:t>
      </w:r>
      <w:r w:rsidRPr="0030473B">
        <w:t>th</w:t>
      </w:r>
      <w:r w:rsidR="00FB756F" w:rsidRPr="0030473B">
        <w:t>is</w:t>
      </w:r>
      <w:r w:rsidRPr="0030473B">
        <w:t xml:space="preserve"> </w:t>
      </w:r>
      <w:r w:rsidR="00FB756F" w:rsidRPr="0030473B">
        <w:t>application</w:t>
      </w:r>
      <w:r w:rsidRPr="0030473B">
        <w:t>.</w:t>
      </w:r>
    </w:p>
    <w:p w14:paraId="59DCA5AB" w14:textId="77777777" w:rsidR="0063263E" w:rsidRPr="00C73136" w:rsidRDefault="0063263E" w:rsidP="00815362">
      <w:pPr>
        <w:pStyle w:val="Heading2"/>
        <w:spacing w:before="120" w:line="276" w:lineRule="auto"/>
      </w:pPr>
      <w:r w:rsidRPr="00C73136">
        <w:t>Abo</w:t>
      </w:r>
      <w:r w:rsidR="00A25996" w:rsidRPr="00C73136">
        <w:t>ut applications for registration</w:t>
      </w:r>
      <w:r w:rsidR="00317405" w:rsidRPr="00C73136">
        <w:t xml:space="preserve"> and rule or name changes</w:t>
      </w:r>
      <w:r w:rsidRPr="00C73136">
        <w:t xml:space="preserve"> </w:t>
      </w:r>
    </w:p>
    <w:p w14:paraId="00CC7621" w14:textId="5AFD46AF" w:rsidR="005736CA" w:rsidRPr="00C73136" w:rsidRDefault="002975D7" w:rsidP="00815362">
      <w:pPr>
        <w:spacing w:before="120" w:line="276" w:lineRule="auto"/>
      </w:pPr>
      <w:r w:rsidRPr="00C73136">
        <w:t>If an application for registration of an association is made, t</w:t>
      </w:r>
      <w:r w:rsidR="0014738C" w:rsidRPr="00C73136">
        <w:t>he</w:t>
      </w:r>
      <w:r w:rsidR="00EE6EAB" w:rsidRPr="00C73136">
        <w:t xml:space="preserve"> </w:t>
      </w:r>
      <w:r w:rsidR="005A1C3B" w:rsidRPr="00C73136">
        <w:t>Commission</w:t>
      </w:r>
      <w:r w:rsidR="0014738C" w:rsidRPr="00C73136">
        <w:t xml:space="preserve"> </w:t>
      </w:r>
      <w:r w:rsidR="00494726" w:rsidRPr="00C73136">
        <w:t xml:space="preserve">must </w:t>
      </w:r>
      <w:r w:rsidR="002552C8" w:rsidRPr="00C73136">
        <w:t xml:space="preserve">consider whether </w:t>
      </w:r>
      <w:r w:rsidRPr="00C73136">
        <w:t>the</w:t>
      </w:r>
      <w:r w:rsidR="0014738C" w:rsidRPr="00C73136">
        <w:t xml:space="preserve"> association </w:t>
      </w:r>
      <w:r w:rsidR="00FC3670" w:rsidRPr="00C73136">
        <w:t>satisfies</w:t>
      </w:r>
      <w:r w:rsidR="0014738C" w:rsidRPr="00C73136">
        <w:t xml:space="preserve"> the criteria for registration specified in the </w:t>
      </w:r>
      <w:r w:rsidR="00956846" w:rsidRPr="00C73136">
        <w:t>RO Act</w:t>
      </w:r>
      <w:r w:rsidR="00FC3670" w:rsidRPr="00C73136">
        <w:t>.</w:t>
      </w:r>
      <w:r w:rsidR="002E764B" w:rsidRPr="00C73136">
        <w:t xml:space="preserve"> </w:t>
      </w:r>
      <w:r w:rsidR="00FC3670" w:rsidRPr="00C73136">
        <w:t xml:space="preserve"> A</w:t>
      </w:r>
      <w:r w:rsidR="0014738C" w:rsidRPr="00C73136">
        <w:t xml:space="preserve">n application </w:t>
      </w:r>
      <w:r w:rsidR="00961EF8" w:rsidRPr="00C73136">
        <w:t xml:space="preserve">for registration </w:t>
      </w:r>
      <w:r w:rsidR="00FC3670" w:rsidRPr="00C73136">
        <w:t>must also comply with</w:t>
      </w:r>
      <w:r w:rsidR="002E764B" w:rsidRPr="00C73136">
        <w:t xml:space="preserve"> the</w:t>
      </w:r>
      <w:r w:rsidR="00FC3670" w:rsidRPr="00C73136">
        <w:t xml:space="preserve"> </w:t>
      </w:r>
      <w:r w:rsidR="0014738C" w:rsidRPr="00C73136">
        <w:t xml:space="preserve">requirements in the </w:t>
      </w:r>
      <w:r w:rsidR="00956846" w:rsidRPr="00C73136">
        <w:t>RO</w:t>
      </w:r>
      <w:r w:rsidR="0014738C" w:rsidRPr="00C73136">
        <w:t xml:space="preserve"> Regulations</w:t>
      </w:r>
      <w:r w:rsidR="00EE6EAB" w:rsidRPr="00C73136">
        <w:t>,</w:t>
      </w:r>
      <w:r w:rsidR="0014738C" w:rsidRPr="00C73136">
        <w:rPr>
          <w:i/>
        </w:rPr>
        <w:t xml:space="preserve"> </w:t>
      </w:r>
      <w:r w:rsidR="002E764B" w:rsidRPr="00C73136">
        <w:t>such as</w:t>
      </w:r>
      <w:r w:rsidR="00BF6737" w:rsidRPr="00C73136">
        <w:t xml:space="preserve"> </w:t>
      </w:r>
      <w:r w:rsidR="00FC3670" w:rsidRPr="00C73136">
        <w:t>prov</w:t>
      </w:r>
      <w:r w:rsidR="00D16CB0" w:rsidRPr="00C73136">
        <w:t>id</w:t>
      </w:r>
      <w:r w:rsidR="008C16C6" w:rsidRPr="00C73136">
        <w:t>ing</w:t>
      </w:r>
      <w:r w:rsidR="003532F6" w:rsidRPr="00C73136">
        <w:t xml:space="preserve"> </w:t>
      </w:r>
      <w:r w:rsidR="00FC3670" w:rsidRPr="00C73136">
        <w:t xml:space="preserve">the Commission with </w:t>
      </w:r>
      <w:r w:rsidR="007F7DDB" w:rsidRPr="00C73136">
        <w:t xml:space="preserve">specified </w:t>
      </w:r>
      <w:r w:rsidR="00FC3670" w:rsidRPr="00C73136">
        <w:t>information about the association</w:t>
      </w:r>
      <w:r w:rsidR="00E3726C" w:rsidRPr="00C73136">
        <w:t>, its officers</w:t>
      </w:r>
      <w:r w:rsidR="00FC3670" w:rsidRPr="00C73136">
        <w:t xml:space="preserve"> </w:t>
      </w:r>
      <w:r w:rsidR="00C53A8E" w:rsidRPr="00C73136">
        <w:t xml:space="preserve">and members </w:t>
      </w:r>
      <w:r w:rsidR="00FC3670" w:rsidRPr="00C73136">
        <w:t>and its rules</w:t>
      </w:r>
      <w:r w:rsidR="007F7DDB" w:rsidRPr="00C73136">
        <w:t xml:space="preserve"> (</w:t>
      </w:r>
      <w:r w:rsidR="003F104A" w:rsidRPr="00C73136">
        <w:t xml:space="preserve">RO Regulations, </w:t>
      </w:r>
      <w:r w:rsidR="004E22AE">
        <w:t>reg.</w:t>
      </w:r>
      <w:r w:rsidR="007F7DDB" w:rsidRPr="00C73136">
        <w:t xml:space="preserve"> 21(1))</w:t>
      </w:r>
      <w:r w:rsidR="0014738C" w:rsidRPr="00C73136">
        <w:t>.</w:t>
      </w:r>
      <w:r w:rsidR="002552C8" w:rsidRPr="00C73136">
        <w:t xml:space="preserve"> </w:t>
      </w:r>
      <w:r w:rsidR="002E764B" w:rsidRPr="00C73136">
        <w:t>It will also be possible for a</w:t>
      </w:r>
      <w:r w:rsidR="00BC1702" w:rsidRPr="00C73136">
        <w:t xml:space="preserve">n interested party who considers that the association should not be registered </w:t>
      </w:r>
      <w:r w:rsidR="002E764B" w:rsidRPr="00C73136">
        <w:t xml:space="preserve">to </w:t>
      </w:r>
      <w:r w:rsidR="00BC1702" w:rsidRPr="00C73136">
        <w:t xml:space="preserve">lodge an </w:t>
      </w:r>
      <w:r w:rsidR="00CB7B0E" w:rsidRPr="00C73136">
        <w:t>objection</w:t>
      </w:r>
      <w:r w:rsidR="00F30B2E" w:rsidRPr="00C73136">
        <w:t xml:space="preserve"> to the application for registration</w:t>
      </w:r>
      <w:r w:rsidR="008B565B" w:rsidRPr="00C73136">
        <w:t xml:space="preserve"> (see Form </w:t>
      </w:r>
      <w:r w:rsidR="009113C0">
        <w:t>F</w:t>
      </w:r>
      <w:r w:rsidR="008B565B" w:rsidRPr="00C73136">
        <w:t>58)</w:t>
      </w:r>
      <w:r w:rsidR="00EB12C8" w:rsidRPr="00C73136">
        <w:t xml:space="preserve">. </w:t>
      </w:r>
    </w:p>
    <w:p w14:paraId="3EDC7DC5" w14:textId="77777777" w:rsidR="00AB341F" w:rsidRPr="00C73136" w:rsidRDefault="00B300B5" w:rsidP="00815362">
      <w:pPr>
        <w:spacing w:before="120" w:line="276" w:lineRule="auto"/>
      </w:pPr>
      <w:r w:rsidRPr="00C73136">
        <w:t xml:space="preserve">While </w:t>
      </w:r>
      <w:r w:rsidR="00B12D10" w:rsidRPr="00C73136">
        <w:t xml:space="preserve">the registration application is pending, </w:t>
      </w:r>
      <w:r w:rsidR="00A47BDC" w:rsidRPr="00C73136">
        <w:t>you</w:t>
      </w:r>
      <w:r w:rsidR="00BE2CD2" w:rsidRPr="00C73136">
        <w:t xml:space="preserve"> </w:t>
      </w:r>
      <w:r w:rsidR="00CE69A9" w:rsidRPr="00C73136">
        <w:t xml:space="preserve">can </w:t>
      </w:r>
      <w:r w:rsidR="00645804" w:rsidRPr="00C73136">
        <w:t>apply for leave of</w:t>
      </w:r>
      <w:r w:rsidR="008B3342" w:rsidRPr="00C73136">
        <w:t xml:space="preserve"> the Commission to</w:t>
      </w:r>
      <w:r w:rsidR="00AB341F" w:rsidRPr="00C73136">
        <w:t>:</w:t>
      </w:r>
    </w:p>
    <w:p w14:paraId="2BD1C7BC" w14:textId="77777777" w:rsidR="00AB341F" w:rsidRPr="00C73136" w:rsidRDefault="004F3F45" w:rsidP="00815362">
      <w:pPr>
        <w:pStyle w:val="ListParagraph"/>
        <w:spacing w:before="120" w:line="276" w:lineRule="auto"/>
        <w:contextualSpacing w:val="0"/>
      </w:pPr>
      <w:r w:rsidRPr="00C73136">
        <w:t xml:space="preserve">make changes to the name of </w:t>
      </w:r>
      <w:r w:rsidRPr="00EF1EAE">
        <w:t>the</w:t>
      </w:r>
      <w:r w:rsidRPr="00C73136">
        <w:t xml:space="preserve"> association</w:t>
      </w:r>
      <w:r w:rsidR="00AB341F" w:rsidRPr="00C73136">
        <w:t>;</w:t>
      </w:r>
      <w:r w:rsidRPr="00C73136">
        <w:t xml:space="preserve"> or </w:t>
      </w:r>
    </w:p>
    <w:p w14:paraId="29E83C15" w14:textId="77777777" w:rsidR="00AB341F" w:rsidRDefault="00090563" w:rsidP="00815362">
      <w:pPr>
        <w:pStyle w:val="ListParagraph"/>
        <w:spacing w:before="120" w:line="276" w:lineRule="auto"/>
        <w:contextualSpacing w:val="0"/>
      </w:pPr>
      <w:r>
        <w:t xml:space="preserve">alter </w:t>
      </w:r>
      <w:r w:rsidR="00AB341F">
        <w:t xml:space="preserve">the association’s </w:t>
      </w:r>
      <w:r w:rsidR="004F3F45" w:rsidRPr="00AB341F">
        <w:t>rules.</w:t>
      </w:r>
      <w:r w:rsidR="004A08A2" w:rsidRPr="00AB341F">
        <w:t xml:space="preserve">  </w:t>
      </w:r>
    </w:p>
    <w:p w14:paraId="4D55C1BA" w14:textId="77777777" w:rsidR="00697B4D" w:rsidRPr="00AB341F" w:rsidRDefault="00BB7E30" w:rsidP="00815362">
      <w:pPr>
        <w:spacing w:before="120" w:line="276" w:lineRule="auto"/>
      </w:pPr>
      <w:r w:rsidRPr="00AB341F">
        <w:t>Any change</w:t>
      </w:r>
      <w:r w:rsidR="00B62D3B" w:rsidRPr="00AB341F">
        <w:t>s or alterations made</w:t>
      </w:r>
      <w:r w:rsidRPr="00AB341F">
        <w:t xml:space="preserve"> will be binding on the members of the association.</w:t>
      </w:r>
      <w:r w:rsidR="000C68F8" w:rsidRPr="00AB341F">
        <w:t xml:space="preserve"> </w:t>
      </w:r>
      <w:r w:rsidR="00D972AC">
        <w:t xml:space="preserve"> </w:t>
      </w:r>
    </w:p>
    <w:p w14:paraId="6DF5DD13" w14:textId="1EBA6D25" w:rsidR="004C025A" w:rsidRDefault="004C2611" w:rsidP="00815362">
      <w:pPr>
        <w:spacing w:before="120" w:line="276" w:lineRule="auto"/>
      </w:pPr>
      <w:r w:rsidRPr="036DEC05">
        <w:t>Once registered, the association gains rights, such as the ability to represent its members in the Commission</w:t>
      </w:r>
      <w:r w:rsidR="00C85DCC" w:rsidRPr="036DEC05">
        <w:t xml:space="preserve"> </w:t>
      </w:r>
      <w:r w:rsidRPr="036DEC05">
        <w:t>It will also have certain responsibilities, including that its rules must comply with the RO</w:t>
      </w:r>
      <w:r w:rsidR="00D1457C" w:rsidRPr="036DEC05">
        <w:t> </w:t>
      </w:r>
      <w:r w:rsidRPr="036DEC05">
        <w:t xml:space="preserve">Act and it is representative and accountable to its members.  For more information, please see the Commission’s </w:t>
      </w:r>
      <w:hyperlink r:id="rId11">
        <w:r w:rsidRPr="00631D4F">
          <w:rPr>
            <w:rStyle w:val="Hyperlink"/>
          </w:rPr>
          <w:t>registration of organisation</w:t>
        </w:r>
        <w:r w:rsidRPr="00631D4F">
          <w:rPr>
            <w:rStyle w:val="Hyperlink"/>
          </w:rPr>
          <w:t>s</w:t>
        </w:r>
        <w:r w:rsidR="00AE498C">
          <w:rPr>
            <w:rStyle w:val="Hyperlink"/>
          </w:rPr>
          <w:t xml:space="preserve"> webpage</w:t>
        </w:r>
      </w:hyperlink>
      <w:r w:rsidR="00801699" w:rsidRPr="00631D4F">
        <w:t>.</w:t>
      </w:r>
    </w:p>
    <w:p w14:paraId="0C2F204F" w14:textId="77777777" w:rsidR="005736CA" w:rsidRPr="005736CA" w:rsidRDefault="005736CA" w:rsidP="00815362">
      <w:pPr>
        <w:pStyle w:val="Heading2"/>
        <w:spacing w:before="120" w:line="276" w:lineRule="auto"/>
      </w:pPr>
      <w:r w:rsidRPr="005736CA">
        <w:t>Lodg</w:t>
      </w:r>
      <w:r w:rsidR="00FA31E2">
        <w:t>ing</w:t>
      </w:r>
      <w:r w:rsidRPr="005736CA">
        <w:t xml:space="preserve"> your completed form</w:t>
      </w:r>
    </w:p>
    <w:p w14:paraId="17CB1C04" w14:textId="77777777" w:rsidR="00815362" w:rsidRDefault="005736CA" w:rsidP="00815362">
      <w:pPr>
        <w:spacing w:before="120" w:line="276" w:lineRule="auto"/>
      </w:pPr>
      <w:r w:rsidRPr="00815362">
        <w:rPr>
          <w:b/>
        </w:rPr>
        <w:t>Lodge</w:t>
      </w:r>
      <w:r w:rsidRPr="007161EB">
        <w:t xml:space="preserve"> </w:t>
      </w:r>
      <w:r w:rsidR="00FA31E2" w:rsidRPr="007161EB">
        <w:t>the</w:t>
      </w:r>
      <w:r w:rsidR="00C50B3E" w:rsidRPr="007161EB">
        <w:t xml:space="preserve"> </w:t>
      </w:r>
      <w:r w:rsidR="00FA31E2" w:rsidRPr="007161EB">
        <w:t xml:space="preserve">application form </w:t>
      </w:r>
      <w:r w:rsidRPr="007161EB">
        <w:t>along with any accompanying documents with the Commission</w:t>
      </w:r>
      <w:r w:rsidR="002C4F91" w:rsidRPr="007161EB">
        <w:t xml:space="preserve"> (RO</w:t>
      </w:r>
      <w:r w:rsidR="00D1457C">
        <w:t> </w:t>
      </w:r>
      <w:r w:rsidR="002C4F91" w:rsidRPr="007161EB">
        <w:t xml:space="preserve">Regulations, </w:t>
      </w:r>
      <w:r w:rsidR="004E22AE">
        <w:t>reg.</w:t>
      </w:r>
      <w:r w:rsidR="00CE0099" w:rsidRPr="007161EB">
        <w:t xml:space="preserve"> </w:t>
      </w:r>
      <w:r w:rsidR="002C4F91" w:rsidRPr="007161EB">
        <w:t>27)</w:t>
      </w:r>
      <w:r w:rsidRPr="007161EB">
        <w:t>.</w:t>
      </w:r>
      <w:r w:rsidR="007161EB" w:rsidRPr="007161EB">
        <w:t xml:space="preserve"> </w:t>
      </w:r>
    </w:p>
    <w:p w14:paraId="06F73AAA" w14:textId="5F5D21FA" w:rsidR="005736CA" w:rsidRPr="007161EB" w:rsidRDefault="00A02A2A" w:rsidP="00815362">
      <w:pPr>
        <w:spacing w:before="120" w:line="276" w:lineRule="auto"/>
      </w:pPr>
      <w:r w:rsidRPr="007161EB">
        <w:t xml:space="preserve">You can lodge your </w:t>
      </w:r>
      <w:r w:rsidR="00D927C9" w:rsidRPr="007161EB">
        <w:t xml:space="preserve">application </w:t>
      </w:r>
      <w:r w:rsidRPr="007161EB">
        <w:t xml:space="preserve">by post or in person at the </w:t>
      </w:r>
      <w:hyperlink r:id="rId12" w:history="1">
        <w:r w:rsidRPr="00815362">
          <w:rPr>
            <w:rStyle w:val="Hyperlink"/>
            <w:lang w:val="en-GB"/>
          </w:rPr>
          <w:t>Commission’s office</w:t>
        </w:r>
      </w:hyperlink>
      <w:r w:rsidRPr="007161EB">
        <w:t xml:space="preserve"> in your State or Territory</w:t>
      </w:r>
      <w:r w:rsidR="005236C2" w:rsidRPr="005236C2">
        <w:t xml:space="preserve"> </w:t>
      </w:r>
      <w:r w:rsidR="005236C2">
        <w:t xml:space="preserve">or </w:t>
      </w:r>
      <w:r w:rsidR="005236C2" w:rsidRPr="00A02A2A">
        <w:t xml:space="preserve">by email </w:t>
      </w:r>
      <w:r w:rsidR="005236C2">
        <w:t>to</w:t>
      </w:r>
      <w:r w:rsidR="00C728E9">
        <w:t xml:space="preserve"> </w:t>
      </w:r>
      <w:hyperlink r:id="rId13" w:history="1">
        <w:r w:rsidR="00C728E9" w:rsidRPr="000931F2">
          <w:rPr>
            <w:rStyle w:val="Hyperlink"/>
          </w:rPr>
          <w:t>regorgs@fwc.gov.au</w:t>
        </w:r>
      </w:hyperlink>
      <w:r w:rsidR="005236C2">
        <w:t>.</w:t>
      </w:r>
    </w:p>
    <w:p w14:paraId="55923591" w14:textId="77777777" w:rsidR="005736CA" w:rsidRPr="005736CA" w:rsidRDefault="005736CA" w:rsidP="00815362">
      <w:pPr>
        <w:pStyle w:val="Heading2"/>
        <w:spacing w:before="120" w:line="276" w:lineRule="auto"/>
      </w:pPr>
      <w:r w:rsidRPr="005736CA">
        <w:lastRenderedPageBreak/>
        <w:t>Where to get help</w:t>
      </w:r>
    </w:p>
    <w:p w14:paraId="651DE326" w14:textId="77777777" w:rsidR="005736CA" w:rsidRPr="00933B99" w:rsidRDefault="005736CA" w:rsidP="00815362">
      <w:pPr>
        <w:pStyle w:val="Heading3"/>
        <w:spacing w:before="120" w:line="276" w:lineRule="auto"/>
      </w:pPr>
      <w:r w:rsidRPr="00933B99">
        <w:t>Commission staff &amp; resources</w:t>
      </w:r>
    </w:p>
    <w:p w14:paraId="46A02316" w14:textId="77777777" w:rsidR="005736CA" w:rsidRPr="00F63824" w:rsidRDefault="005736CA" w:rsidP="00815362">
      <w:pPr>
        <w:spacing w:before="120" w:line="276" w:lineRule="auto"/>
        <w:rPr>
          <w:lang w:eastAsia="en-AU"/>
        </w:rPr>
      </w:pPr>
      <w:r w:rsidRPr="00F63824">
        <w:rPr>
          <w:lang w:eastAsia="en-AU"/>
        </w:rPr>
        <w:t>Commission staff cannot provide legal advice. However, staff can give you information on:</w:t>
      </w:r>
    </w:p>
    <w:p w14:paraId="086EED9E" w14:textId="77777777" w:rsidR="005736CA" w:rsidRPr="00933B99" w:rsidRDefault="005736CA" w:rsidP="00A177CD">
      <w:pPr>
        <w:pStyle w:val="ListParagraph"/>
        <w:numPr>
          <w:ilvl w:val="0"/>
          <w:numId w:val="18"/>
        </w:numPr>
        <w:spacing w:before="120" w:line="276" w:lineRule="auto"/>
      </w:pPr>
      <w:r w:rsidRPr="00933B99">
        <w:t>processes in the Commission</w:t>
      </w:r>
    </w:p>
    <w:p w14:paraId="229E8C15" w14:textId="77777777" w:rsidR="005736CA" w:rsidRPr="00933B99" w:rsidRDefault="005736CA" w:rsidP="00A177CD">
      <w:pPr>
        <w:pStyle w:val="ListParagraph"/>
        <w:numPr>
          <w:ilvl w:val="0"/>
          <w:numId w:val="18"/>
        </w:numPr>
        <w:spacing w:before="120" w:line="276" w:lineRule="auto"/>
      </w:pPr>
      <w:r w:rsidRPr="00933B99">
        <w:t>how to make an application to the Commission</w:t>
      </w:r>
    </w:p>
    <w:p w14:paraId="3770D89F" w14:textId="77777777" w:rsidR="005736CA" w:rsidRPr="00933B99" w:rsidRDefault="005736CA" w:rsidP="00A177CD">
      <w:pPr>
        <w:pStyle w:val="ListParagraph"/>
        <w:numPr>
          <w:ilvl w:val="0"/>
          <w:numId w:val="18"/>
        </w:numPr>
        <w:spacing w:before="120" w:line="276" w:lineRule="auto"/>
      </w:pPr>
      <w:r w:rsidRPr="00933B99">
        <w:t>how to fill out forms</w:t>
      </w:r>
    </w:p>
    <w:p w14:paraId="7F33212D" w14:textId="77777777" w:rsidR="005736CA" w:rsidRPr="00933B99" w:rsidRDefault="005736CA" w:rsidP="00A177CD">
      <w:pPr>
        <w:pStyle w:val="ListParagraph"/>
        <w:numPr>
          <w:ilvl w:val="0"/>
          <w:numId w:val="18"/>
        </w:numPr>
        <w:spacing w:before="120" w:line="276" w:lineRule="auto"/>
      </w:pPr>
      <w:r w:rsidRPr="00933B99">
        <w:t>where to find useful documents such as legislation and decisions</w:t>
      </w:r>
    </w:p>
    <w:p w14:paraId="678CBE3F" w14:textId="77777777" w:rsidR="005736CA" w:rsidRPr="00933B99" w:rsidRDefault="005736CA" w:rsidP="00A177CD">
      <w:pPr>
        <w:pStyle w:val="ListParagraph"/>
        <w:numPr>
          <w:ilvl w:val="0"/>
          <w:numId w:val="18"/>
        </w:numPr>
        <w:spacing w:before="120" w:line="276" w:lineRule="auto"/>
      </w:pPr>
      <w:r w:rsidRPr="00933B99">
        <w:t>other organisations that may be able to assist you.</w:t>
      </w:r>
    </w:p>
    <w:p w14:paraId="1D6B5D51" w14:textId="77777777" w:rsidR="005736CA" w:rsidRPr="00F63824" w:rsidRDefault="005736CA" w:rsidP="00815362">
      <w:pPr>
        <w:spacing w:before="120" w:line="276" w:lineRule="auto"/>
        <w:rPr>
          <w:lang w:eastAsia="en-AU"/>
        </w:rPr>
      </w:pPr>
      <w:r w:rsidRPr="00F63824">
        <w:rPr>
          <w:lang w:eastAsia="en-AU"/>
        </w:rPr>
        <w:t xml:space="preserve">The Commission's website </w:t>
      </w:r>
      <w:hyperlink r:id="rId14" w:tooltip="www.fwc.gov.au" w:history="1">
        <w:r w:rsidRPr="007F3791">
          <w:rPr>
            <w:rStyle w:val="Hyperlink"/>
          </w:rPr>
          <w:t>www.fwc.gov.au</w:t>
        </w:r>
      </w:hyperlink>
      <w:r w:rsidRPr="00F63824">
        <w:rPr>
          <w:lang w:eastAsia="en-AU"/>
        </w:rPr>
        <w:t xml:space="preserve"> also contains a range of information that may assist.</w:t>
      </w:r>
    </w:p>
    <w:p w14:paraId="3AE7AB84" w14:textId="77777777" w:rsidR="005736CA" w:rsidRPr="00F63824" w:rsidRDefault="005736CA" w:rsidP="00815362">
      <w:pPr>
        <w:pStyle w:val="Heading3"/>
        <w:spacing w:before="120" w:line="276" w:lineRule="auto"/>
      </w:pPr>
      <w:r w:rsidRPr="00F63824">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1039628B" w14:textId="77777777" w:rsidTr="00C71BEC">
        <w:tc>
          <w:tcPr>
            <w:tcW w:w="817" w:type="dxa"/>
          </w:tcPr>
          <w:p w14:paraId="64ABBE8B" w14:textId="36DFC9B7" w:rsidR="005736CA" w:rsidRPr="005736CA" w:rsidRDefault="005D5111" w:rsidP="00815362">
            <w:pPr>
              <w:spacing w:before="120" w:line="276" w:lineRule="auto"/>
            </w:pPr>
            <w:r>
              <w:rPr>
                <w:b/>
                <w:noProof/>
              </w:rPr>
              <w:drawing>
                <wp:inline distT="0" distB="0" distL="0" distR="0" wp14:anchorId="424A3358" wp14:editId="33A083D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BB9C14D" w14:textId="77777777" w:rsidR="005736CA" w:rsidRPr="005736CA" w:rsidRDefault="005736CA" w:rsidP="00815362">
            <w:pPr>
              <w:spacing w:before="120" w:line="276" w:lineRule="auto"/>
            </w:pPr>
            <w:r w:rsidRPr="005736CA">
              <w:t>This icon appears throughout the form. It indicates information to help you answer the question following.</w:t>
            </w:r>
          </w:p>
        </w:tc>
      </w:tr>
    </w:tbl>
    <w:p w14:paraId="0486317C" w14:textId="77777777" w:rsidR="005736CA" w:rsidRPr="00F63824" w:rsidRDefault="005736CA" w:rsidP="00815362">
      <w:pPr>
        <w:pStyle w:val="Heading3"/>
        <w:spacing w:before="120" w:line="276" w:lineRule="auto"/>
      </w:pPr>
      <w:r w:rsidRPr="00F63824">
        <w:t>Legal or other representation</w:t>
      </w:r>
    </w:p>
    <w:p w14:paraId="44BD76FE" w14:textId="6EFDD802" w:rsidR="00547AA3" w:rsidRPr="00F63824" w:rsidRDefault="00547AA3" w:rsidP="00815362">
      <w:pPr>
        <w:spacing w:before="120" w:line="276" w:lineRule="auto"/>
        <w:rPr>
          <w:lang w:eastAsia="en-AU"/>
        </w:rPr>
      </w:pPr>
      <w:r w:rsidRPr="00F63824">
        <w:rPr>
          <w:lang w:eastAsia="en-AU"/>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338AB8FA" w14:textId="77777777" w:rsidR="00547AA3" w:rsidRPr="00F63824" w:rsidRDefault="00547AA3" w:rsidP="00815362">
      <w:pPr>
        <w:spacing w:before="120" w:line="276" w:lineRule="auto"/>
        <w:rPr>
          <w:lang w:eastAsia="en-AU"/>
        </w:rPr>
      </w:pPr>
      <w:r w:rsidRPr="00F63824">
        <w:rPr>
          <w:lang w:eastAsia="en-AU"/>
        </w:rPr>
        <w:t>There are some restrictions on representation by a lawyer or paid agent.</w:t>
      </w:r>
    </w:p>
    <w:p w14:paraId="6BE72C54" w14:textId="4724640B" w:rsidR="00547AA3" w:rsidRPr="00F63824" w:rsidRDefault="00547AA3" w:rsidP="00815362">
      <w:pPr>
        <w:spacing w:before="120" w:line="276" w:lineRule="auto"/>
        <w:rPr>
          <w:lang w:eastAsia="en-AU"/>
        </w:rPr>
      </w:pPr>
      <w:r w:rsidRPr="00F63824">
        <w:rPr>
          <w:lang w:eastAsia="en-AU"/>
        </w:rPr>
        <w:t>Generally, a person must give notice to the Commission (by lodging a Form F53</w:t>
      </w:r>
      <w:r w:rsidR="00E44147">
        <w:rPr>
          <w:lang w:eastAsia="en-AU"/>
        </w:rPr>
        <w:t xml:space="preserve"> – </w:t>
      </w:r>
      <w:r w:rsidRPr="00F63824">
        <w:rPr>
          <w:lang w:eastAsia="en-AU"/>
        </w:rPr>
        <w:t>Notice that a person</w:t>
      </w:r>
      <w:r w:rsidR="001E6C31">
        <w:rPr>
          <w:lang w:eastAsia="en-AU"/>
        </w:rPr>
        <w:t>: (a) has a lawyer or paid agent; or (b)</w:t>
      </w:r>
      <w:r w:rsidRPr="00F63824">
        <w:rPr>
          <w:lang w:eastAsia="en-AU"/>
        </w:rPr>
        <w:t xml:space="preserve"> will seek permission for </w:t>
      </w:r>
      <w:r w:rsidR="001E6C31">
        <w:rPr>
          <w:lang w:eastAsia="en-AU"/>
        </w:rPr>
        <w:t xml:space="preserve">a </w:t>
      </w:r>
      <w:r w:rsidRPr="00F63824">
        <w:rPr>
          <w:lang w:eastAsia="en-AU"/>
        </w:rPr>
        <w:t>lawyer or paid agent to participate in a conference or hearing) and seek permission from the Commission Member dealing with the matter if they wish to have a lawyer or paid agent represent them by participating in a conference or a hearing.</w:t>
      </w:r>
    </w:p>
    <w:p w14:paraId="1E9C86BB" w14:textId="77777777" w:rsidR="00547AA3" w:rsidRPr="00F63824" w:rsidRDefault="00547AA3" w:rsidP="00815362">
      <w:pPr>
        <w:spacing w:before="120" w:line="276" w:lineRule="auto"/>
        <w:rPr>
          <w:lang w:eastAsia="en-AU"/>
        </w:rPr>
      </w:pPr>
      <w:r w:rsidRPr="00F63824">
        <w:rPr>
          <w:lang w:eastAsia="en-AU"/>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75E98348" w14:textId="77777777" w:rsidR="00547AA3" w:rsidRPr="00F63824" w:rsidRDefault="00547AA3" w:rsidP="00815362">
      <w:pPr>
        <w:spacing w:before="120" w:line="276" w:lineRule="auto"/>
        <w:rPr>
          <w:lang w:eastAsia="en-AU"/>
        </w:rPr>
      </w:pPr>
      <w:r w:rsidRPr="00F63824">
        <w:rPr>
          <w:lang w:eastAsia="en-AU"/>
        </w:rPr>
        <w:t>The requirement to give notice and seek permission for a lawyer or paid agent to participate in a conference or hearing, does not apply if the lawyer or paid agent is:</w:t>
      </w:r>
    </w:p>
    <w:p w14:paraId="1A5E48B6" w14:textId="77777777" w:rsidR="00547AA3" w:rsidRPr="00F63824" w:rsidRDefault="00547AA3" w:rsidP="00A177CD">
      <w:pPr>
        <w:pStyle w:val="ListParagraph"/>
        <w:numPr>
          <w:ilvl w:val="0"/>
          <w:numId w:val="19"/>
        </w:numPr>
        <w:spacing w:before="120" w:line="276" w:lineRule="auto"/>
        <w:rPr>
          <w:lang w:eastAsia="en-AU"/>
        </w:rPr>
      </w:pPr>
      <w:r w:rsidRPr="00F63824">
        <w:rPr>
          <w:lang w:eastAsia="en-AU"/>
        </w:rPr>
        <w:t xml:space="preserve">an employee or officer of the person or </w:t>
      </w:r>
    </w:p>
    <w:p w14:paraId="2E1822CB" w14:textId="77777777" w:rsidR="00547AA3" w:rsidRPr="00F63824" w:rsidRDefault="00547AA3" w:rsidP="00A177CD">
      <w:pPr>
        <w:pStyle w:val="ListParagraph"/>
        <w:numPr>
          <w:ilvl w:val="0"/>
          <w:numId w:val="19"/>
        </w:numPr>
        <w:spacing w:before="120" w:line="276" w:lineRule="auto"/>
        <w:rPr>
          <w:lang w:eastAsia="en-AU"/>
        </w:rPr>
      </w:pPr>
      <w:r w:rsidRPr="00F63824">
        <w:rPr>
          <w:lang w:eastAsia="en-AU"/>
        </w:rPr>
        <w:t>a bargaining representative that is representing the person or</w:t>
      </w:r>
    </w:p>
    <w:p w14:paraId="6EFB93D2" w14:textId="77777777" w:rsidR="00547AA3" w:rsidRPr="00F63824" w:rsidRDefault="00547AA3" w:rsidP="00A177CD">
      <w:pPr>
        <w:pStyle w:val="ListParagraph"/>
        <w:numPr>
          <w:ilvl w:val="0"/>
          <w:numId w:val="19"/>
        </w:numPr>
        <w:spacing w:before="120" w:line="276" w:lineRule="auto"/>
        <w:rPr>
          <w:lang w:eastAsia="en-AU"/>
        </w:rPr>
      </w:pPr>
      <w:r w:rsidRPr="00F63824">
        <w:rPr>
          <w:lang w:eastAsia="en-AU"/>
        </w:rPr>
        <w:t>an employee or officer of an employee or employer organisation, or an association of employers or a peak council, that is representing the person.</w:t>
      </w:r>
    </w:p>
    <w:p w14:paraId="4BE9777A" w14:textId="77368DE1" w:rsidR="00972428" w:rsidRPr="00F63824" w:rsidRDefault="00972428" w:rsidP="00815362">
      <w:pPr>
        <w:pStyle w:val="NormalWeb"/>
        <w:spacing w:before="120" w:beforeAutospacing="0" w:after="120" w:afterAutospacing="0" w:line="276" w:lineRule="auto"/>
      </w:pPr>
      <w:bookmarkStart w:id="0" w:name="_Hlk14073677"/>
      <w:r w:rsidRPr="00F63824">
        <w:t xml:space="preserve">Rule </w:t>
      </w:r>
      <w:r w:rsidR="004F3615" w:rsidRPr="00F63824">
        <w:t>1</w:t>
      </w:r>
      <w:r w:rsidR="004F3615">
        <w:t>3</w:t>
      </w:r>
      <w:r w:rsidRPr="00F63824">
        <w:t xml:space="preserve">(2) of the </w:t>
      </w:r>
      <w:hyperlink r:id="rId16" w:history="1">
        <w:r w:rsidR="004F3615">
          <w:rPr>
            <w:rStyle w:val="Hyperlink"/>
            <w:sz w:val="20"/>
            <w:szCs w:val="20"/>
          </w:rPr>
          <w:t>Fair Work Commission Rules 2024</w:t>
        </w:r>
      </w:hyperlink>
      <w:r w:rsidRPr="00F63824">
        <w:t xml:space="preserve"> sets out further exceptions to the requirement to give notice and seek permission.</w:t>
      </w:r>
    </w:p>
    <w:p w14:paraId="5699700A" w14:textId="6A7DBF41" w:rsidR="00972428" w:rsidRPr="00215B81" w:rsidRDefault="00972428" w:rsidP="00815362">
      <w:pPr>
        <w:spacing w:before="120" w:line="276" w:lineRule="auto"/>
      </w:pPr>
      <w:r w:rsidRPr="00F63824">
        <w:t xml:space="preserve">For more information about representation by lawyers and paid agents, see </w:t>
      </w:r>
      <w:r w:rsidRPr="00215B81">
        <w:t xml:space="preserve">section 596 of the </w:t>
      </w:r>
      <w:hyperlink r:id="rId17" w:history="1">
        <w:r w:rsidRPr="00215B81">
          <w:rPr>
            <w:rStyle w:val="Hyperlink"/>
          </w:rPr>
          <w:t xml:space="preserve">Fair </w:t>
        </w:r>
        <w:r w:rsidRPr="00215B81">
          <w:rPr>
            <w:rStyle w:val="Hyperlink"/>
          </w:rPr>
          <w:lastRenderedPageBreak/>
          <w:t>Work Act</w:t>
        </w:r>
        <w:r w:rsidR="004663A1" w:rsidRPr="00215B81">
          <w:rPr>
            <w:rStyle w:val="Hyperlink"/>
          </w:rPr>
          <w:t xml:space="preserve"> </w:t>
        </w:r>
        <w:r w:rsidRPr="00215B81">
          <w:rPr>
            <w:rStyle w:val="Hyperlink"/>
          </w:rPr>
          <w:t>2009</w:t>
        </w:r>
      </w:hyperlink>
      <w:r w:rsidR="004663A1" w:rsidRPr="00215B81">
        <w:rPr>
          <w:color w:val="000000" w:themeColor="text1"/>
        </w:rPr>
        <w:t xml:space="preserve">, </w:t>
      </w:r>
      <w:r w:rsidRPr="00215B81">
        <w:t>rules 11, 12</w:t>
      </w:r>
      <w:r w:rsidR="004F3615" w:rsidRPr="00215B81">
        <w:t>, 13</w:t>
      </w:r>
      <w:r w:rsidRPr="00215B81">
        <w:t xml:space="preserve"> and </w:t>
      </w:r>
      <w:r w:rsidR="004F3615" w:rsidRPr="00215B81">
        <w:t xml:space="preserve">14 </w:t>
      </w:r>
      <w:r w:rsidRPr="00215B81">
        <w:t xml:space="preserve">of the </w:t>
      </w:r>
      <w:hyperlink r:id="rId18" w:history="1">
        <w:r w:rsidR="004F3615" w:rsidRPr="00215B81">
          <w:rPr>
            <w:rStyle w:val="Hyperlink"/>
          </w:rPr>
          <w:t>Fair Work Commission Rules 2024</w:t>
        </w:r>
      </w:hyperlink>
      <w:r w:rsidRPr="00215B81">
        <w:t xml:space="preserve"> and the Commission’s </w:t>
      </w:r>
      <w:hyperlink r:id="rId19" w:history="1">
        <w:r w:rsidRPr="00215B81">
          <w:rPr>
            <w:rStyle w:val="Hyperlink"/>
          </w:rPr>
          <w:t>practice note on representation by lawyers and paid agents</w:t>
        </w:r>
      </w:hyperlink>
      <w:r w:rsidRPr="00215B81">
        <w:t xml:space="preserve">. </w:t>
      </w:r>
    </w:p>
    <w:bookmarkEnd w:id="0"/>
    <w:p w14:paraId="696A5E28" w14:textId="77777777" w:rsidR="005736CA" w:rsidRPr="005736CA" w:rsidRDefault="005736CA" w:rsidP="00815362">
      <w:pPr>
        <w:pStyle w:val="Heading2"/>
        <w:spacing w:before="120" w:line="276" w:lineRule="auto"/>
      </w:pPr>
      <w:r w:rsidRPr="005736CA">
        <w:t>Glossary of common terms</w:t>
      </w:r>
    </w:p>
    <w:p w14:paraId="30AB0989" w14:textId="013C1DA6" w:rsidR="004E22AE" w:rsidRDefault="004E22AE" w:rsidP="00815362">
      <w:pPr>
        <w:spacing w:before="120" w:line="276" w:lineRule="auto"/>
        <w:rPr>
          <w:lang w:eastAsia="en-AU"/>
        </w:rPr>
      </w:pPr>
      <w:r w:rsidRPr="00695AE9">
        <w:rPr>
          <w:b/>
          <w:lang w:eastAsia="en-AU"/>
        </w:rPr>
        <w:t>Applicant</w:t>
      </w:r>
      <w:r w:rsidR="00344511" w:rsidRPr="00344511">
        <w:rPr>
          <w:lang w:eastAsia="en-AU"/>
        </w:rPr>
        <w:t xml:space="preserve"> – </w:t>
      </w:r>
      <w:r w:rsidRPr="00695AE9">
        <w:rPr>
          <w:lang w:eastAsia="en-AU"/>
        </w:rPr>
        <w:t>This is the association that is making the application.</w:t>
      </w:r>
    </w:p>
    <w:p w14:paraId="19195206" w14:textId="209ACF60" w:rsidR="00972428" w:rsidRPr="00695AE9" w:rsidRDefault="00972428" w:rsidP="00815362">
      <w:pPr>
        <w:spacing w:before="120" w:line="276" w:lineRule="auto"/>
        <w:rPr>
          <w:lang w:eastAsia="en-AU"/>
        </w:rPr>
      </w:pPr>
      <w:r>
        <w:rPr>
          <w:b/>
          <w:lang w:eastAsia="en-AU"/>
        </w:rPr>
        <w:t>Interested person</w:t>
      </w:r>
      <w:r w:rsidR="00344511" w:rsidRPr="00344511">
        <w:rPr>
          <w:lang w:eastAsia="en-AU"/>
        </w:rPr>
        <w:t xml:space="preserve"> – </w:t>
      </w:r>
      <w:r>
        <w:rPr>
          <w:lang w:eastAsia="en-AU"/>
        </w:rPr>
        <w:t>To be interested, a person must have an ‘industrial interest’ in the matter (see </w:t>
      </w:r>
      <w:r w:rsidRPr="007C56C3">
        <w:rPr>
          <w:i/>
          <w:lang w:eastAsia="en-AU"/>
        </w:rPr>
        <w:t>Metropolitan Coal Co of Sydney Ltd v Australian Coal and Shale Employees Federation</w:t>
      </w:r>
      <w:r>
        <w:rPr>
          <w:lang w:eastAsia="en-AU"/>
        </w:rPr>
        <w:t xml:space="preserve"> (1917) 24 CLR 85). This may include an organisation member or an official from another organisation.</w:t>
      </w:r>
    </w:p>
    <w:p w14:paraId="0789D387" w14:textId="77777777" w:rsidR="00E22FF5" w:rsidRDefault="00547AA3" w:rsidP="00815362">
      <w:pPr>
        <w:spacing w:before="120" w:line="276" w:lineRule="auto"/>
        <w:rPr>
          <w:lang w:eastAsia="en-AU"/>
        </w:rPr>
      </w:pPr>
      <w:r w:rsidRPr="00F63824">
        <w:rPr>
          <w:b/>
          <w:lang w:eastAsia="en-AU"/>
        </w:rPr>
        <w:t>Lawyer</w:t>
      </w:r>
      <w:r w:rsidR="00344511" w:rsidRPr="00344511">
        <w:rPr>
          <w:lang w:eastAsia="en-AU"/>
        </w:rPr>
        <w:t xml:space="preserve"> – </w:t>
      </w:r>
      <w:r w:rsidRPr="00547AA3">
        <w:rPr>
          <w:lang w:eastAsia="en-AU"/>
        </w:rPr>
        <w:t>This is a person who is admitted to the legal profession by a Supreme Court of a State or Territory.</w:t>
      </w:r>
    </w:p>
    <w:p w14:paraId="2C99A0EA" w14:textId="42EB3589" w:rsidR="004E22AE" w:rsidRPr="00695AE9" w:rsidRDefault="004E22AE" w:rsidP="00815362">
      <w:pPr>
        <w:spacing w:before="120" w:line="276" w:lineRule="auto"/>
        <w:rPr>
          <w:lang w:eastAsia="en-AU"/>
        </w:rPr>
      </w:pPr>
      <w:r w:rsidRPr="00695AE9">
        <w:rPr>
          <w:b/>
          <w:lang w:eastAsia="en-AU"/>
        </w:rPr>
        <w:t>Objector</w:t>
      </w:r>
      <w:r w:rsidR="00E22FF5" w:rsidRPr="00344511">
        <w:rPr>
          <w:lang w:eastAsia="en-AU"/>
        </w:rPr>
        <w:t xml:space="preserve"> – </w:t>
      </w:r>
      <w:r w:rsidRPr="00695AE9">
        <w:rPr>
          <w:lang w:eastAsia="en-AU"/>
        </w:rPr>
        <w:t xml:space="preserve">The person or party objecting to an application made by an Applicant. </w:t>
      </w:r>
    </w:p>
    <w:p w14:paraId="0DEE8085" w14:textId="19E7772F" w:rsidR="00547AA3" w:rsidRPr="00695AE9" w:rsidRDefault="00547AA3" w:rsidP="00815362">
      <w:pPr>
        <w:spacing w:before="120" w:line="276" w:lineRule="auto"/>
        <w:rPr>
          <w:lang w:eastAsia="en-AU"/>
        </w:rPr>
      </w:pPr>
      <w:r w:rsidRPr="00F63824">
        <w:rPr>
          <w:b/>
          <w:lang w:eastAsia="en-AU"/>
        </w:rPr>
        <w:t>Paid agent</w:t>
      </w:r>
      <w:r w:rsidR="00344511" w:rsidRPr="00344511">
        <w:rPr>
          <w:lang w:eastAsia="en-AU"/>
        </w:rPr>
        <w:t xml:space="preserve"> – </w:t>
      </w:r>
      <w:r w:rsidRPr="00547AA3">
        <w:rPr>
          <w:lang w:eastAsia="en-AU"/>
        </w:rPr>
        <w:t>In relation to a matter before the Commission, is an agent (other than a bargaining representative) who charges or receives a fee to represent a person in the matter.</w:t>
      </w:r>
    </w:p>
    <w:p w14:paraId="67F619AA" w14:textId="61D71EFC" w:rsidR="004E22AE" w:rsidRPr="00695AE9" w:rsidRDefault="004E22AE" w:rsidP="00815362">
      <w:pPr>
        <w:spacing w:before="120" w:line="276" w:lineRule="auto"/>
        <w:rPr>
          <w:lang w:eastAsia="en-AU"/>
        </w:rPr>
      </w:pPr>
      <w:r w:rsidRPr="00695AE9">
        <w:rPr>
          <w:b/>
          <w:lang w:eastAsia="en-AU"/>
        </w:rPr>
        <w:t>Party</w:t>
      </w:r>
      <w:r w:rsidR="00344511" w:rsidRPr="00344511">
        <w:rPr>
          <w:lang w:eastAsia="en-AU"/>
        </w:rPr>
        <w:t xml:space="preserve"> – </w:t>
      </w:r>
      <w:r w:rsidRPr="00695AE9">
        <w:rPr>
          <w:lang w:eastAsia="en-AU"/>
        </w:rPr>
        <w:t>A party is a person, organisation or association involved in a matter or case that is brought to the Commission.</w:t>
      </w:r>
    </w:p>
    <w:p w14:paraId="67438D3C" w14:textId="07ACBE15" w:rsidR="004E22AE" w:rsidRPr="00695AE9" w:rsidRDefault="004E22AE" w:rsidP="00815362">
      <w:pPr>
        <w:spacing w:before="120" w:line="276" w:lineRule="auto"/>
        <w:rPr>
          <w:sz w:val="18"/>
          <w:szCs w:val="18"/>
        </w:rPr>
      </w:pPr>
      <w:r w:rsidRPr="00695AE9">
        <w:rPr>
          <w:b/>
          <w:lang w:eastAsia="en-AU"/>
        </w:rPr>
        <w:t>Service</w:t>
      </w:r>
      <w:r w:rsidR="00344511" w:rsidRPr="00344511">
        <w:rPr>
          <w:lang w:eastAsia="en-AU"/>
        </w:rPr>
        <w:t xml:space="preserve"> – </w:t>
      </w:r>
      <w:r w:rsidRPr="00695AE9">
        <w:rPr>
          <w:lang w:eastAsia="en-AU"/>
        </w:rPr>
        <w:t>Serving a document means giving a copy of the document to a person or organisation, usually to the other party to the matter. You can serve a document in a number of ways, including by email, express or registered post, or in person</w:t>
      </w:r>
      <w:r w:rsidRPr="00695AE9">
        <w:rPr>
          <w:szCs w:val="20"/>
          <w:lang w:eastAsia="en-AU"/>
        </w:rPr>
        <w:t>.</w:t>
      </w:r>
      <w:r w:rsidRPr="00695AE9">
        <w:rPr>
          <w:szCs w:val="20"/>
        </w:rPr>
        <w:t xml:space="preserve"> Part</w:t>
      </w:r>
      <w:r w:rsidR="008A5F87">
        <w:rPr>
          <w:szCs w:val="20"/>
        </w:rPr>
        <w:t xml:space="preserve"> 5 of Chapter 1 and Schedule 1 </w:t>
      </w:r>
      <w:r w:rsidRPr="00695AE9">
        <w:rPr>
          <w:szCs w:val="20"/>
        </w:rPr>
        <w:t xml:space="preserve">of the </w:t>
      </w:r>
      <w:hyperlink r:id="rId20" w:history="1">
        <w:r w:rsidR="004F3615" w:rsidRPr="001E7306">
          <w:rPr>
            <w:rStyle w:val="Hyperlink"/>
            <w:szCs w:val="20"/>
          </w:rPr>
          <w:t>Fair Work Commission Rules 2024</w:t>
        </w:r>
      </w:hyperlink>
      <w:r w:rsidRPr="00695AE9">
        <w:rPr>
          <w:szCs w:val="20"/>
        </w:rPr>
        <w:t xml:space="preserve"> deal with service.</w:t>
      </w:r>
    </w:p>
    <w:p w14:paraId="258E2804" w14:textId="77777777" w:rsidR="005736CA" w:rsidRPr="004A2917" w:rsidRDefault="004A2917" w:rsidP="00815362">
      <w:pPr>
        <w:pStyle w:val="Heading2"/>
        <w:spacing w:before="120" w:line="276" w:lineRule="auto"/>
      </w:pPr>
      <w:r w:rsidRPr="004A2917">
        <w:t>Privacy</w:t>
      </w:r>
    </w:p>
    <w:p w14:paraId="59A1E689" w14:textId="77777777" w:rsidR="00FD39DD" w:rsidRPr="00F63824" w:rsidRDefault="00FD39DD" w:rsidP="00815362">
      <w:pPr>
        <w:spacing w:before="120" w:line="276" w:lineRule="auto"/>
        <w:rPr>
          <w:lang w:eastAsia="en-AU"/>
        </w:rPr>
      </w:pPr>
      <w:r w:rsidRPr="00F63824">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w:t>
      </w:r>
      <w:r w:rsidRPr="007207FF">
        <w:rPr>
          <w:lang w:eastAsia="en-AU"/>
        </w:rPr>
        <w:t xml:space="preserve">the </w:t>
      </w:r>
      <w:hyperlink r:id="rId21" w:history="1">
        <w:r w:rsidRPr="007207FF">
          <w:rPr>
            <w:rStyle w:val="Hyperlink"/>
            <w:lang w:eastAsia="en-AU"/>
          </w:rPr>
          <w:t xml:space="preserve">Privacy </w:t>
        </w:r>
        <w:r w:rsidR="00295F2C" w:rsidRPr="007207FF">
          <w:rPr>
            <w:rStyle w:val="Hyperlink"/>
            <w:lang w:eastAsia="en-AU"/>
          </w:rPr>
          <w:t>n</w:t>
        </w:r>
        <w:r w:rsidRPr="007207FF">
          <w:rPr>
            <w:rStyle w:val="Hyperlink"/>
            <w:lang w:eastAsia="en-AU"/>
          </w:rPr>
          <w:t>otice</w:t>
        </w:r>
      </w:hyperlink>
      <w:r w:rsidRPr="007207FF">
        <w:rPr>
          <w:lang w:eastAsia="en-AU"/>
        </w:rPr>
        <w:t xml:space="preserve"> for this form</w:t>
      </w:r>
      <w:r w:rsidRPr="00F63824">
        <w:rPr>
          <w:lang w:eastAsia="en-AU"/>
        </w:rPr>
        <w:t xml:space="preserve">,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33E7F3E6" w14:textId="77777777" w:rsidTr="00C71BEC">
        <w:tc>
          <w:tcPr>
            <w:tcW w:w="817" w:type="dxa"/>
          </w:tcPr>
          <w:p w14:paraId="331601BE" w14:textId="79AA8350" w:rsidR="005736CA" w:rsidRPr="005736CA" w:rsidRDefault="005D5111" w:rsidP="00815362">
            <w:pPr>
              <w:spacing w:before="120" w:line="276" w:lineRule="auto"/>
            </w:pPr>
            <w:r>
              <w:rPr>
                <w:b/>
                <w:noProof/>
              </w:rPr>
              <w:drawing>
                <wp:inline distT="0" distB="0" distL="0" distR="0" wp14:anchorId="1D7C9491" wp14:editId="4F5C45EF">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E4DA60B" w14:textId="65025C97" w:rsidR="005736CA" w:rsidRPr="005736CA" w:rsidRDefault="005736CA" w:rsidP="00815362">
            <w:pPr>
              <w:spacing w:before="120" w:line="276" w:lineRule="auto"/>
            </w:pPr>
            <w:r w:rsidRPr="005736CA">
              <w:rPr>
                <w:b/>
              </w:rPr>
              <w:t>Remove this cover sheet</w:t>
            </w:r>
            <w:r w:rsidRPr="005736CA">
              <w:t xml:space="preserve"> and keep it for future reference</w:t>
            </w:r>
            <w:r w:rsidR="00D2596F">
              <w:t xml:space="preserve"> – </w:t>
            </w:r>
            <w:r w:rsidRPr="005736CA">
              <w:t>it contains useful information</w:t>
            </w:r>
          </w:p>
        </w:tc>
      </w:tr>
    </w:tbl>
    <w:p w14:paraId="64849ACA" w14:textId="77777777" w:rsidR="001B063F" w:rsidRDefault="001B063F" w:rsidP="0030473B">
      <w:pPr>
        <w:sectPr w:rsidR="001B063F" w:rsidSect="003B5BB5">
          <w:footerReference w:type="default" r:id="rId22"/>
          <w:headerReference w:type="first" r:id="rId23"/>
          <w:footerReference w:type="first" r:id="rId24"/>
          <w:pgSz w:w="11906" w:h="16838" w:code="9"/>
          <w:pgMar w:top="1576" w:right="1418" w:bottom="1440" w:left="1418" w:header="567" w:footer="851" w:gutter="0"/>
          <w:pgNumType w:fmt="lowerRoman"/>
          <w:cols w:space="708"/>
          <w:titlePg/>
          <w:docGrid w:linePitch="360"/>
        </w:sectPr>
      </w:pPr>
    </w:p>
    <w:p w14:paraId="4E332839" w14:textId="77777777" w:rsidR="005736CA" w:rsidRPr="005736CA" w:rsidRDefault="005736CA" w:rsidP="0030473B">
      <w:pPr>
        <w:sectPr w:rsidR="005736CA" w:rsidRPr="005736CA" w:rsidSect="003B5BB5">
          <w:type w:val="continuous"/>
          <w:pgSz w:w="11906" w:h="16838" w:code="9"/>
          <w:pgMar w:top="1576" w:right="1418" w:bottom="1440" w:left="1418" w:header="567" w:footer="851" w:gutter="0"/>
          <w:cols w:space="708"/>
          <w:titlePg/>
          <w:docGrid w:linePitch="360"/>
        </w:sectPr>
      </w:pPr>
    </w:p>
    <w:p w14:paraId="1B9B01AE" w14:textId="1EBB0C15" w:rsidR="005736CA" w:rsidRPr="005736CA" w:rsidRDefault="005736CA" w:rsidP="0030473B">
      <w:pPr>
        <w:pStyle w:val="Heading1"/>
      </w:pPr>
      <w:bookmarkStart w:id="1" w:name="_Hlk15456767"/>
      <w:r w:rsidRPr="005736CA">
        <w:lastRenderedPageBreak/>
        <w:t>Form F</w:t>
      </w:r>
      <w:r w:rsidR="006107BE">
        <w:t>5</w:t>
      </w:r>
      <w:r w:rsidR="005D6B59">
        <w:t>9</w:t>
      </w:r>
      <w:r w:rsidR="00344511">
        <w:t xml:space="preserve"> – </w:t>
      </w:r>
      <w:r w:rsidR="009B18A1">
        <w:t>Applicat</w:t>
      </w:r>
      <w:r w:rsidR="00E20778">
        <w:t xml:space="preserve">ion by an applicant for </w:t>
      </w:r>
      <w:r w:rsidR="009B18A1">
        <w:t>registration</w:t>
      </w:r>
      <w:r w:rsidR="00E20778">
        <w:t xml:space="preserve"> as an organisation</w:t>
      </w:r>
      <w:r w:rsidR="009B18A1">
        <w:t xml:space="preserve"> to change its name or alter its rules</w:t>
      </w:r>
    </w:p>
    <w:bookmarkEnd w:id="1"/>
    <w:p w14:paraId="152047F7" w14:textId="257E9EA5" w:rsidR="006107BE" w:rsidRPr="0075440E" w:rsidRDefault="00D34031" w:rsidP="0030473B">
      <w:pPr>
        <w:rPr>
          <w:lang w:eastAsia="en-AU"/>
        </w:rPr>
      </w:pPr>
      <w:r>
        <w:fldChar w:fldCharType="begin"/>
      </w:r>
      <w:r>
        <w:instrText>HYPERLINK "https://www.legislation.gov.au/C2004A03679/latest/versions"</w:instrText>
      </w:r>
      <w:r>
        <w:fldChar w:fldCharType="separate"/>
      </w:r>
      <w:r w:rsidR="000118CB" w:rsidRPr="00D34031">
        <w:rPr>
          <w:rStyle w:val="Hyperlink"/>
        </w:rPr>
        <w:t>Fair Work (Registered Organisations) Act 2009</w:t>
      </w:r>
      <w:r>
        <w:fldChar w:fldCharType="end"/>
      </w:r>
      <w:r w:rsidR="00E3771C" w:rsidRPr="0075440E">
        <w:t xml:space="preserve">, </w:t>
      </w:r>
      <w:r w:rsidR="00E3771C" w:rsidRPr="004E22AE">
        <w:t>s</w:t>
      </w:r>
      <w:r w:rsidR="004E22AE" w:rsidRPr="004E22AE">
        <w:t>.</w:t>
      </w:r>
      <w:r w:rsidR="004B72C1" w:rsidRPr="004E22AE">
        <w:t>25</w:t>
      </w:r>
      <w:r>
        <w:t xml:space="preserve">, </w:t>
      </w:r>
      <w:hyperlink r:id="rId25" w:history="1">
        <w:r w:rsidR="006107BE" w:rsidRPr="00F135DE">
          <w:rPr>
            <w:rStyle w:val="Hyperlink"/>
            <w:lang w:eastAsia="en-AU"/>
          </w:rPr>
          <w:t>Fair Work (Registered Organisations) Regulations 2009</w:t>
        </w:r>
      </w:hyperlink>
      <w:r w:rsidR="006107BE" w:rsidRPr="0075440E">
        <w:rPr>
          <w:lang w:eastAsia="en-AU"/>
        </w:rPr>
        <w:t xml:space="preserve">, </w:t>
      </w:r>
      <w:r w:rsidR="004E22AE">
        <w:rPr>
          <w:lang w:eastAsia="en-AU"/>
        </w:rPr>
        <w:t>reg.</w:t>
      </w:r>
      <w:r w:rsidR="006107BE" w:rsidRPr="004E22AE">
        <w:rPr>
          <w:lang w:eastAsia="en-AU"/>
        </w:rPr>
        <w:t>2</w:t>
      </w:r>
      <w:r w:rsidR="005D6B59" w:rsidRPr="004E22AE">
        <w:rPr>
          <w:lang w:eastAsia="en-AU"/>
        </w:rPr>
        <w:t>7</w:t>
      </w:r>
    </w:p>
    <w:p w14:paraId="12759385" w14:textId="77777777" w:rsidR="005736CA" w:rsidRPr="005736CA" w:rsidRDefault="005736CA" w:rsidP="0030473B">
      <w:pPr>
        <w:rPr>
          <w:lang w:eastAsia="en-AU"/>
        </w:rPr>
      </w:pPr>
      <w:r w:rsidRPr="005736CA">
        <w:rPr>
          <w:lang w:eastAsia="en-AU"/>
        </w:rPr>
        <w:t>This is a</w:t>
      </w:r>
      <w:r w:rsidR="00F313C2">
        <w:rPr>
          <w:lang w:eastAsia="en-AU"/>
        </w:rPr>
        <w:t xml:space="preserve">n application </w:t>
      </w:r>
      <w:r w:rsidR="002B3EFE" w:rsidRPr="005736CA">
        <w:t xml:space="preserve">to </w:t>
      </w:r>
      <w:r w:rsidR="00F313C2">
        <w:t>change the name or alter the rules of an association seeking registration</w:t>
      </w:r>
      <w:r w:rsidR="002231F0">
        <w:t xml:space="preserve"> as an organisation</w:t>
      </w:r>
      <w:r w:rsidR="00F313C2">
        <w:t xml:space="preserve">, </w:t>
      </w:r>
      <w:r w:rsidR="00607543">
        <w:rPr>
          <w:lang w:eastAsia="en-AU"/>
        </w:rPr>
        <w:t xml:space="preserve">lodged with </w:t>
      </w:r>
      <w:r w:rsidRPr="005736CA">
        <w:rPr>
          <w:lang w:eastAsia="en-AU"/>
        </w:rPr>
        <w:t>the Fair Work Commission</w:t>
      </w:r>
      <w:r w:rsidR="00607543">
        <w:rPr>
          <w:lang w:eastAsia="en-AU"/>
        </w:rPr>
        <w:t xml:space="preserve"> </w:t>
      </w:r>
      <w:r w:rsidR="00F313C2">
        <w:rPr>
          <w:lang w:eastAsia="en-AU"/>
        </w:rPr>
        <w:t>in accordance with s</w:t>
      </w:r>
      <w:r w:rsidR="004E22AE">
        <w:rPr>
          <w:lang w:eastAsia="en-AU"/>
        </w:rPr>
        <w:t>.</w:t>
      </w:r>
      <w:r w:rsidR="00F313C2">
        <w:rPr>
          <w:lang w:eastAsia="en-AU"/>
        </w:rPr>
        <w:t xml:space="preserve">25 of </w:t>
      </w:r>
      <w:r w:rsidR="000118CB">
        <w:rPr>
          <w:lang w:eastAsia="en-AU"/>
        </w:rPr>
        <w:t xml:space="preserve">the </w:t>
      </w:r>
      <w:r w:rsidR="000118CB" w:rsidRPr="000118CB">
        <w:rPr>
          <w:i/>
        </w:rPr>
        <w:t>Fair Work (Registered Organisations) Act 2009</w:t>
      </w:r>
      <w:r w:rsidR="000118CB">
        <w:rPr>
          <w:i/>
        </w:rPr>
        <w:t xml:space="preserve"> </w:t>
      </w:r>
      <w:r w:rsidR="00B44979">
        <w:rPr>
          <w:lang w:eastAsia="en-AU"/>
        </w:rPr>
        <w:t>and</w:t>
      </w:r>
      <w:r w:rsidR="009A5A08">
        <w:rPr>
          <w:lang w:eastAsia="en-AU"/>
        </w:rPr>
        <w:t xml:space="preserve"> Part 3 of the</w:t>
      </w:r>
      <w:r w:rsidR="00607543">
        <w:rPr>
          <w:lang w:eastAsia="en-AU"/>
        </w:rPr>
        <w:t xml:space="preserve"> </w:t>
      </w:r>
      <w:r w:rsidR="00D85F7B" w:rsidRPr="008C634C">
        <w:rPr>
          <w:i/>
        </w:rPr>
        <w:t>Fair Work (Registered Organisations) Regulations 2009</w:t>
      </w:r>
      <w:r w:rsidRPr="005736CA">
        <w:rPr>
          <w:lang w:eastAsia="en-AU"/>
        </w:rPr>
        <w:t>.</w:t>
      </w:r>
    </w:p>
    <w:p w14:paraId="43A8FF0D" w14:textId="77777777" w:rsidR="005736CA" w:rsidRPr="005736CA" w:rsidRDefault="005736CA" w:rsidP="0030473B">
      <w:pPr>
        <w:pStyle w:val="Heading2"/>
      </w:pPr>
      <w:r w:rsidRPr="005736CA">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6378"/>
        <w:gridCol w:w="106"/>
      </w:tblGrid>
      <w:tr w:rsidR="005736CA" w:rsidRPr="005736CA" w14:paraId="4DE94534" w14:textId="77777777" w:rsidTr="00C71BEC">
        <w:tc>
          <w:tcPr>
            <w:tcW w:w="851" w:type="dxa"/>
          </w:tcPr>
          <w:p w14:paraId="454D763B" w14:textId="1CF4EBA2" w:rsidR="005736CA" w:rsidRPr="005736CA" w:rsidRDefault="005D5111" w:rsidP="0030473B">
            <w:r>
              <w:rPr>
                <w:b/>
                <w:noProof/>
              </w:rPr>
              <w:drawing>
                <wp:inline distT="0" distB="0" distL="0" distR="0" wp14:anchorId="7B0063E4" wp14:editId="59050AF4">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3"/>
          </w:tcPr>
          <w:p w14:paraId="47BD8D79" w14:textId="77777777" w:rsidR="005736CA" w:rsidRPr="005736CA" w:rsidRDefault="005736CA" w:rsidP="0030473B">
            <w:r w:rsidRPr="005736CA">
              <w:t xml:space="preserve">These are the details of the </w:t>
            </w:r>
            <w:r w:rsidR="00C95676">
              <w:t>association</w:t>
            </w:r>
            <w:r w:rsidR="00ED068A">
              <w:t xml:space="preserve"> </w:t>
            </w:r>
            <w:r w:rsidR="00373B3E">
              <w:t xml:space="preserve">that is </w:t>
            </w:r>
            <w:r w:rsidR="00ED068A">
              <w:t>seeking registration</w:t>
            </w:r>
            <w:r w:rsidR="00996E80">
              <w:t xml:space="preserve"> as an organisation</w:t>
            </w:r>
            <w:r w:rsidR="00ED068A">
              <w:t xml:space="preserve"> and</w:t>
            </w:r>
            <w:r w:rsidRPr="005736CA">
              <w:t xml:space="preserve"> </w:t>
            </w:r>
            <w:r w:rsidR="00C74FBD">
              <w:t xml:space="preserve">making </w:t>
            </w:r>
            <w:r w:rsidR="00ED068A">
              <w:t xml:space="preserve">an </w:t>
            </w:r>
            <w:r w:rsidR="00C74FBD">
              <w:t>application</w:t>
            </w:r>
            <w:r w:rsidR="001835D0">
              <w:t xml:space="preserve"> </w:t>
            </w:r>
            <w:r w:rsidR="009C69A9">
              <w:t>t</w:t>
            </w:r>
            <w:r w:rsidR="001835D0">
              <w:t xml:space="preserve">o </w:t>
            </w:r>
            <w:r w:rsidR="006C2EEC">
              <w:t>change its name or alter its rules</w:t>
            </w:r>
            <w:r w:rsidRPr="005736CA">
              <w:t>.</w:t>
            </w:r>
            <w:r w:rsidR="00122BB3">
              <w:t xml:space="preserve"> </w:t>
            </w:r>
          </w:p>
        </w:tc>
      </w:tr>
      <w:tr w:rsidR="005736CA" w:rsidRPr="005736CA" w14:paraId="73673FF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910CB76" w14:textId="77777777" w:rsidR="005736CA" w:rsidRPr="005736CA" w:rsidRDefault="00494762" w:rsidP="0030473B">
            <w:r>
              <w:t>Name of association</w:t>
            </w:r>
          </w:p>
        </w:tc>
        <w:tc>
          <w:tcPr>
            <w:tcW w:w="6378" w:type="dxa"/>
          </w:tcPr>
          <w:p w14:paraId="645A3319" w14:textId="77777777" w:rsidR="005736CA" w:rsidRPr="005736CA" w:rsidRDefault="005736CA" w:rsidP="0030473B"/>
        </w:tc>
      </w:tr>
      <w:tr w:rsidR="005736CA" w:rsidRPr="005736CA" w14:paraId="0B4111B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B0EBB0E" w14:textId="77777777" w:rsidR="005736CA" w:rsidRPr="005736CA" w:rsidRDefault="005D1A25" w:rsidP="0030473B">
            <w:r>
              <w:t>Commission matter number</w:t>
            </w:r>
          </w:p>
        </w:tc>
        <w:tc>
          <w:tcPr>
            <w:tcW w:w="6378" w:type="dxa"/>
          </w:tcPr>
          <w:p w14:paraId="5F2AE286" w14:textId="77777777" w:rsidR="005736CA" w:rsidRPr="005736CA" w:rsidRDefault="005736CA" w:rsidP="0030473B"/>
        </w:tc>
      </w:tr>
    </w:tbl>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95459" w:rsidRPr="007315EE" w14:paraId="754140AA" w14:textId="77777777" w:rsidTr="00FD06BF">
        <w:trPr>
          <w:trHeight w:val="636"/>
        </w:trPr>
        <w:tc>
          <w:tcPr>
            <w:tcW w:w="817" w:type="dxa"/>
          </w:tcPr>
          <w:p w14:paraId="5A523814" w14:textId="643FA6B3" w:rsidR="00C95459" w:rsidRPr="007315EE" w:rsidRDefault="005D5111" w:rsidP="0030473B">
            <w:r>
              <w:rPr>
                <w:b/>
                <w:noProof/>
              </w:rPr>
              <w:drawing>
                <wp:inline distT="0" distB="0" distL="0" distR="0" wp14:anchorId="78EB1131" wp14:editId="6CFF81C7">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463D724" w14:textId="0D9A7102" w:rsidR="00C95459" w:rsidRPr="007315EE" w:rsidRDefault="00C95459" w:rsidP="0030473B">
            <w:r>
              <w:t xml:space="preserve">The applicant association is not required to prove that it is registrable before </w:t>
            </w:r>
            <w:r w:rsidR="00090563">
              <w:t xml:space="preserve">making </w:t>
            </w:r>
            <w:r>
              <w:t>this application.</w:t>
            </w:r>
          </w:p>
        </w:tc>
      </w:tr>
    </w:tbl>
    <w:p w14:paraId="635AA9A0" w14:textId="77777777" w:rsidR="00C95459" w:rsidRPr="00F63824" w:rsidRDefault="00C95459" w:rsidP="00933B99">
      <w:pPr>
        <w:pStyle w:val="Heading3"/>
      </w:pPr>
      <w:r w:rsidRPr="00F63824">
        <w:t>How would you prefer us to communicate with you?</w:t>
      </w:r>
    </w:p>
    <w:p w14:paraId="282A404F" w14:textId="022906A0" w:rsidR="00C95459" w:rsidRPr="00344511" w:rsidRDefault="00AE498C" w:rsidP="0030473B">
      <w:sdt>
        <w:sdtPr>
          <w:rPr>
            <w:lang w:eastAsia="en-AU"/>
          </w:rPr>
          <w:id w:val="1501001549"/>
          <w14:checkbox>
            <w14:checked w14:val="0"/>
            <w14:checkedState w14:val="2612" w14:font="MS Gothic"/>
            <w14:uncheckedState w14:val="2610" w14:font="MS Gothic"/>
          </w14:checkbox>
        </w:sdtPr>
        <w:sdtEndPr/>
        <w:sdtContent>
          <w:r w:rsidR="00A177CD">
            <w:rPr>
              <w:rFonts w:ascii="MS Gothic" w:eastAsia="MS Gothic" w:hAnsi="MS Gothic" w:hint="eastAsia"/>
              <w:lang w:eastAsia="en-AU"/>
            </w:rPr>
            <w:t>☐</w:t>
          </w:r>
        </w:sdtContent>
      </w:sdt>
      <w:r w:rsidR="0072426E" w:rsidRPr="00CD01B5">
        <w:rPr>
          <w:rFonts w:cstheme="minorHAnsi"/>
        </w:rPr>
        <w:t xml:space="preserve"> </w:t>
      </w:r>
      <w:r w:rsidR="00C95459" w:rsidRPr="00344511">
        <w:t>Email (you will need to make sure you check your email account regularly)</w:t>
      </w:r>
    </w:p>
    <w:p w14:paraId="77F1E0BA" w14:textId="66F08210" w:rsidR="00C95459" w:rsidRPr="00344511" w:rsidRDefault="00AE498C" w:rsidP="0030473B">
      <w:sdt>
        <w:sdtPr>
          <w:rPr>
            <w:lang w:eastAsia="en-AU"/>
          </w:rPr>
          <w:id w:val="69629403"/>
          <w14:checkbox>
            <w14:checked w14:val="0"/>
            <w14:checkedState w14:val="2612" w14:font="MS Gothic"/>
            <w14:uncheckedState w14:val="2610" w14:font="MS Gothic"/>
          </w14:checkbox>
        </w:sdtPr>
        <w:sdtEndPr/>
        <w:sdtContent>
          <w:r w:rsidR="00A177CD">
            <w:rPr>
              <w:rFonts w:ascii="MS Gothic" w:eastAsia="MS Gothic" w:hAnsi="MS Gothic" w:hint="eastAsia"/>
              <w:lang w:eastAsia="en-AU"/>
            </w:rPr>
            <w:t>☐</w:t>
          </w:r>
        </w:sdtContent>
      </w:sdt>
      <w:r w:rsidR="0072426E" w:rsidRPr="00CD01B5">
        <w:rPr>
          <w:rFonts w:cstheme="minorHAnsi"/>
        </w:rPr>
        <w:t xml:space="preserve"> </w:t>
      </w:r>
      <w:r w:rsidR="00C95459" w:rsidRPr="00344511">
        <w:t>Post</w:t>
      </w:r>
    </w:p>
    <w:p w14:paraId="15472B18" w14:textId="743E0583" w:rsidR="00C95459" w:rsidRDefault="00FD06BF" w:rsidP="00933B99">
      <w:pPr>
        <w:pStyle w:val="Heading3"/>
      </w:pPr>
      <w:r w:rsidRPr="00F63824">
        <w:t xml:space="preserve">Does the Applicant </w:t>
      </w:r>
      <w:r w:rsidR="00C95459" w:rsidRPr="00F63824">
        <w:t>need an interpreter?</w:t>
      </w:r>
    </w:p>
    <w:p w14:paraId="5F2F3BE1" w14:textId="166ED21E" w:rsidR="00FC41C8" w:rsidRPr="00FC41C8" w:rsidRDefault="00FC41C8" w:rsidP="0030473B">
      <w:bookmarkStart w:id="2" w:name="_Hlk71711464"/>
      <w:bookmarkStart w:id="3" w:name="_Hlk71712868"/>
      <w:r w:rsidRPr="00FC41C8">
        <w:rPr>
          <w:noProof/>
        </w:rPr>
        <w:drawing>
          <wp:anchor distT="0" distB="0" distL="114300" distR="144145" simplePos="0" relativeHeight="251658241" behindDoc="0" locked="0" layoutInCell="1" allowOverlap="1" wp14:anchorId="1532889F" wp14:editId="4EAFF3A8">
            <wp:simplePos x="0" y="0"/>
            <wp:positionH relativeFrom="column">
              <wp:posOffset>47625</wp:posOffset>
            </wp:positionH>
            <wp:positionV relativeFrom="paragraph">
              <wp:posOffset>22860</wp:posOffset>
            </wp:positionV>
            <wp:extent cx="521970" cy="525780"/>
            <wp:effectExtent l="0" t="0" r="0" b="7620"/>
            <wp:wrapSquare wrapText="bothSides"/>
            <wp:docPr id="8" name="Picture 8"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FC41C8">
        <w:rPr>
          <w:rFonts w:eastAsiaTheme="minorEastAsia"/>
        </w:rPr>
        <w:t xml:space="preserve">If </w:t>
      </w:r>
      <w:r w:rsidR="00943464">
        <w:rPr>
          <w:rFonts w:eastAsiaTheme="minorEastAsia"/>
        </w:rPr>
        <w:t>the Applicant has</w:t>
      </w:r>
      <w:r w:rsidRPr="00FC41C8">
        <w:rPr>
          <w:rFonts w:eastAsiaTheme="minorEastAsia"/>
        </w:rPr>
        <w:t xml:space="preserve"> trouble accessing this information, please contact us. We can arrange to provide it in another format. </w:t>
      </w:r>
      <w:r w:rsidRPr="00FC41C8">
        <w:rPr>
          <w:rFonts w:eastAsiaTheme="minorEastAsia"/>
          <w:noProof/>
        </w:rPr>
        <w:t xml:space="preserve">You can find </w:t>
      </w:r>
      <w:r w:rsidRPr="00FC41C8">
        <w:rPr>
          <w:rFonts w:eastAsiaTheme="minorEastAsia"/>
        </w:rPr>
        <w:t>information</w:t>
      </w:r>
      <w:r w:rsidRPr="00FC41C8">
        <w:t xml:space="preserve"> about </w:t>
      </w:r>
      <w:hyperlink r:id="rId27" w:history="1">
        <w:r w:rsidRPr="00046351">
          <w:rPr>
            <w:rStyle w:val="Hyperlink"/>
          </w:rPr>
          <w:t>help for non-English speakers</w:t>
        </w:r>
      </w:hyperlink>
      <w:r w:rsidRPr="00FC41C8">
        <w:t xml:space="preserve"> on our website. </w:t>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FC41C8" w:rsidRPr="00FC41C8" w14:paraId="04FB76A6" w14:textId="77777777" w:rsidTr="009C488D">
        <w:trPr>
          <w:trHeight w:val="465"/>
        </w:trPr>
        <w:tc>
          <w:tcPr>
            <w:tcW w:w="2644" w:type="dxa"/>
          </w:tcPr>
          <w:p w14:paraId="321905AC" w14:textId="77777777" w:rsidR="00FC41C8" w:rsidRPr="00FC41C8" w:rsidRDefault="00FC41C8" w:rsidP="0030473B"/>
        </w:tc>
      </w:tr>
    </w:tbl>
    <w:p w14:paraId="3E0365A4" w14:textId="7C712ECE" w:rsidR="00FC41C8" w:rsidRPr="00FC41C8" w:rsidRDefault="00AE498C" w:rsidP="0030473B">
      <w:sdt>
        <w:sdtPr>
          <w:rPr>
            <w:lang w:eastAsia="en-AU"/>
          </w:rPr>
          <w:id w:val="651411848"/>
          <w14:checkbox>
            <w14:checked w14:val="0"/>
            <w14:checkedState w14:val="2612" w14:font="MS Gothic"/>
            <w14:uncheckedState w14:val="2610" w14:font="MS Gothic"/>
          </w14:checkbox>
        </w:sdtPr>
        <w:sdtEndPr/>
        <w:sdtContent>
          <w:r w:rsidR="00A177CD">
            <w:rPr>
              <w:rFonts w:ascii="MS Gothic" w:eastAsia="MS Gothic" w:hAnsi="MS Gothic" w:hint="eastAsia"/>
              <w:lang w:eastAsia="en-AU"/>
            </w:rPr>
            <w:t>☐</w:t>
          </w:r>
        </w:sdtContent>
      </w:sdt>
      <w:r w:rsidR="0072426E" w:rsidRPr="00CD01B5">
        <w:rPr>
          <w:rFonts w:cstheme="minorHAnsi"/>
        </w:rPr>
        <w:t xml:space="preserve"> </w:t>
      </w:r>
      <w:r w:rsidR="00FC41C8" w:rsidRPr="00FC41C8">
        <w:t>Yes – Specify language</w:t>
      </w:r>
    </w:p>
    <w:p w14:paraId="6803BC8B" w14:textId="211F6369" w:rsidR="00FC41C8" w:rsidRPr="00FC41C8" w:rsidRDefault="00AE498C" w:rsidP="0030473B">
      <w:sdt>
        <w:sdtPr>
          <w:rPr>
            <w:lang w:eastAsia="en-AU"/>
          </w:rPr>
          <w:id w:val="-1738243095"/>
          <w14:checkbox>
            <w14:checked w14:val="0"/>
            <w14:checkedState w14:val="2612" w14:font="MS Gothic"/>
            <w14:uncheckedState w14:val="2610" w14:font="MS Gothic"/>
          </w14:checkbox>
        </w:sdtPr>
        <w:sdtEndPr/>
        <w:sdtContent>
          <w:r w:rsidR="00A177CD">
            <w:rPr>
              <w:rFonts w:ascii="MS Gothic" w:eastAsia="MS Gothic" w:hAnsi="MS Gothic" w:hint="eastAsia"/>
              <w:lang w:eastAsia="en-AU"/>
            </w:rPr>
            <w:t>☐</w:t>
          </w:r>
        </w:sdtContent>
      </w:sdt>
      <w:r w:rsidR="0072426E" w:rsidRPr="00CD01B5">
        <w:rPr>
          <w:rFonts w:cstheme="minorHAnsi"/>
        </w:rPr>
        <w:t xml:space="preserve"> </w:t>
      </w:r>
      <w:r w:rsidR="00FC41C8" w:rsidRPr="00FC41C8">
        <w:t>No</w:t>
      </w:r>
      <w:bookmarkEnd w:id="3"/>
    </w:p>
    <w:p w14:paraId="237E3AEF" w14:textId="0E41AEA0" w:rsidR="00C95459" w:rsidRPr="00F63824" w:rsidRDefault="00FD06BF" w:rsidP="00130A6E">
      <w:pPr>
        <w:pStyle w:val="Heading3"/>
        <w:keepLines/>
      </w:pPr>
      <w:r w:rsidRPr="00F63824">
        <w:lastRenderedPageBreak/>
        <w:t xml:space="preserve">Does the Applicant </w:t>
      </w:r>
      <w:r w:rsidR="00C95459" w:rsidRPr="00F63824">
        <w:t>require any special assistance at the hearing or conference (</w:t>
      </w:r>
      <w:proofErr w:type="spellStart"/>
      <w:r w:rsidR="00C95459" w:rsidRPr="00F63824">
        <w:t>eg</w:t>
      </w:r>
      <w:proofErr w:type="spellEnd"/>
      <w:r w:rsidR="00C95459" w:rsidRPr="00F63824">
        <w:t xml:space="preserve"> a hearing loop)?</w:t>
      </w:r>
    </w:p>
    <w:p w14:paraId="3CA7B3F9" w14:textId="2AFBE492" w:rsidR="00C95459" w:rsidRPr="00344511" w:rsidRDefault="00AE498C" w:rsidP="00130A6E">
      <w:pPr>
        <w:keepNext/>
        <w:keepLines/>
      </w:pPr>
      <w:sdt>
        <w:sdtPr>
          <w:rPr>
            <w:lang w:eastAsia="en-AU"/>
          </w:rPr>
          <w:id w:val="-653607176"/>
          <w14:checkbox>
            <w14:checked w14:val="0"/>
            <w14:checkedState w14:val="2612" w14:font="MS Gothic"/>
            <w14:uncheckedState w14:val="2610" w14:font="MS Gothic"/>
          </w14:checkbox>
        </w:sdtPr>
        <w:sdtEndPr/>
        <w:sdtContent>
          <w:r w:rsidR="00130A6E">
            <w:rPr>
              <w:rFonts w:ascii="MS Gothic" w:eastAsia="MS Gothic" w:hAnsi="MS Gothic" w:hint="eastAsia"/>
              <w:lang w:eastAsia="en-AU"/>
            </w:rPr>
            <w:t>☐</w:t>
          </w:r>
        </w:sdtContent>
      </w:sdt>
      <w:r w:rsidR="0072426E" w:rsidRPr="00CD01B5">
        <w:rPr>
          <w:rFonts w:cstheme="minorHAnsi"/>
        </w:rPr>
        <w:t xml:space="preserve"> </w:t>
      </w:r>
      <w:r w:rsidR="00C95459" w:rsidRPr="00344511">
        <w:t>Yes</w:t>
      </w:r>
      <w:r w:rsidR="00E44147">
        <w:t xml:space="preserve"> – </w:t>
      </w:r>
      <w:r w:rsidR="00C95459" w:rsidRPr="00344511">
        <w:t xml:space="preserve">Please specify the assistance required </w:t>
      </w:r>
    </w:p>
    <w:p w14:paraId="08B0266F" w14:textId="63E6F2B6" w:rsidR="00C95459" w:rsidRPr="00344511" w:rsidRDefault="00AE498C" w:rsidP="00130A6E">
      <w:pPr>
        <w:keepNext/>
        <w:keepLines/>
      </w:pPr>
      <w:sdt>
        <w:sdtPr>
          <w:rPr>
            <w:lang w:eastAsia="en-AU"/>
          </w:rPr>
          <w:id w:val="-766077184"/>
          <w14:checkbox>
            <w14:checked w14:val="0"/>
            <w14:checkedState w14:val="2612" w14:font="MS Gothic"/>
            <w14:uncheckedState w14:val="2610" w14:font="MS Gothic"/>
          </w14:checkbox>
        </w:sdtPr>
        <w:sdtEndPr/>
        <w:sdtContent>
          <w:r w:rsidR="00130A6E">
            <w:rPr>
              <w:rFonts w:ascii="MS Gothic" w:eastAsia="MS Gothic" w:hAnsi="MS Gothic" w:hint="eastAsia"/>
              <w:lang w:eastAsia="en-AU"/>
            </w:rPr>
            <w:t>☐</w:t>
          </w:r>
        </w:sdtContent>
      </w:sdt>
      <w:r w:rsidR="0072426E" w:rsidRPr="00CD01B5">
        <w:rPr>
          <w:rFonts w:cstheme="minorHAnsi"/>
        </w:rPr>
        <w:t xml:space="preserve"> </w:t>
      </w:r>
      <w:r w:rsidR="00C95459" w:rsidRPr="00344511">
        <w:t xml:space="preserve">No </w:t>
      </w:r>
    </w:p>
    <w:p w14:paraId="68BF3508" w14:textId="77777777" w:rsidR="00C95459" w:rsidRPr="00F63824" w:rsidRDefault="00FD06BF" w:rsidP="00933B99">
      <w:pPr>
        <w:pStyle w:val="Heading3"/>
      </w:pPr>
      <w:r w:rsidRPr="00F63824">
        <w:t xml:space="preserve">Does the Applicant </w:t>
      </w:r>
      <w:r w:rsidR="00C95459" w:rsidRPr="00F63824">
        <w:t>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95459" w:rsidRPr="00090563" w14:paraId="4A68253D" w14:textId="77777777" w:rsidTr="00BD01D6">
        <w:tc>
          <w:tcPr>
            <w:tcW w:w="817" w:type="dxa"/>
          </w:tcPr>
          <w:p w14:paraId="0A626367" w14:textId="4A90EE6F" w:rsidR="00C95459" w:rsidRPr="00090563" w:rsidRDefault="005D5111" w:rsidP="0030473B">
            <w:r>
              <w:rPr>
                <w:b/>
                <w:noProof/>
              </w:rPr>
              <w:drawing>
                <wp:inline distT="0" distB="0" distL="0" distR="0" wp14:anchorId="351803C6" wp14:editId="75558889">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B8C24AE" w14:textId="771B8454" w:rsidR="00EB54A8" w:rsidRPr="00090563" w:rsidRDefault="00C95459" w:rsidP="0030473B">
            <w:pPr>
              <w:rPr>
                <w:rFonts w:eastAsiaTheme="minorHAnsi"/>
                <w:sz w:val="24"/>
                <w:szCs w:val="24"/>
                <w:lang w:eastAsia="en-US"/>
              </w:rPr>
            </w:pPr>
            <w:r w:rsidRPr="00090563">
              <w:t xml:space="preserve">A representative is a person or </w:t>
            </w:r>
            <w:r w:rsidR="00FE312B">
              <w:t>organisation</w:t>
            </w:r>
            <w:r w:rsidR="00FE312B" w:rsidRPr="00090563">
              <w:t xml:space="preserve"> </w:t>
            </w:r>
            <w:r w:rsidRPr="00090563">
              <w:t xml:space="preserve">who is representing </w:t>
            </w:r>
            <w:r w:rsidR="00972428">
              <w:t>the Applicant</w:t>
            </w:r>
            <w:r w:rsidRPr="00090563">
              <w:t>. This might be a lawyer</w:t>
            </w:r>
            <w:r w:rsidR="00547AA3">
              <w:t xml:space="preserve"> or paid agent</w:t>
            </w:r>
            <w:r w:rsidRPr="00090563">
              <w:t xml:space="preserve">, </w:t>
            </w:r>
            <w:r w:rsidR="00C32067" w:rsidRPr="00090563">
              <w:t xml:space="preserve">a </w:t>
            </w:r>
            <w:r w:rsidR="00FE312B">
              <w:t>union or</w:t>
            </w:r>
            <w:r w:rsidR="00C32067" w:rsidRPr="00090563">
              <w:t xml:space="preserve"> employer</w:t>
            </w:r>
            <w:r w:rsidR="00FE312B">
              <w:t xml:space="preserve"> o</w:t>
            </w:r>
            <w:r w:rsidR="00972428">
              <w:t>rgani</w:t>
            </w:r>
            <w:r w:rsidR="00FC3811">
              <w:t>s</w:t>
            </w:r>
            <w:r w:rsidR="00972428">
              <w:t>ation</w:t>
            </w:r>
            <w:r w:rsidRPr="00090563">
              <w:t>. There is no requirement to have a representative.</w:t>
            </w:r>
          </w:p>
        </w:tc>
      </w:tr>
    </w:tbl>
    <w:p w14:paraId="18698315" w14:textId="0BEDBEDB" w:rsidR="00C95459" w:rsidRPr="00344511" w:rsidRDefault="00AE498C" w:rsidP="0030473B">
      <w:sdt>
        <w:sdtPr>
          <w:rPr>
            <w:lang w:eastAsia="en-AU"/>
          </w:rPr>
          <w:id w:val="1886992906"/>
          <w14:checkbox>
            <w14:checked w14:val="0"/>
            <w14:checkedState w14:val="2612" w14:font="MS Gothic"/>
            <w14:uncheckedState w14:val="2610" w14:font="MS Gothic"/>
          </w14:checkbox>
        </w:sdtPr>
        <w:sdtEndPr/>
        <w:sdtContent>
          <w:r w:rsidR="00130A6E">
            <w:rPr>
              <w:rFonts w:ascii="MS Gothic" w:eastAsia="MS Gothic" w:hAnsi="MS Gothic" w:hint="eastAsia"/>
              <w:lang w:eastAsia="en-AU"/>
            </w:rPr>
            <w:t>☐</w:t>
          </w:r>
        </w:sdtContent>
      </w:sdt>
      <w:r w:rsidR="0072426E" w:rsidRPr="00CD01B5">
        <w:rPr>
          <w:rFonts w:cstheme="minorHAnsi"/>
        </w:rPr>
        <w:t xml:space="preserve"> </w:t>
      </w:r>
      <w:r w:rsidR="00C95459" w:rsidRPr="00344511">
        <w:t>Yes</w:t>
      </w:r>
      <w:r w:rsidR="00E44147">
        <w:t xml:space="preserve"> – </w:t>
      </w:r>
      <w:r w:rsidR="00C95459" w:rsidRPr="00344511">
        <w:t>Provide representative’s details below</w:t>
      </w:r>
    </w:p>
    <w:p w14:paraId="22D68204" w14:textId="6C045DC4" w:rsidR="00C95459" w:rsidRPr="00344511" w:rsidRDefault="00AE498C" w:rsidP="0030473B">
      <w:sdt>
        <w:sdtPr>
          <w:rPr>
            <w:lang w:eastAsia="en-AU"/>
          </w:rPr>
          <w:id w:val="1513415669"/>
          <w14:checkbox>
            <w14:checked w14:val="0"/>
            <w14:checkedState w14:val="2612" w14:font="MS Gothic"/>
            <w14:uncheckedState w14:val="2610" w14:font="MS Gothic"/>
          </w14:checkbox>
        </w:sdtPr>
        <w:sdtEndPr/>
        <w:sdtContent>
          <w:r w:rsidR="00130A6E">
            <w:rPr>
              <w:rFonts w:ascii="MS Gothic" w:eastAsia="MS Gothic" w:hAnsi="MS Gothic" w:hint="eastAsia"/>
              <w:lang w:eastAsia="en-AU"/>
            </w:rPr>
            <w:t>☐</w:t>
          </w:r>
        </w:sdtContent>
      </w:sdt>
      <w:r w:rsidR="0072426E" w:rsidRPr="00CD01B5">
        <w:rPr>
          <w:rFonts w:cstheme="minorHAnsi"/>
        </w:rPr>
        <w:t xml:space="preserve"> </w:t>
      </w:r>
      <w:r w:rsidR="00C95459" w:rsidRPr="00344511">
        <w:t xml:space="preserve">No </w:t>
      </w:r>
    </w:p>
    <w:p w14:paraId="1A468E93" w14:textId="77777777" w:rsidR="00C95459" w:rsidRPr="00090563" w:rsidRDefault="00C95459" w:rsidP="0030473B">
      <w:pPr>
        <w:pStyle w:val="Heading2"/>
      </w:pPr>
      <w:r w:rsidRPr="00090563">
        <w:t>Applicant’s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95459" w:rsidRPr="00090563" w14:paraId="2189C2EF" w14:textId="77777777" w:rsidTr="00BD01D6">
        <w:tc>
          <w:tcPr>
            <w:tcW w:w="851" w:type="dxa"/>
          </w:tcPr>
          <w:p w14:paraId="1FD85CF2" w14:textId="2C816612" w:rsidR="00C95459" w:rsidRPr="00090563" w:rsidRDefault="005D5111" w:rsidP="0030473B">
            <w:r>
              <w:rPr>
                <w:b/>
                <w:noProof/>
              </w:rPr>
              <w:drawing>
                <wp:inline distT="0" distB="0" distL="0" distR="0" wp14:anchorId="7B359CC6" wp14:editId="52CC48C5">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4A726497" w14:textId="217448A9" w:rsidR="00EB54A8" w:rsidRPr="00090563" w:rsidRDefault="00C95459" w:rsidP="0030473B">
            <w:pPr>
              <w:rPr>
                <w:rFonts w:eastAsiaTheme="minorHAnsi"/>
                <w:sz w:val="24"/>
                <w:szCs w:val="24"/>
                <w:lang w:eastAsia="en-US"/>
              </w:rPr>
            </w:pPr>
            <w:r w:rsidRPr="00090563">
              <w:t xml:space="preserve">These are the details of the person or </w:t>
            </w:r>
            <w:r w:rsidR="00FE312B">
              <w:t>organisation</w:t>
            </w:r>
            <w:r w:rsidR="00FE312B" w:rsidRPr="00090563">
              <w:t xml:space="preserve"> </w:t>
            </w:r>
            <w:r w:rsidRPr="00090563">
              <w:t xml:space="preserve">who is representing </w:t>
            </w:r>
            <w:r w:rsidR="006B4263">
              <w:t>the Applicant</w:t>
            </w:r>
            <w:r w:rsidR="00FE312B">
              <w:t xml:space="preserve"> (if any)</w:t>
            </w:r>
            <w:r w:rsidRPr="00090563">
              <w:t>.</w:t>
            </w:r>
          </w:p>
        </w:tc>
      </w:tr>
      <w:tr w:rsidR="00C95459" w:rsidRPr="00090563" w14:paraId="5642253E" w14:textId="77777777" w:rsidTr="00BD01D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D0808A4" w14:textId="77777777" w:rsidR="00C95459" w:rsidRPr="00090563" w:rsidRDefault="00C95459" w:rsidP="006C164D">
            <w:pPr>
              <w:spacing w:before="120"/>
            </w:pPr>
            <w:r w:rsidRPr="00090563">
              <w:t>Name of person</w:t>
            </w:r>
          </w:p>
        </w:tc>
        <w:tc>
          <w:tcPr>
            <w:tcW w:w="6378" w:type="dxa"/>
            <w:gridSpan w:val="3"/>
          </w:tcPr>
          <w:p w14:paraId="78404FCB" w14:textId="77777777" w:rsidR="00C95459" w:rsidRPr="00090563" w:rsidRDefault="00C95459" w:rsidP="006C164D">
            <w:pPr>
              <w:spacing w:before="120"/>
            </w:pPr>
          </w:p>
        </w:tc>
      </w:tr>
      <w:tr w:rsidR="00C95459" w:rsidRPr="00090563" w14:paraId="173F6946" w14:textId="77777777" w:rsidTr="006C164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634"/>
        </w:trPr>
        <w:tc>
          <w:tcPr>
            <w:tcW w:w="2694" w:type="dxa"/>
            <w:gridSpan w:val="2"/>
          </w:tcPr>
          <w:p w14:paraId="429B9729" w14:textId="0514323F" w:rsidR="00C95459" w:rsidRPr="00090563" w:rsidRDefault="00C95459" w:rsidP="006C164D">
            <w:pPr>
              <w:spacing w:before="120"/>
            </w:pPr>
            <w:r w:rsidRPr="00090563">
              <w:t xml:space="preserve">Firm, </w:t>
            </w:r>
            <w:r w:rsidR="00FE312B">
              <w:t>organisation</w:t>
            </w:r>
            <w:r w:rsidR="00FE312B" w:rsidRPr="00090563">
              <w:t xml:space="preserve"> </w:t>
            </w:r>
            <w:r w:rsidRPr="00090563">
              <w:t>or company</w:t>
            </w:r>
          </w:p>
        </w:tc>
        <w:tc>
          <w:tcPr>
            <w:tcW w:w="6378" w:type="dxa"/>
            <w:gridSpan w:val="3"/>
          </w:tcPr>
          <w:p w14:paraId="6602DF5A" w14:textId="77777777" w:rsidR="00C95459" w:rsidRPr="00090563" w:rsidRDefault="00C95459" w:rsidP="006C164D">
            <w:pPr>
              <w:spacing w:before="120"/>
            </w:pPr>
          </w:p>
        </w:tc>
      </w:tr>
      <w:tr w:rsidR="00C95459" w:rsidRPr="00090563" w14:paraId="34E1CDEF" w14:textId="77777777" w:rsidTr="00BD01D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6B65348" w14:textId="77777777" w:rsidR="00C95459" w:rsidRPr="00090563" w:rsidRDefault="00C95459" w:rsidP="006C164D">
            <w:pPr>
              <w:spacing w:before="120"/>
            </w:pPr>
            <w:r w:rsidRPr="00090563">
              <w:t>Postal address</w:t>
            </w:r>
          </w:p>
        </w:tc>
        <w:tc>
          <w:tcPr>
            <w:tcW w:w="6378" w:type="dxa"/>
            <w:gridSpan w:val="3"/>
          </w:tcPr>
          <w:p w14:paraId="4BA5DB7B" w14:textId="77777777" w:rsidR="00124B39" w:rsidRPr="00090563" w:rsidRDefault="00124B39" w:rsidP="006C164D">
            <w:pPr>
              <w:spacing w:before="120"/>
            </w:pPr>
          </w:p>
        </w:tc>
      </w:tr>
      <w:tr w:rsidR="00C95459" w:rsidRPr="00090563" w14:paraId="14410744" w14:textId="77777777" w:rsidTr="00BD01D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5A611E7" w14:textId="77777777" w:rsidR="00C95459" w:rsidRPr="00090563" w:rsidRDefault="00C95459" w:rsidP="006C164D">
            <w:pPr>
              <w:spacing w:before="120"/>
            </w:pPr>
            <w:r w:rsidRPr="00090563">
              <w:t>Suburb</w:t>
            </w:r>
          </w:p>
        </w:tc>
        <w:tc>
          <w:tcPr>
            <w:tcW w:w="6378" w:type="dxa"/>
            <w:gridSpan w:val="3"/>
          </w:tcPr>
          <w:p w14:paraId="5F09C114" w14:textId="77777777" w:rsidR="00C95459" w:rsidRPr="00090563" w:rsidRDefault="00C95459" w:rsidP="006C164D">
            <w:pPr>
              <w:spacing w:before="120"/>
            </w:pPr>
          </w:p>
        </w:tc>
      </w:tr>
      <w:tr w:rsidR="00C95459" w:rsidRPr="00090563" w14:paraId="37125972" w14:textId="77777777" w:rsidTr="00BD01D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DC07DDE" w14:textId="77777777" w:rsidR="00C95459" w:rsidRPr="00090563" w:rsidRDefault="00C95459" w:rsidP="006C164D">
            <w:pPr>
              <w:spacing w:before="120"/>
            </w:pPr>
            <w:r w:rsidRPr="00090563">
              <w:t>State or territory</w:t>
            </w:r>
          </w:p>
        </w:tc>
        <w:tc>
          <w:tcPr>
            <w:tcW w:w="2409" w:type="dxa"/>
          </w:tcPr>
          <w:p w14:paraId="7CA97008" w14:textId="77777777" w:rsidR="00C95459" w:rsidRPr="00090563" w:rsidRDefault="00C95459" w:rsidP="006C164D">
            <w:pPr>
              <w:spacing w:before="120"/>
            </w:pPr>
          </w:p>
        </w:tc>
        <w:tc>
          <w:tcPr>
            <w:tcW w:w="1418" w:type="dxa"/>
          </w:tcPr>
          <w:p w14:paraId="0B3BE091" w14:textId="77777777" w:rsidR="00C95459" w:rsidRPr="00090563" w:rsidRDefault="00C95459" w:rsidP="006C164D">
            <w:pPr>
              <w:spacing w:before="120"/>
            </w:pPr>
            <w:r w:rsidRPr="00090563">
              <w:t>Postcode</w:t>
            </w:r>
          </w:p>
        </w:tc>
        <w:tc>
          <w:tcPr>
            <w:tcW w:w="2551" w:type="dxa"/>
          </w:tcPr>
          <w:p w14:paraId="1322BF52" w14:textId="77777777" w:rsidR="00C95459" w:rsidRPr="00090563" w:rsidRDefault="00C95459" w:rsidP="006C164D">
            <w:pPr>
              <w:spacing w:before="120"/>
            </w:pPr>
          </w:p>
        </w:tc>
      </w:tr>
      <w:tr w:rsidR="00620EAF" w:rsidRPr="00090563" w14:paraId="4DEF3B79" w14:textId="77777777" w:rsidTr="004C508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5FE4E25" w14:textId="77777777" w:rsidR="00620EAF" w:rsidRPr="00090563" w:rsidRDefault="00620EAF" w:rsidP="006C164D">
            <w:pPr>
              <w:spacing w:before="120"/>
            </w:pPr>
            <w:r w:rsidRPr="00090563">
              <w:t>Phone number</w:t>
            </w:r>
          </w:p>
        </w:tc>
        <w:tc>
          <w:tcPr>
            <w:tcW w:w="6378" w:type="dxa"/>
            <w:gridSpan w:val="3"/>
          </w:tcPr>
          <w:p w14:paraId="2A63B3A3" w14:textId="75B07D74" w:rsidR="00620EAF" w:rsidRPr="00090563" w:rsidRDefault="00620EAF" w:rsidP="006C164D">
            <w:pPr>
              <w:spacing w:before="120"/>
            </w:pPr>
          </w:p>
        </w:tc>
      </w:tr>
      <w:tr w:rsidR="00C95459" w:rsidRPr="005736CA" w14:paraId="1C70FFAA" w14:textId="77777777" w:rsidTr="00BD01D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DC960D4" w14:textId="77777777" w:rsidR="00C95459" w:rsidRPr="005736CA" w:rsidRDefault="00C95459" w:rsidP="006C164D">
            <w:pPr>
              <w:spacing w:before="120"/>
            </w:pPr>
            <w:r w:rsidRPr="00090563">
              <w:t>Email address</w:t>
            </w:r>
          </w:p>
        </w:tc>
        <w:tc>
          <w:tcPr>
            <w:tcW w:w="6378" w:type="dxa"/>
            <w:gridSpan w:val="3"/>
          </w:tcPr>
          <w:p w14:paraId="619496FB" w14:textId="77777777" w:rsidR="00C95459" w:rsidRPr="005736CA" w:rsidRDefault="00C95459" w:rsidP="006C164D">
            <w:pPr>
              <w:spacing w:before="120"/>
            </w:pPr>
          </w:p>
        </w:tc>
      </w:tr>
    </w:tbl>
    <w:p w14:paraId="1A388F09" w14:textId="5955ED70" w:rsidR="00972428" w:rsidRPr="00F63824" w:rsidRDefault="00972428" w:rsidP="00933B99">
      <w:pPr>
        <w:pStyle w:val="Heading3"/>
      </w:pPr>
      <w:bookmarkStart w:id="4" w:name="_Hlk14101060"/>
      <w:r w:rsidRPr="00F63824">
        <w:t xml:space="preserve">Is the Applicant’s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2F40A4" w:rsidRPr="00CD01B5" w14:paraId="6C32820C" w14:textId="77777777" w:rsidTr="00BC6D9F">
        <w:tc>
          <w:tcPr>
            <w:tcW w:w="2725" w:type="dxa"/>
          </w:tcPr>
          <w:p w14:paraId="6AE81824" w14:textId="32F52DA8" w:rsidR="002F40A4" w:rsidRPr="00CD01B5" w:rsidRDefault="00AE498C" w:rsidP="006C164D">
            <w:pPr>
              <w:spacing w:before="120"/>
              <w:rPr>
                <w:rFonts w:cstheme="minorHAnsi"/>
              </w:rPr>
            </w:pPr>
            <w:sdt>
              <w:sdtPr>
                <w:id w:val="-654139857"/>
                <w14:checkbox>
                  <w14:checked w14:val="0"/>
                  <w14:checkedState w14:val="2612" w14:font="MS Gothic"/>
                  <w14:uncheckedState w14:val="2610" w14:font="MS Gothic"/>
                </w14:checkbox>
              </w:sdtPr>
              <w:sdtEndPr/>
              <w:sdtContent>
                <w:r w:rsidR="00130A6E">
                  <w:rPr>
                    <w:rFonts w:ascii="MS Gothic" w:eastAsia="MS Gothic" w:hAnsi="MS Gothic" w:hint="eastAsia"/>
                  </w:rPr>
                  <w:t>☐</w:t>
                </w:r>
              </w:sdtContent>
            </w:sdt>
            <w:r w:rsidR="0072426E" w:rsidRPr="00CD01B5">
              <w:rPr>
                <w:rFonts w:cstheme="minorHAnsi"/>
              </w:rPr>
              <w:t xml:space="preserve"> </w:t>
            </w:r>
            <w:r w:rsidR="002F40A4" w:rsidRPr="00CD01B5">
              <w:rPr>
                <w:rFonts w:cstheme="minorHAnsi"/>
              </w:rPr>
              <w:t xml:space="preserve">Yes </w:t>
            </w:r>
            <w:r w:rsidR="00A177CD">
              <w:t>–</w:t>
            </w:r>
            <w:r w:rsidR="002F40A4" w:rsidRPr="00CD01B5">
              <w:rPr>
                <w:rFonts w:cstheme="minorHAnsi"/>
              </w:rPr>
              <w:t xml:space="preserve"> please select:</w:t>
            </w:r>
          </w:p>
        </w:tc>
        <w:tc>
          <w:tcPr>
            <w:tcW w:w="6453" w:type="dxa"/>
          </w:tcPr>
          <w:p w14:paraId="64F30A3F" w14:textId="2C4AE619" w:rsidR="002F40A4" w:rsidRPr="00CD01B5" w:rsidRDefault="00AE498C" w:rsidP="006C164D">
            <w:pPr>
              <w:spacing w:before="120"/>
              <w:rPr>
                <w:rFonts w:cstheme="minorHAnsi"/>
              </w:rPr>
            </w:pPr>
            <w:sdt>
              <w:sdtPr>
                <w:id w:val="-944768553"/>
                <w14:checkbox>
                  <w14:checked w14:val="0"/>
                  <w14:checkedState w14:val="2612" w14:font="MS Gothic"/>
                  <w14:uncheckedState w14:val="2610" w14:font="MS Gothic"/>
                </w14:checkbox>
              </w:sdtPr>
              <w:sdtEndPr/>
              <w:sdtContent>
                <w:r w:rsidR="00130A6E">
                  <w:rPr>
                    <w:rFonts w:ascii="MS Gothic" w:eastAsia="MS Gothic" w:hAnsi="MS Gothic" w:hint="eastAsia"/>
                  </w:rPr>
                  <w:t>☐</w:t>
                </w:r>
              </w:sdtContent>
            </w:sdt>
            <w:r w:rsidR="0072426E" w:rsidRPr="00CD01B5">
              <w:rPr>
                <w:rFonts w:cstheme="minorHAnsi"/>
              </w:rPr>
              <w:t xml:space="preserve"> </w:t>
            </w:r>
            <w:r w:rsidR="002F40A4" w:rsidRPr="00CD01B5">
              <w:rPr>
                <w:rFonts w:cstheme="minorHAnsi"/>
              </w:rPr>
              <w:t>Lawyer</w:t>
            </w:r>
          </w:p>
          <w:p w14:paraId="5ADD05C0" w14:textId="3CD8AC70" w:rsidR="002F40A4" w:rsidRPr="00CD01B5" w:rsidRDefault="00AE498C" w:rsidP="006C164D">
            <w:pPr>
              <w:spacing w:before="120"/>
              <w:rPr>
                <w:rFonts w:cstheme="minorHAnsi"/>
              </w:rPr>
            </w:pPr>
            <w:sdt>
              <w:sdtPr>
                <w:id w:val="1818141065"/>
                <w14:checkbox>
                  <w14:checked w14:val="0"/>
                  <w14:checkedState w14:val="2612" w14:font="MS Gothic"/>
                  <w14:uncheckedState w14:val="2610" w14:font="MS Gothic"/>
                </w14:checkbox>
              </w:sdtPr>
              <w:sdtEndPr/>
              <w:sdtContent>
                <w:r w:rsidR="00130A6E">
                  <w:rPr>
                    <w:rFonts w:ascii="MS Gothic" w:eastAsia="MS Gothic" w:hAnsi="MS Gothic" w:hint="eastAsia"/>
                  </w:rPr>
                  <w:t>☐</w:t>
                </w:r>
              </w:sdtContent>
            </w:sdt>
            <w:r w:rsidR="0072426E" w:rsidRPr="00CD01B5">
              <w:rPr>
                <w:rFonts w:cstheme="minorHAnsi"/>
              </w:rPr>
              <w:t xml:space="preserve"> </w:t>
            </w:r>
            <w:r w:rsidR="002F40A4" w:rsidRPr="00CD01B5">
              <w:rPr>
                <w:rFonts w:cstheme="minorHAnsi"/>
              </w:rPr>
              <w:t>Paid agent</w:t>
            </w:r>
          </w:p>
        </w:tc>
      </w:tr>
      <w:tr w:rsidR="002F40A4" w:rsidRPr="00CD01B5" w14:paraId="584DCF08" w14:textId="77777777" w:rsidTr="00BC6D9F">
        <w:tc>
          <w:tcPr>
            <w:tcW w:w="9178" w:type="dxa"/>
            <w:gridSpan w:val="2"/>
          </w:tcPr>
          <w:p w14:paraId="68B3E464" w14:textId="2A025F2E" w:rsidR="002F40A4" w:rsidRPr="00CD01B5" w:rsidRDefault="00AE498C" w:rsidP="006C164D">
            <w:pPr>
              <w:spacing w:before="120"/>
              <w:rPr>
                <w:rFonts w:cstheme="minorHAnsi"/>
              </w:rPr>
            </w:pPr>
            <w:sdt>
              <w:sdtPr>
                <w:id w:val="624277711"/>
                <w14:checkbox>
                  <w14:checked w14:val="0"/>
                  <w14:checkedState w14:val="2612" w14:font="MS Gothic"/>
                  <w14:uncheckedState w14:val="2610" w14:font="MS Gothic"/>
                </w14:checkbox>
              </w:sdtPr>
              <w:sdtEndPr/>
              <w:sdtContent>
                <w:r w:rsidR="00124B39">
                  <w:rPr>
                    <w:rFonts w:ascii="MS Gothic" w:eastAsia="MS Gothic" w:hAnsi="MS Gothic" w:hint="eastAsia"/>
                  </w:rPr>
                  <w:t>☐</w:t>
                </w:r>
              </w:sdtContent>
            </w:sdt>
            <w:r w:rsidR="0072426E" w:rsidRPr="00CD01B5">
              <w:rPr>
                <w:rFonts w:cstheme="minorHAnsi"/>
              </w:rPr>
              <w:t xml:space="preserve"> </w:t>
            </w:r>
            <w:r w:rsidR="002F40A4" w:rsidRPr="00CD01B5">
              <w:rPr>
                <w:rFonts w:cstheme="minorHAnsi"/>
              </w:rPr>
              <w:t xml:space="preserve">No </w:t>
            </w:r>
          </w:p>
        </w:tc>
      </w:tr>
    </w:tbl>
    <w:p w14:paraId="27F31910" w14:textId="544A3433" w:rsidR="00A9066C" w:rsidRPr="005736CA" w:rsidRDefault="002F40A4" w:rsidP="0030473B">
      <w:pPr>
        <w:pStyle w:val="Heading2"/>
      </w:pPr>
      <w:r w:rsidRPr="00F63824" w:rsidDel="002F40A4">
        <w:lastRenderedPageBreak/>
        <w:t xml:space="preserve"> </w:t>
      </w:r>
      <w:bookmarkEnd w:id="4"/>
      <w:r w:rsidR="00A9066C">
        <w:t>1</w:t>
      </w:r>
      <w:r w:rsidR="00A9066C" w:rsidRPr="005736CA">
        <w:t xml:space="preserve">. </w:t>
      </w:r>
      <w:r w:rsidR="00B766D3">
        <w:t>P</w:t>
      </w:r>
      <w:r w:rsidR="00BE7307">
        <w:t xml:space="preserve">roposed </w:t>
      </w:r>
      <w:proofErr w:type="gramStart"/>
      <w:r w:rsidR="00BE7307">
        <w:t>name</w:t>
      </w:r>
      <w:proofErr w:type="gramEnd"/>
      <w:r w:rsidR="00BE7307">
        <w:t xml:space="preserve"> change or alteration to rule(s)</w:t>
      </w:r>
    </w:p>
    <w:p w14:paraId="34153183" w14:textId="77777777" w:rsidR="00A9066C" w:rsidRDefault="0080552C" w:rsidP="00933B99">
      <w:pPr>
        <w:pStyle w:val="Heading3"/>
        <w:rPr>
          <w:bCs/>
        </w:rPr>
      </w:pPr>
      <w:r w:rsidRPr="00F63824">
        <w:t>1</w:t>
      </w:r>
      <w:r w:rsidR="00A9066C" w:rsidRPr="00F63824">
        <w:t>.1</w:t>
      </w:r>
      <w:r w:rsidR="00A9066C" w:rsidRPr="00F63824">
        <w:tab/>
      </w:r>
      <w:r w:rsidRPr="00F63824">
        <w:t>Is the Applicant proposing to change its name</w:t>
      </w:r>
      <w:r w:rsidR="00A9066C" w:rsidRPr="00F63824">
        <w:t>?</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8502"/>
      </w:tblGrid>
      <w:tr w:rsidR="006410E2" w:rsidRPr="005736CA" w14:paraId="13906BC4" w14:textId="77777777" w:rsidTr="00994BCF">
        <w:trPr>
          <w:trHeight w:val="494"/>
        </w:trPr>
        <w:tc>
          <w:tcPr>
            <w:tcW w:w="820" w:type="dxa"/>
          </w:tcPr>
          <w:p w14:paraId="2C1938FF" w14:textId="5257CDB9" w:rsidR="006410E2" w:rsidRPr="005736CA" w:rsidRDefault="005D5111" w:rsidP="0030473B">
            <w:r>
              <w:rPr>
                <w:b/>
                <w:noProof/>
              </w:rPr>
              <w:drawing>
                <wp:inline distT="0" distB="0" distL="0" distR="0" wp14:anchorId="0D7C1E7C" wp14:editId="6DAA3138">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502" w:type="dxa"/>
          </w:tcPr>
          <w:p w14:paraId="5EAC5046" w14:textId="77777777" w:rsidR="006410E2" w:rsidRPr="00936170" w:rsidRDefault="002B4B44" w:rsidP="0030473B">
            <w:r>
              <w:t xml:space="preserve">You may apply to </w:t>
            </w:r>
            <w:r w:rsidR="006410E2">
              <w:t xml:space="preserve">change </w:t>
            </w:r>
            <w:r>
              <w:t xml:space="preserve">the name of the association </w:t>
            </w:r>
            <w:r w:rsidR="0036231C" w:rsidRPr="0036231C">
              <w:t>in accordance with s</w:t>
            </w:r>
            <w:r w:rsidR="004E22AE">
              <w:t>.</w:t>
            </w:r>
            <w:r w:rsidR="0036231C" w:rsidRPr="0036231C">
              <w:t>25 of the RO Act</w:t>
            </w:r>
            <w:r w:rsidR="00C3135F">
              <w:t>.</w:t>
            </w:r>
            <w:r w:rsidR="006410E2" w:rsidRPr="0036231C">
              <w:t xml:space="preserve"> </w:t>
            </w:r>
          </w:p>
        </w:tc>
      </w:tr>
    </w:tbl>
    <w:p w14:paraId="26830BFB" w14:textId="78D6F143" w:rsidR="005E7589" w:rsidRPr="00344511" w:rsidRDefault="00AE498C" w:rsidP="0030473B">
      <w:sdt>
        <w:sdtPr>
          <w:rPr>
            <w:lang w:eastAsia="en-AU"/>
          </w:rPr>
          <w:id w:val="347834409"/>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72426E" w:rsidRPr="00CD01B5">
        <w:rPr>
          <w:rFonts w:cstheme="minorHAnsi"/>
        </w:rPr>
        <w:t xml:space="preserve"> </w:t>
      </w:r>
      <w:r w:rsidR="00CA1308" w:rsidRPr="00344511">
        <w:t>Yes</w:t>
      </w:r>
      <w:r w:rsidR="00E44147">
        <w:t xml:space="preserve"> – </w:t>
      </w:r>
      <w:r w:rsidR="00CA1308" w:rsidRPr="00344511">
        <w:t xml:space="preserve">Specify the proposed name </w:t>
      </w:r>
      <w:r w:rsidR="00F97F4A" w:rsidRPr="00344511">
        <w:t>for the association</w:t>
      </w:r>
      <w:r w:rsidR="00CA1308" w:rsidRPr="00344511">
        <w:t xml:space="preserve">. </w:t>
      </w:r>
    </w:p>
    <w:p w14:paraId="0C6F647E" w14:textId="55312117" w:rsidR="00CA1308" w:rsidRPr="00344511" w:rsidRDefault="00AE498C" w:rsidP="0030473B">
      <w:sdt>
        <w:sdtPr>
          <w:rPr>
            <w:lang w:eastAsia="en-AU"/>
          </w:rPr>
          <w:id w:val="-718435175"/>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72426E" w:rsidRPr="00CD01B5">
        <w:rPr>
          <w:rFonts w:cstheme="minorHAnsi"/>
        </w:rPr>
        <w:t xml:space="preserve"> </w:t>
      </w:r>
      <w:r w:rsidR="00CA1308" w:rsidRPr="00344511">
        <w:t>No</w:t>
      </w:r>
    </w:p>
    <w:tbl>
      <w:tblPr>
        <w:tblStyle w:val="TableGrid25"/>
        <w:tblW w:w="9322" w:type="dxa"/>
        <w:tblLayout w:type="fixed"/>
        <w:tblLook w:val="04A0" w:firstRow="1" w:lastRow="0" w:firstColumn="1" w:lastColumn="0" w:noHBand="0" w:noVBand="1"/>
      </w:tblPr>
      <w:tblGrid>
        <w:gridCol w:w="9322"/>
      </w:tblGrid>
      <w:tr w:rsidR="00A9066C" w:rsidRPr="005736CA" w14:paraId="4397DB2B" w14:textId="77777777" w:rsidTr="00344511">
        <w:trPr>
          <w:trHeight w:val="2542"/>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EF41E" w14:textId="77777777" w:rsidR="005E7589" w:rsidRPr="005736CA" w:rsidRDefault="005E7589" w:rsidP="0030473B"/>
        </w:tc>
      </w:tr>
    </w:tbl>
    <w:p w14:paraId="33BFEA45" w14:textId="77777777" w:rsidR="00803004" w:rsidRPr="00FE4A85" w:rsidRDefault="00803004" w:rsidP="0030473B">
      <w:r w:rsidRPr="00FE4A85">
        <w:t>Attach additional pages if necessary.</w:t>
      </w:r>
    </w:p>
    <w:p w14:paraId="648B3740" w14:textId="77777777" w:rsidR="002F1824" w:rsidRPr="00F63824" w:rsidRDefault="002F1824" w:rsidP="00933B99">
      <w:pPr>
        <w:pStyle w:val="Heading3"/>
      </w:pPr>
      <w:r w:rsidRPr="00F63824">
        <w:t>1.2</w:t>
      </w:r>
      <w:r w:rsidRPr="00F63824">
        <w:tab/>
      </w:r>
      <w:r w:rsidR="00BC36D3" w:rsidRPr="00F63824">
        <w:t>If “Yes”, w</w:t>
      </w:r>
      <w:r w:rsidRPr="00F63824">
        <w:t xml:space="preserve">hy do you wish to change the name of the association? </w:t>
      </w:r>
      <w:r w:rsidR="00611E67" w:rsidRPr="00F63824">
        <w:t>S</w:t>
      </w:r>
      <w:r w:rsidRPr="00F63824">
        <w:t xml:space="preserve">pecify the reason for the change. You </w:t>
      </w:r>
      <w:r w:rsidR="004D3B5C" w:rsidRPr="00F63824">
        <w:t>may</w:t>
      </w:r>
      <w:r w:rsidRPr="00F63824">
        <w:t xml:space="preserve"> select one of the following from the list:</w:t>
      </w:r>
    </w:p>
    <w:p w14:paraId="4BD37874" w14:textId="3F20919E" w:rsidR="002F1824" w:rsidRDefault="00AE498C" w:rsidP="00124B39">
      <w:pPr>
        <w:rPr>
          <w:lang w:eastAsia="en-AU"/>
        </w:rPr>
      </w:pPr>
      <w:sdt>
        <w:sdtPr>
          <w:rPr>
            <w:rFonts w:ascii="MS Gothic" w:eastAsia="MS Gothic" w:hAnsi="MS Gothic"/>
            <w:lang w:eastAsia="en-AU"/>
          </w:rPr>
          <w:id w:val="1684937797"/>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2F1824">
        <w:rPr>
          <w:lang w:eastAsia="en-AU"/>
        </w:rPr>
        <w:tab/>
      </w:r>
      <w:r w:rsidR="003D0A0F">
        <w:rPr>
          <w:lang w:eastAsia="en-AU"/>
        </w:rPr>
        <w:t xml:space="preserve">to </w:t>
      </w:r>
      <w:r w:rsidR="002F1824" w:rsidRPr="0036231C">
        <w:rPr>
          <w:lang w:eastAsia="en-AU"/>
        </w:rPr>
        <w:t>comply with the RO Act (including any of the requirements</w:t>
      </w:r>
      <w:r w:rsidR="002F1824">
        <w:rPr>
          <w:lang w:eastAsia="en-AU"/>
        </w:rPr>
        <w:t xml:space="preserve"> </w:t>
      </w:r>
      <w:r w:rsidR="002F1824" w:rsidRPr="0036231C">
        <w:rPr>
          <w:lang w:eastAsia="en-AU"/>
        </w:rPr>
        <w:t>for registration</w:t>
      </w:r>
      <w:r w:rsidR="006350EF">
        <w:rPr>
          <w:lang w:eastAsia="en-AU"/>
        </w:rPr>
        <w:t>)</w:t>
      </w:r>
      <w:r w:rsidR="002F1824">
        <w:rPr>
          <w:lang w:eastAsia="en-AU"/>
        </w:rPr>
        <w:t>;</w:t>
      </w:r>
      <w:r w:rsidR="00C319E8">
        <w:rPr>
          <w:lang w:eastAsia="en-AU"/>
        </w:rPr>
        <w:t xml:space="preserve"> </w:t>
      </w:r>
      <w:r w:rsidR="00C319E8" w:rsidRPr="00C319E8">
        <w:rPr>
          <w:lang w:eastAsia="en-AU"/>
        </w:rPr>
        <w:t>or</w:t>
      </w:r>
    </w:p>
    <w:p w14:paraId="0AC0CAB1" w14:textId="3B291CDC" w:rsidR="002F1824" w:rsidRPr="0036231C" w:rsidRDefault="00AE498C" w:rsidP="00124B39">
      <w:pPr>
        <w:rPr>
          <w:lang w:eastAsia="en-AU"/>
        </w:rPr>
      </w:pPr>
      <w:sdt>
        <w:sdtPr>
          <w:rPr>
            <w:rFonts w:ascii="MS Gothic" w:eastAsia="MS Gothic" w:hAnsi="MS Gothic"/>
            <w:lang w:eastAsia="en-AU"/>
          </w:rPr>
          <w:id w:val="-516462519"/>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2F1824">
        <w:rPr>
          <w:lang w:eastAsia="en-AU"/>
        </w:rPr>
        <w:tab/>
      </w:r>
      <w:r w:rsidR="002F1824" w:rsidRPr="0036231C">
        <w:rPr>
          <w:lang w:eastAsia="en-AU"/>
        </w:rPr>
        <w:t>to remove a ground of objection to the registration of the association</w:t>
      </w:r>
      <w:r w:rsidR="00EF1EAE">
        <w:rPr>
          <w:lang w:eastAsia="en-AU"/>
        </w:rPr>
        <w:t xml:space="preserve"> taken by an objector </w:t>
      </w:r>
      <w:r w:rsidR="00036A7C">
        <w:rPr>
          <w:lang w:eastAsia="en-AU"/>
        </w:rPr>
        <w:t>under the regulations or by the Commission</w:t>
      </w:r>
    </w:p>
    <w:p w14:paraId="212CA5E5" w14:textId="77777777" w:rsidR="00D85BAB" w:rsidRPr="00F63824" w:rsidRDefault="00D85BAB" w:rsidP="00933B99">
      <w:pPr>
        <w:pStyle w:val="Heading3"/>
      </w:pPr>
      <w:r w:rsidRPr="00F63824">
        <w:t>1.</w:t>
      </w:r>
      <w:r w:rsidR="004D3B5C" w:rsidRPr="00F63824">
        <w:t>3</w:t>
      </w:r>
      <w:r w:rsidRPr="00F63824">
        <w:tab/>
        <w:t>Is the Applicant proposing to alter its rules?</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05"/>
      </w:tblGrid>
      <w:tr w:rsidR="00AC7855" w:rsidRPr="005736CA" w14:paraId="4C0309DC" w14:textId="77777777" w:rsidTr="00F02A39">
        <w:trPr>
          <w:trHeight w:val="494"/>
        </w:trPr>
        <w:tc>
          <w:tcPr>
            <w:tcW w:w="817" w:type="dxa"/>
          </w:tcPr>
          <w:p w14:paraId="48E50181" w14:textId="6AACE64C" w:rsidR="00AC7855" w:rsidRPr="005736CA" w:rsidRDefault="005D5111" w:rsidP="0030473B">
            <w:r>
              <w:rPr>
                <w:b/>
                <w:noProof/>
              </w:rPr>
              <w:drawing>
                <wp:inline distT="0" distB="0" distL="0" distR="0" wp14:anchorId="060BDB43" wp14:editId="0FE7512A">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505" w:type="dxa"/>
          </w:tcPr>
          <w:p w14:paraId="14779E5D" w14:textId="77777777" w:rsidR="00AC7855" w:rsidRPr="005736CA" w:rsidRDefault="004B2316" w:rsidP="0030473B">
            <w:r>
              <w:t xml:space="preserve">You may also apply to alter the rules of the association </w:t>
            </w:r>
            <w:r w:rsidRPr="0036231C">
              <w:t>in accordance with the RO Act</w:t>
            </w:r>
            <w:r w:rsidR="00CC1BAF">
              <w:t xml:space="preserve"> (</w:t>
            </w:r>
            <w:r w:rsidR="00CC1BAF" w:rsidRPr="0036231C">
              <w:t>s</w:t>
            </w:r>
            <w:r w:rsidR="00CC1BAF">
              <w:t>.</w:t>
            </w:r>
            <w:r w:rsidR="00CC1BAF" w:rsidRPr="0036231C">
              <w:t>25</w:t>
            </w:r>
            <w:r w:rsidR="00CC1BAF">
              <w:t>)</w:t>
            </w:r>
            <w:r w:rsidR="00B172B1" w:rsidRPr="00C26F6F">
              <w:t xml:space="preserve">. </w:t>
            </w:r>
          </w:p>
        </w:tc>
      </w:tr>
    </w:tbl>
    <w:p w14:paraId="2B9E1FFB" w14:textId="5BFBC39E" w:rsidR="00EF1EAE" w:rsidRDefault="00AE498C" w:rsidP="00124B39">
      <w:pPr>
        <w:rPr>
          <w:lang w:eastAsia="en-AU"/>
        </w:rPr>
      </w:pPr>
      <w:sdt>
        <w:sdtPr>
          <w:rPr>
            <w:rFonts w:ascii="MS Gothic" w:eastAsia="MS Gothic" w:hAnsi="MS Gothic"/>
            <w:lang w:eastAsia="en-AU"/>
          </w:rPr>
          <w:id w:val="-349871904"/>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344511">
        <w:rPr>
          <w:lang w:eastAsia="en-AU"/>
        </w:rPr>
        <w:tab/>
      </w:r>
      <w:r w:rsidR="0077531A" w:rsidRPr="007315EE">
        <w:rPr>
          <w:lang w:eastAsia="en-AU"/>
        </w:rPr>
        <w:t>Yes</w:t>
      </w:r>
      <w:r w:rsidR="00344511">
        <w:rPr>
          <w:lang w:eastAsia="en-AU"/>
        </w:rPr>
        <w:t xml:space="preserve"> – </w:t>
      </w:r>
      <w:r w:rsidR="00611E67" w:rsidRPr="00344511">
        <w:rPr>
          <w:lang w:eastAsia="en-AU"/>
        </w:rPr>
        <w:t>S</w:t>
      </w:r>
      <w:r w:rsidR="00402A89" w:rsidRPr="00344511">
        <w:rPr>
          <w:lang w:eastAsia="en-AU"/>
        </w:rPr>
        <w:t xml:space="preserve">pecify </w:t>
      </w:r>
      <w:r w:rsidR="00402A89">
        <w:rPr>
          <w:lang w:eastAsia="en-AU"/>
        </w:rPr>
        <w:t>what alteration to the rules is being sought</w:t>
      </w:r>
      <w:r w:rsidR="00402A89" w:rsidRPr="00344511">
        <w:rPr>
          <w:lang w:eastAsia="en-AU"/>
        </w:rPr>
        <w:t xml:space="preserve"> </w:t>
      </w:r>
      <w:r w:rsidR="00402A89" w:rsidRPr="00402A89">
        <w:rPr>
          <w:lang w:eastAsia="en-AU"/>
        </w:rPr>
        <w:t>and</w:t>
      </w:r>
      <w:r w:rsidR="00611E67" w:rsidRPr="00344511">
        <w:rPr>
          <w:lang w:eastAsia="en-AU"/>
        </w:rPr>
        <w:t xml:space="preserve"> </w:t>
      </w:r>
      <w:r w:rsidR="00F02A39" w:rsidRPr="00344511">
        <w:rPr>
          <w:lang w:eastAsia="en-AU"/>
        </w:rPr>
        <w:t>attach</w:t>
      </w:r>
      <w:r w:rsidR="00F02A39" w:rsidRPr="00F02A39">
        <w:rPr>
          <w:lang w:eastAsia="en-AU"/>
        </w:rPr>
        <w:t xml:space="preserve"> a copy of the proposed text of the altered rule(s)</w:t>
      </w:r>
    </w:p>
    <w:p w14:paraId="6C3D989A" w14:textId="13A042F7" w:rsidR="0077531A" w:rsidRPr="00EF1EAE" w:rsidRDefault="00AE498C" w:rsidP="00124B39">
      <w:pPr>
        <w:rPr>
          <w:lang w:eastAsia="en-AU"/>
        </w:rPr>
      </w:pPr>
      <w:sdt>
        <w:sdtPr>
          <w:rPr>
            <w:rFonts w:ascii="MS Gothic" w:eastAsia="MS Gothic" w:hAnsi="MS Gothic"/>
            <w:lang w:eastAsia="en-AU"/>
          </w:rPr>
          <w:id w:val="1721936905"/>
          <w14:checkbox>
            <w14:checked w14:val="0"/>
            <w14:checkedState w14:val="2612" w14:font="MS Gothic"/>
            <w14:uncheckedState w14:val="2610" w14:font="MS Gothic"/>
          </w14:checkbox>
        </w:sdtPr>
        <w:sdtEndPr/>
        <w:sdtContent>
          <w:r w:rsidR="00124B39">
            <w:rPr>
              <w:rFonts w:ascii="MS Gothic" w:eastAsia="MS Gothic" w:hAnsi="MS Gothic" w:hint="eastAsia"/>
              <w:lang w:eastAsia="en-AU"/>
            </w:rPr>
            <w:t>☐</w:t>
          </w:r>
        </w:sdtContent>
      </w:sdt>
      <w:r w:rsidR="00344511">
        <w:rPr>
          <w:lang w:eastAsia="en-AU"/>
        </w:rPr>
        <w:tab/>
      </w:r>
      <w:r w:rsidR="0077531A" w:rsidRPr="007315EE">
        <w:rPr>
          <w:lang w:eastAsia="en-AU"/>
        </w:rPr>
        <w:t>No</w:t>
      </w:r>
    </w:p>
    <w:tbl>
      <w:tblPr>
        <w:tblStyle w:val="TableGrid25"/>
        <w:tblW w:w="9322" w:type="dxa"/>
        <w:tblLayout w:type="fixed"/>
        <w:tblLook w:val="04A0" w:firstRow="1" w:lastRow="0" w:firstColumn="1" w:lastColumn="0" w:noHBand="0" w:noVBand="1"/>
      </w:tblPr>
      <w:tblGrid>
        <w:gridCol w:w="9322"/>
      </w:tblGrid>
      <w:tr w:rsidR="0077531A" w:rsidRPr="005736CA" w14:paraId="2E6F8E5A" w14:textId="77777777" w:rsidTr="00344511">
        <w:trPr>
          <w:trHeight w:val="6333"/>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144389" w14:textId="77777777" w:rsidR="0077531A" w:rsidRPr="005736CA" w:rsidRDefault="0077531A" w:rsidP="0030473B"/>
        </w:tc>
      </w:tr>
    </w:tbl>
    <w:p w14:paraId="08B4D34A" w14:textId="77777777" w:rsidR="0077531A" w:rsidRPr="00FE4A85" w:rsidRDefault="0077531A" w:rsidP="0030473B">
      <w:r w:rsidRPr="00FE4A85">
        <w:t>Attach additional pages if necessary.</w:t>
      </w:r>
    </w:p>
    <w:p w14:paraId="1C1A6107" w14:textId="77777777" w:rsidR="00733A0B" w:rsidRPr="00F63824" w:rsidRDefault="00733A0B" w:rsidP="00933B99">
      <w:pPr>
        <w:pStyle w:val="Heading3"/>
      </w:pPr>
      <w:r w:rsidRPr="00F63824">
        <w:t>1.4</w:t>
      </w:r>
      <w:r w:rsidRPr="00F63824">
        <w:tab/>
        <w:t xml:space="preserve">If “Yes”, why do you wish to alter the rule(s) of the association? </w:t>
      </w:r>
      <w:r w:rsidR="00611E67" w:rsidRPr="00F63824">
        <w:t>S</w:t>
      </w:r>
      <w:r w:rsidRPr="00F63824">
        <w:t>pecify the reason for the change. You may select one of the following from the list:</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8502"/>
      </w:tblGrid>
      <w:tr w:rsidR="00733A0B" w:rsidRPr="005736CA" w14:paraId="0A0F785F" w14:textId="77777777" w:rsidTr="002371F2">
        <w:trPr>
          <w:trHeight w:val="494"/>
        </w:trPr>
        <w:tc>
          <w:tcPr>
            <w:tcW w:w="820" w:type="dxa"/>
          </w:tcPr>
          <w:p w14:paraId="3B09044A" w14:textId="770927A0" w:rsidR="00733A0B" w:rsidRPr="005736CA" w:rsidRDefault="005D5111" w:rsidP="0030473B">
            <w:r>
              <w:rPr>
                <w:b/>
                <w:noProof/>
              </w:rPr>
              <w:drawing>
                <wp:inline distT="0" distB="0" distL="0" distR="0" wp14:anchorId="35422F72" wp14:editId="4722E7E1">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502" w:type="dxa"/>
          </w:tcPr>
          <w:p w14:paraId="7B190631" w14:textId="539408A0" w:rsidR="000D7701" w:rsidRPr="000D7701" w:rsidRDefault="00733A0B" w:rsidP="0030473B">
            <w:r w:rsidRPr="00C26F6F">
              <w:t>Note:</w:t>
            </w:r>
            <w:r>
              <w:t xml:space="preserve"> If the association alters its rules, it must within 35 days of doing so, lodge with the Commission two copies of the alterations and a declaration signed by an authorised officer verifying those changes. It must also serve a copy of the alterations on any objector within seven days of lodging copies of the changes with the Commission (RO Regulations, </w:t>
            </w:r>
            <w:r w:rsidR="004E22AE">
              <w:t>reg.</w:t>
            </w:r>
            <w:r>
              <w:t xml:space="preserve"> 28).</w:t>
            </w:r>
          </w:p>
        </w:tc>
      </w:tr>
    </w:tbl>
    <w:p w14:paraId="0E897DA7" w14:textId="1D3B2998" w:rsidR="00733A0B" w:rsidRPr="0036231C" w:rsidRDefault="00AE498C" w:rsidP="003E1DD7">
      <w:sdt>
        <w:sdtPr>
          <w:rPr>
            <w:rFonts w:ascii="MS Gothic" w:eastAsia="MS Gothic" w:hAnsi="MS Gothic"/>
            <w:lang w:eastAsia="en-AU"/>
          </w:rPr>
          <w:id w:val="-206264039"/>
          <w14:checkbox>
            <w14:checked w14:val="0"/>
            <w14:checkedState w14:val="2612" w14:font="MS Gothic"/>
            <w14:uncheckedState w14:val="2610" w14:font="MS Gothic"/>
          </w14:checkbox>
        </w:sdtPr>
        <w:sdtEndPr/>
        <w:sdtContent>
          <w:r w:rsidR="003E1DD7">
            <w:rPr>
              <w:rFonts w:ascii="MS Gothic" w:eastAsia="MS Gothic" w:hAnsi="MS Gothic" w:hint="eastAsia"/>
              <w:lang w:eastAsia="en-AU"/>
            </w:rPr>
            <w:t>☐</w:t>
          </w:r>
        </w:sdtContent>
      </w:sdt>
      <w:r w:rsidR="00733A0B">
        <w:rPr>
          <w:lang w:eastAsia="en-AU"/>
        </w:rPr>
        <w:tab/>
        <w:t xml:space="preserve">to </w:t>
      </w:r>
      <w:r w:rsidR="00733A0B" w:rsidRPr="0036231C">
        <w:rPr>
          <w:lang w:eastAsia="en-AU"/>
        </w:rPr>
        <w:t>comply with the RO Act (including any of the requirements</w:t>
      </w:r>
      <w:r w:rsidR="00733A0B">
        <w:t xml:space="preserve"> </w:t>
      </w:r>
      <w:r w:rsidR="00733A0B" w:rsidRPr="0036231C">
        <w:rPr>
          <w:lang w:eastAsia="en-AU"/>
        </w:rPr>
        <w:t>for registration</w:t>
      </w:r>
      <w:r w:rsidR="00B172B1">
        <w:rPr>
          <w:lang w:eastAsia="en-AU"/>
        </w:rPr>
        <w:t xml:space="preserve"> and </w:t>
      </w:r>
      <w:r w:rsidR="00B172B1" w:rsidRPr="00C26F6F">
        <w:t xml:space="preserve">see further RO Act, s.142 (1) </w:t>
      </w:r>
      <w:r w:rsidR="00B172B1">
        <w:t>(a)</w:t>
      </w:r>
      <w:r w:rsidR="00733A0B" w:rsidRPr="0036231C">
        <w:rPr>
          <w:lang w:eastAsia="en-AU"/>
        </w:rPr>
        <w:t>)</w:t>
      </w:r>
      <w:r w:rsidR="00733A0B">
        <w:t>;</w:t>
      </w:r>
    </w:p>
    <w:p w14:paraId="4BA6186E" w14:textId="61F850BB" w:rsidR="00EF1EAE" w:rsidRDefault="00AE498C" w:rsidP="003E1DD7">
      <w:pPr>
        <w:rPr>
          <w:lang w:eastAsia="en-AU"/>
        </w:rPr>
      </w:pPr>
      <w:sdt>
        <w:sdtPr>
          <w:rPr>
            <w:rFonts w:ascii="MS Gothic" w:eastAsia="MS Gothic" w:hAnsi="MS Gothic"/>
            <w:lang w:eastAsia="en-AU"/>
          </w:rPr>
          <w:id w:val="973416824"/>
          <w14:checkbox>
            <w14:checked w14:val="0"/>
            <w14:checkedState w14:val="2612" w14:font="MS Gothic"/>
            <w14:uncheckedState w14:val="2610" w14:font="MS Gothic"/>
          </w14:checkbox>
        </w:sdtPr>
        <w:sdtEndPr/>
        <w:sdtContent>
          <w:r w:rsidR="003E1DD7">
            <w:rPr>
              <w:rFonts w:ascii="MS Gothic" w:eastAsia="MS Gothic" w:hAnsi="MS Gothic" w:hint="eastAsia"/>
              <w:lang w:eastAsia="en-AU"/>
            </w:rPr>
            <w:t>☐</w:t>
          </w:r>
        </w:sdtContent>
      </w:sdt>
      <w:r w:rsidR="00733A0B">
        <w:rPr>
          <w:lang w:eastAsia="en-AU"/>
        </w:rPr>
        <w:tab/>
      </w:r>
      <w:r w:rsidR="00733A0B" w:rsidRPr="0036231C">
        <w:rPr>
          <w:lang w:eastAsia="en-AU"/>
        </w:rPr>
        <w:t>to remove a ground of objection to the registration of the association</w:t>
      </w:r>
      <w:r w:rsidR="00EF1EAE">
        <w:rPr>
          <w:lang w:eastAsia="en-AU"/>
        </w:rPr>
        <w:t xml:space="preserve"> taken by an objector </w:t>
      </w:r>
      <w:r w:rsidR="00733A0B">
        <w:rPr>
          <w:lang w:eastAsia="en-AU"/>
        </w:rPr>
        <w:t>under the regulations or by the Commission</w:t>
      </w:r>
      <w:r w:rsidR="00733A0B">
        <w:t>;</w:t>
      </w:r>
      <w:r w:rsidR="00733A0B" w:rsidRPr="0036231C">
        <w:rPr>
          <w:lang w:eastAsia="en-AU"/>
        </w:rPr>
        <w:t xml:space="preserve"> or </w:t>
      </w:r>
    </w:p>
    <w:p w14:paraId="3E04069B" w14:textId="0BF22BC8" w:rsidR="00733A0B" w:rsidRPr="003E1DD7" w:rsidRDefault="00AE498C" w:rsidP="003E1DD7">
      <w:pPr>
        <w:rPr>
          <w:b/>
          <w:iCs/>
          <w:szCs w:val="28"/>
        </w:rPr>
      </w:pPr>
      <w:sdt>
        <w:sdtPr>
          <w:rPr>
            <w:rFonts w:ascii="MS Gothic" w:eastAsia="MS Gothic" w:hAnsi="MS Gothic"/>
            <w:lang w:eastAsia="en-AU"/>
          </w:rPr>
          <w:id w:val="1021982722"/>
          <w14:checkbox>
            <w14:checked w14:val="0"/>
            <w14:checkedState w14:val="2612" w14:font="MS Gothic"/>
            <w14:uncheckedState w14:val="2610" w14:font="MS Gothic"/>
          </w14:checkbox>
        </w:sdtPr>
        <w:sdtEndPr/>
        <w:sdtContent>
          <w:r w:rsidR="003E1DD7">
            <w:rPr>
              <w:rFonts w:ascii="MS Gothic" w:eastAsia="MS Gothic" w:hAnsi="MS Gothic" w:hint="eastAsia"/>
              <w:lang w:eastAsia="en-AU"/>
            </w:rPr>
            <w:t>☐</w:t>
          </w:r>
        </w:sdtContent>
      </w:sdt>
      <w:r w:rsidR="00733A0B">
        <w:rPr>
          <w:lang w:eastAsia="en-AU"/>
        </w:rPr>
        <w:tab/>
        <w:t xml:space="preserve">to </w:t>
      </w:r>
      <w:r w:rsidR="00733A0B" w:rsidRPr="0036231C">
        <w:rPr>
          <w:lang w:eastAsia="en-AU"/>
        </w:rPr>
        <w:t>correct a formal or technical error in the association’s rules (such as</w:t>
      </w:r>
      <w:r w:rsidR="00733A0B">
        <w:rPr>
          <w:lang w:eastAsia="en-AU"/>
        </w:rPr>
        <w:t>,</w:t>
      </w:r>
      <w:r w:rsidR="00733A0B" w:rsidRPr="0036231C">
        <w:rPr>
          <w:lang w:eastAsia="en-AU"/>
        </w:rPr>
        <w:t xml:space="preserve"> to remove an ambiguity, correct spelling or grammar or an incorrect reference to an organisation or person).</w:t>
      </w:r>
    </w:p>
    <w:tbl>
      <w:tblPr>
        <w:tblStyle w:val="TableGrid25"/>
        <w:tblW w:w="9322" w:type="dxa"/>
        <w:tblLayout w:type="fixed"/>
        <w:tblLook w:val="04A0" w:firstRow="1" w:lastRow="0" w:firstColumn="1" w:lastColumn="0" w:noHBand="0" w:noVBand="1"/>
      </w:tblPr>
      <w:tblGrid>
        <w:gridCol w:w="9322"/>
      </w:tblGrid>
      <w:tr w:rsidR="00EA10A8" w:rsidRPr="005736CA" w14:paraId="77BF0653" w14:textId="77777777" w:rsidTr="003C44F0">
        <w:trPr>
          <w:trHeight w:val="3298"/>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E4F8F" w14:textId="77777777" w:rsidR="00EA10A8" w:rsidRPr="005736CA" w:rsidRDefault="00EA10A8" w:rsidP="0030473B"/>
        </w:tc>
      </w:tr>
    </w:tbl>
    <w:p w14:paraId="76629523" w14:textId="77777777" w:rsidR="00EA10A8" w:rsidRPr="00FE4A85" w:rsidRDefault="00EA10A8" w:rsidP="0030473B">
      <w:r w:rsidRPr="00FE4A85">
        <w:t>Attach additional pages if necessary.</w:t>
      </w:r>
      <w:r w:rsidR="002F2858">
        <w:t xml:space="preserve"> </w:t>
      </w:r>
    </w:p>
    <w:p w14:paraId="3F004AA3" w14:textId="77777777" w:rsidR="005736CA" w:rsidRPr="005736CA" w:rsidRDefault="00A9066C" w:rsidP="0030473B">
      <w:pPr>
        <w:pStyle w:val="Heading2"/>
      </w:pPr>
      <w:r>
        <w:t>2</w:t>
      </w:r>
      <w:r w:rsidR="005736CA" w:rsidRPr="005736CA">
        <w:t xml:space="preserve">. </w:t>
      </w:r>
      <w:r w:rsidR="00BA07FA">
        <w:t>Response to Objector</w:t>
      </w:r>
      <w:r w:rsidR="004901A6">
        <w:t>’</w:t>
      </w:r>
      <w:r w:rsidR="00BA07FA">
        <w:t>s contentions</w:t>
      </w:r>
    </w:p>
    <w:p w14:paraId="093C30DA" w14:textId="77777777" w:rsidR="00C500B6" w:rsidRPr="00F63824" w:rsidRDefault="00A9066C" w:rsidP="00933B99">
      <w:pPr>
        <w:pStyle w:val="Heading3"/>
      </w:pPr>
      <w:r w:rsidRPr="00F63824">
        <w:t>2</w:t>
      </w:r>
      <w:r w:rsidR="005736CA" w:rsidRPr="00F63824">
        <w:t>.1</w:t>
      </w:r>
      <w:r w:rsidR="005736CA" w:rsidRPr="00F63824">
        <w:tab/>
      </w:r>
      <w:r w:rsidR="00BA07FA" w:rsidRPr="00F63824">
        <w:t xml:space="preserve">If the proposed name </w:t>
      </w:r>
      <w:proofErr w:type="gramStart"/>
      <w:r w:rsidR="00BA07FA" w:rsidRPr="00F63824">
        <w:t>change</w:t>
      </w:r>
      <w:proofErr w:type="gramEnd"/>
      <w:r w:rsidR="00BA07FA" w:rsidRPr="00F63824">
        <w:t xml:space="preserve"> or alteration to the rules of the association relates to an objection</w:t>
      </w:r>
      <w:r w:rsidR="00A77C9A" w:rsidRPr="00F63824">
        <w:t>,</w:t>
      </w:r>
      <w:r w:rsidR="00BA07FA" w:rsidRPr="00F63824">
        <w:t xml:space="preserve"> </w:t>
      </w:r>
      <w:r w:rsidR="000B1AAF" w:rsidRPr="00F63824">
        <w:t xml:space="preserve">provide </w:t>
      </w:r>
      <w:r w:rsidR="00C500B6" w:rsidRPr="00F63824">
        <w:t xml:space="preserve">your response to the contentions </w:t>
      </w:r>
      <w:r w:rsidR="00473FF6" w:rsidRPr="00F63824">
        <w:t xml:space="preserve">made by </w:t>
      </w:r>
      <w:r w:rsidR="00C500B6" w:rsidRPr="00F63824">
        <w:t xml:space="preserve">the </w:t>
      </w:r>
      <w:r w:rsidR="00BA07FA" w:rsidRPr="00F63824">
        <w:t>Objector</w:t>
      </w:r>
      <w:r w:rsidR="000B1AAF" w:rsidRPr="00F63824">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7315EE" w14:paraId="59F78DF6" w14:textId="77777777" w:rsidTr="00CE3BF9">
        <w:tc>
          <w:tcPr>
            <w:tcW w:w="817" w:type="dxa"/>
          </w:tcPr>
          <w:p w14:paraId="652AC24E" w14:textId="5BA8B565" w:rsidR="00C500B6" w:rsidRPr="007315EE" w:rsidRDefault="005D5111" w:rsidP="0030473B">
            <w:r>
              <w:rPr>
                <w:b/>
                <w:noProof/>
              </w:rPr>
              <w:drawing>
                <wp:inline distT="0" distB="0" distL="0" distR="0" wp14:anchorId="7243C77E" wp14:editId="2D492AE1">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46D237F" w14:textId="77777777" w:rsidR="00C500B6" w:rsidRPr="007315EE" w:rsidRDefault="00C500B6" w:rsidP="0030473B">
            <w:r w:rsidRPr="007315EE">
              <w:t>Using numbered paragraphs, set out your response.</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5736CA" w14:paraId="77436D3B" w14:textId="77777777" w:rsidTr="00557E70">
        <w:trPr>
          <w:trHeight w:val="636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0DF382" w14:textId="77777777" w:rsidR="00DD2ABE" w:rsidRPr="005736CA" w:rsidRDefault="00DD2ABE" w:rsidP="0030473B"/>
        </w:tc>
      </w:tr>
    </w:tbl>
    <w:p w14:paraId="70C27AAC" w14:textId="77777777" w:rsidR="00803004" w:rsidRPr="00FE4A85" w:rsidRDefault="00803004" w:rsidP="0030473B">
      <w:r w:rsidRPr="00FE4A85">
        <w:t>Attach additional pages if necessary.</w:t>
      </w:r>
    </w:p>
    <w:p w14:paraId="6FE91DA1" w14:textId="3DC16CDB" w:rsidR="005736CA" w:rsidRDefault="008740A4" w:rsidP="00557E70">
      <w:pPr>
        <w:pStyle w:val="Heading2"/>
        <w:keepLines/>
      </w:pPr>
      <w:r>
        <w:lastRenderedPageBreak/>
        <w:t>Authority to sign and s</w:t>
      </w:r>
      <w:r w:rsidR="005736CA" w:rsidRPr="005736CA">
        <w:t>ignature</w:t>
      </w:r>
    </w:p>
    <w:tbl>
      <w:tblPr>
        <w:tblStyle w:val="TableGrid25"/>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026"/>
        <w:gridCol w:w="1269"/>
        <w:gridCol w:w="6811"/>
        <w:gridCol w:w="135"/>
        <w:gridCol w:w="256"/>
      </w:tblGrid>
      <w:tr w:rsidR="00171C60" w:rsidRPr="005736CA" w14:paraId="020A2E30" w14:textId="77777777" w:rsidTr="00E44F88">
        <w:tc>
          <w:tcPr>
            <w:tcW w:w="1134" w:type="dxa"/>
            <w:gridSpan w:val="2"/>
          </w:tcPr>
          <w:p w14:paraId="5D22A126" w14:textId="4B52BA18" w:rsidR="00171C60" w:rsidRPr="005736CA" w:rsidRDefault="005D5111" w:rsidP="00557E70">
            <w:pPr>
              <w:keepNext/>
              <w:keepLines/>
            </w:pPr>
            <w:r>
              <w:rPr>
                <w:b/>
                <w:noProof/>
              </w:rPr>
              <w:drawing>
                <wp:inline distT="0" distB="0" distL="0" distR="0" wp14:anchorId="3FBA10D9" wp14:editId="60251E69">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71" w:type="dxa"/>
            <w:gridSpan w:val="4"/>
          </w:tcPr>
          <w:p w14:paraId="148D0BCB" w14:textId="7A91A0A7" w:rsidR="00171C60" w:rsidRPr="005736CA" w:rsidRDefault="00C1094F" w:rsidP="00557E70">
            <w:pPr>
              <w:keepNext/>
              <w:keepLines/>
              <w:tabs>
                <w:tab w:val="clear" w:pos="567"/>
                <w:tab w:val="clear" w:pos="1134"/>
              </w:tabs>
            </w:pPr>
            <w:r>
              <w:t>Insert your signature, name and the date.  If you are completing this form electronically and do not have an electronic signature, type your name in the signature field.</w:t>
            </w:r>
            <w:r w:rsidR="007C4CB1" w:rsidRPr="00B23CC0">
              <w:t xml:space="preserve"> </w:t>
            </w:r>
          </w:p>
        </w:tc>
      </w:tr>
      <w:tr w:rsidR="00E44F88" w:rsidRPr="005736CA" w14:paraId="77AD1B4C" w14:textId="77777777" w:rsidTr="00E44F88">
        <w:tc>
          <w:tcPr>
            <w:tcW w:w="9214" w:type="dxa"/>
            <w:gridSpan w:val="4"/>
          </w:tcPr>
          <w:p w14:paraId="1627D2F2" w14:textId="77777777" w:rsidR="00E44F88" w:rsidRDefault="00E44F88" w:rsidP="00557E70">
            <w:pPr>
              <w:keepNext/>
              <w:keepLines/>
              <w:rPr>
                <w:lang w:eastAsia="en-US"/>
              </w:rPr>
            </w:pPr>
            <w:r w:rsidRPr="00D91BBE">
              <w:rPr>
                <w:lang w:eastAsia="en-US"/>
              </w:rPr>
              <w:t xml:space="preserve">This application must be signed by </w:t>
            </w:r>
            <w:r>
              <w:t xml:space="preserve">a person authorised to sign it (see </w:t>
            </w:r>
            <w:r w:rsidRPr="00BD7242">
              <w:t>RO Regulations</w:t>
            </w:r>
            <w:r>
              <w:t>,</w:t>
            </w:r>
            <w:r w:rsidRPr="004476DD">
              <w:t xml:space="preserve"> </w:t>
            </w:r>
            <w:r>
              <w:t xml:space="preserve">reg. 13). </w:t>
            </w:r>
          </w:p>
          <w:p w14:paraId="10D4407E" w14:textId="77777777" w:rsidR="00E44F88" w:rsidRDefault="00E44F88" w:rsidP="00557E70">
            <w:pPr>
              <w:keepNext/>
              <w:keepLines/>
            </w:pPr>
            <w:r>
              <w:t>For ‘Authority to sign’:</w:t>
            </w:r>
          </w:p>
          <w:p w14:paraId="39BAEC8D" w14:textId="77777777" w:rsidR="00E44F88" w:rsidRDefault="00E44F88" w:rsidP="00557E70">
            <w:pPr>
              <w:pStyle w:val="ListParagraph"/>
              <w:keepNext/>
              <w:keepLines/>
              <w:widowControl/>
              <w:numPr>
                <w:ilvl w:val="0"/>
                <w:numId w:val="22"/>
              </w:numPr>
              <w:tabs>
                <w:tab w:val="clear" w:pos="567"/>
              </w:tabs>
              <w:spacing w:before="0" w:line="280" w:lineRule="atLeast"/>
            </w:pPr>
            <w:r>
              <w:t>if you are signing for the association – insert your office or explain your authority to sign</w:t>
            </w:r>
          </w:p>
          <w:p w14:paraId="3B569FDD" w14:textId="511A4532" w:rsidR="00E44F88" w:rsidRPr="00557E70" w:rsidRDefault="00E44F88" w:rsidP="00557E70">
            <w:pPr>
              <w:pStyle w:val="ListParagraph"/>
              <w:keepNext/>
              <w:keepLines/>
              <w:numPr>
                <w:ilvl w:val="0"/>
                <w:numId w:val="22"/>
              </w:numPr>
              <w:rPr>
                <w:b/>
                <w:noProof/>
              </w:rPr>
            </w:pPr>
            <w:r>
              <w:t>if you are the association’s representative and have provided your details in this form – insert ‘Representative’.</w:t>
            </w:r>
          </w:p>
        </w:tc>
        <w:tc>
          <w:tcPr>
            <w:tcW w:w="391" w:type="dxa"/>
            <w:gridSpan w:val="2"/>
          </w:tcPr>
          <w:p w14:paraId="053FB270" w14:textId="77777777" w:rsidR="00E44F88" w:rsidRDefault="00E44F88" w:rsidP="00557E70">
            <w:pPr>
              <w:keepNext/>
              <w:keepLines/>
              <w:tabs>
                <w:tab w:val="clear" w:pos="567"/>
                <w:tab w:val="clear" w:pos="1134"/>
              </w:tabs>
            </w:pPr>
          </w:p>
        </w:tc>
      </w:tr>
      <w:tr w:rsidR="005736CA" w:rsidRPr="005736CA" w14:paraId="1B762CE9" w14:textId="77777777" w:rsidTr="00E44F8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56" w:type="dxa"/>
          <w:trHeight w:val="582"/>
        </w:trPr>
        <w:tc>
          <w:tcPr>
            <w:tcW w:w="2295" w:type="dxa"/>
            <w:gridSpan w:val="2"/>
          </w:tcPr>
          <w:p w14:paraId="5B9A86D5" w14:textId="20EE1760" w:rsidR="005736CA" w:rsidRPr="005736CA" w:rsidRDefault="005736CA" w:rsidP="00557E70">
            <w:pPr>
              <w:keepNext/>
              <w:keepLines/>
            </w:pPr>
            <w:r w:rsidRPr="005736CA">
              <w:t>Signature</w:t>
            </w:r>
            <w:r w:rsidR="00D23F95">
              <w:t xml:space="preserve"> </w:t>
            </w:r>
          </w:p>
        </w:tc>
        <w:tc>
          <w:tcPr>
            <w:tcW w:w="6946" w:type="dxa"/>
            <w:gridSpan w:val="2"/>
          </w:tcPr>
          <w:p w14:paraId="52337757" w14:textId="77777777" w:rsidR="005736CA" w:rsidRPr="005736CA" w:rsidRDefault="005736CA" w:rsidP="00557E70">
            <w:pPr>
              <w:keepNext/>
              <w:keepLines/>
            </w:pPr>
          </w:p>
        </w:tc>
      </w:tr>
      <w:tr w:rsidR="005736CA" w:rsidRPr="005736CA" w14:paraId="13C35AF7" w14:textId="77777777" w:rsidTr="00E44F8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56" w:type="dxa"/>
        </w:trPr>
        <w:tc>
          <w:tcPr>
            <w:tcW w:w="2295" w:type="dxa"/>
            <w:gridSpan w:val="2"/>
          </w:tcPr>
          <w:p w14:paraId="1FA59421" w14:textId="77777777" w:rsidR="005736CA" w:rsidRPr="005736CA" w:rsidRDefault="005736CA" w:rsidP="00557E70">
            <w:pPr>
              <w:keepNext/>
              <w:keepLines/>
            </w:pPr>
            <w:r w:rsidRPr="005736CA">
              <w:t>Name</w:t>
            </w:r>
          </w:p>
        </w:tc>
        <w:tc>
          <w:tcPr>
            <w:tcW w:w="6946" w:type="dxa"/>
            <w:gridSpan w:val="2"/>
          </w:tcPr>
          <w:p w14:paraId="2E307348" w14:textId="77777777" w:rsidR="005736CA" w:rsidRPr="005736CA" w:rsidRDefault="005736CA" w:rsidP="00557E70">
            <w:pPr>
              <w:keepNext/>
              <w:keepLines/>
            </w:pPr>
          </w:p>
        </w:tc>
      </w:tr>
      <w:tr w:rsidR="00BD6B66" w:rsidRPr="005736CA" w14:paraId="46F77F30" w14:textId="77777777" w:rsidTr="00E44F8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56" w:type="dxa"/>
        </w:trPr>
        <w:tc>
          <w:tcPr>
            <w:tcW w:w="2295" w:type="dxa"/>
            <w:gridSpan w:val="2"/>
          </w:tcPr>
          <w:p w14:paraId="488565FC" w14:textId="77777777" w:rsidR="00BD6B66" w:rsidRPr="005736CA" w:rsidRDefault="00BD6B66" w:rsidP="00557E70">
            <w:pPr>
              <w:keepNext/>
              <w:keepLines/>
            </w:pPr>
            <w:r w:rsidRPr="005736CA">
              <w:t>Date</w:t>
            </w:r>
          </w:p>
        </w:tc>
        <w:tc>
          <w:tcPr>
            <w:tcW w:w="6946" w:type="dxa"/>
            <w:gridSpan w:val="2"/>
          </w:tcPr>
          <w:p w14:paraId="40A64D7D" w14:textId="77777777" w:rsidR="00BD6B66" w:rsidRPr="005736CA" w:rsidRDefault="00BD6B66" w:rsidP="00557E70">
            <w:pPr>
              <w:keepNext/>
              <w:keepLines/>
            </w:pPr>
          </w:p>
        </w:tc>
      </w:tr>
      <w:tr w:rsidR="005736CA" w:rsidRPr="005736CA" w14:paraId="47FA0A18" w14:textId="77777777" w:rsidTr="00E44F8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56" w:type="dxa"/>
        </w:trPr>
        <w:tc>
          <w:tcPr>
            <w:tcW w:w="2295" w:type="dxa"/>
            <w:gridSpan w:val="2"/>
          </w:tcPr>
          <w:p w14:paraId="1FD738EB" w14:textId="690373D2" w:rsidR="005736CA" w:rsidRPr="005736CA" w:rsidRDefault="00B573DA" w:rsidP="00557E70">
            <w:pPr>
              <w:keepNext/>
              <w:keepLines/>
            </w:pPr>
            <w:r>
              <w:t>Authority to sign</w:t>
            </w:r>
          </w:p>
        </w:tc>
        <w:tc>
          <w:tcPr>
            <w:tcW w:w="6946" w:type="dxa"/>
            <w:gridSpan w:val="2"/>
          </w:tcPr>
          <w:p w14:paraId="1EAF591A" w14:textId="77777777" w:rsidR="005736CA" w:rsidRPr="005736CA" w:rsidRDefault="005736CA" w:rsidP="00557E70">
            <w:pPr>
              <w:keepNext/>
              <w:keepLines/>
            </w:pPr>
          </w:p>
        </w:tc>
      </w:tr>
      <w:tr w:rsidR="00EF1EAE" w:rsidRPr="005736CA" w14:paraId="01890D74" w14:textId="77777777" w:rsidTr="00E44F88">
        <w:tc>
          <w:tcPr>
            <w:tcW w:w="1134" w:type="dxa"/>
            <w:gridSpan w:val="2"/>
          </w:tcPr>
          <w:p w14:paraId="5E6217C7" w14:textId="447F3719" w:rsidR="00EF1EAE" w:rsidRPr="005736CA" w:rsidRDefault="00EF1EAE" w:rsidP="0030473B"/>
        </w:tc>
        <w:tc>
          <w:tcPr>
            <w:tcW w:w="8471" w:type="dxa"/>
            <w:gridSpan w:val="4"/>
          </w:tcPr>
          <w:p w14:paraId="74371E0F" w14:textId="2D453C0A" w:rsidR="00EF1EAE" w:rsidRPr="005736CA" w:rsidRDefault="00EF1EAE" w:rsidP="0030473B"/>
        </w:tc>
      </w:tr>
      <w:tr w:rsidR="001A1208" w:rsidRPr="005736CA" w14:paraId="0310CD51" w14:textId="77777777" w:rsidTr="00E44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605" w:type="dxa"/>
            <w:gridSpan w:val="6"/>
            <w:vAlign w:val="center"/>
          </w:tcPr>
          <w:p w14:paraId="01D5D31E" w14:textId="77777777" w:rsidR="001A1208" w:rsidRPr="00E1531F" w:rsidRDefault="001A1208" w:rsidP="00E1531F">
            <w:pPr>
              <w:spacing w:after="240"/>
              <w:jc w:val="center"/>
              <w:rPr>
                <w:b/>
                <w:bCs w:val="0"/>
              </w:rPr>
            </w:pPr>
            <w:r w:rsidRPr="00E1531F">
              <w:rPr>
                <w:b/>
                <w:bCs w:val="0"/>
              </w:rPr>
              <w:t>PLEASE RETAIN A COPY OF THIS FORM FOR YOUR OWN RECORDS</w:t>
            </w:r>
          </w:p>
        </w:tc>
      </w:tr>
    </w:tbl>
    <w:p w14:paraId="36A149DE" w14:textId="77777777" w:rsidR="00AB2989" w:rsidRPr="00B436B5" w:rsidRDefault="00AB2989" w:rsidP="0030473B"/>
    <w:sectPr w:rsidR="00AB2989" w:rsidRPr="00B436B5" w:rsidSect="003B5BB5">
      <w:headerReference w:type="default" r:id="rId28"/>
      <w:footerReference w:type="default" r:id="rId29"/>
      <w:footerReference w:type="first" r:id="rId3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F8BC" w14:textId="77777777" w:rsidR="00097D2C" w:rsidRDefault="00097D2C" w:rsidP="0030473B">
      <w:r>
        <w:separator/>
      </w:r>
    </w:p>
  </w:endnote>
  <w:endnote w:type="continuationSeparator" w:id="0">
    <w:p w14:paraId="135A0F47" w14:textId="77777777" w:rsidR="00097D2C" w:rsidRDefault="00097D2C" w:rsidP="0030473B">
      <w:r>
        <w:continuationSeparator/>
      </w:r>
    </w:p>
  </w:endnote>
  <w:endnote w:type="continuationNotice" w:id="1">
    <w:p w14:paraId="49BA6570" w14:textId="77777777" w:rsidR="00097D2C" w:rsidRDefault="00097D2C" w:rsidP="0030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7A18" w14:textId="204C577C" w:rsidR="000D5181" w:rsidRPr="00EF1EAE" w:rsidRDefault="000D5181" w:rsidP="0030473B">
    <w:pPr>
      <w:pStyle w:val="Footer"/>
    </w:pPr>
    <w:r w:rsidRPr="00C57C28">
      <w:t xml:space="preserve">Fair Work Commission </w:t>
    </w:r>
    <w:r w:rsidR="00297366" w:rsidRPr="00C57C28">
      <w:t xml:space="preserve">Approved </w:t>
    </w:r>
    <w:r w:rsidRPr="00C73136">
      <w:t>Forms</w:t>
    </w:r>
    <w:r w:rsidR="00344511">
      <w:t xml:space="preserve"> – </w:t>
    </w:r>
    <w:r w:rsidR="00C73136" w:rsidRPr="00C73136">
      <w:t xml:space="preserve">approved </w:t>
    </w:r>
    <w:r w:rsidR="00972428">
      <w:t xml:space="preserve">with effect </w:t>
    </w:r>
    <w:r w:rsidR="003F6D0B">
      <w:t>from 4 October 2024</w:t>
    </w:r>
    <w:r w:rsidRPr="00C57C28">
      <w:tab/>
    </w:r>
    <w:r w:rsidR="00EB54A8" w:rsidRPr="00C57C28">
      <w:fldChar w:fldCharType="begin"/>
    </w:r>
    <w:r w:rsidRPr="00C57C28">
      <w:instrText xml:space="preserve"> PAGE </w:instrText>
    </w:r>
    <w:r w:rsidR="00EB54A8" w:rsidRPr="00C57C28">
      <w:fldChar w:fldCharType="separate"/>
    </w:r>
    <w:r w:rsidR="00F112A9">
      <w:rPr>
        <w:noProof/>
      </w:rPr>
      <w:t>ii</w:t>
    </w:r>
    <w:r w:rsidR="00EB54A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5047" w14:textId="3DA16BC7" w:rsidR="000D5181" w:rsidRPr="00EF1EAE" w:rsidRDefault="00B34EA2" w:rsidP="0030473B">
    <w:pPr>
      <w:pStyle w:val="Footer"/>
    </w:pPr>
    <w:r w:rsidRPr="00C57C28">
      <w:t>Fair Work Commission</w:t>
    </w:r>
    <w:r w:rsidR="00297366" w:rsidRPr="00C57C28">
      <w:t xml:space="preserve"> Approved</w:t>
    </w:r>
    <w:r w:rsidRPr="00C57C28">
      <w:t xml:space="preserve"> Forms</w:t>
    </w:r>
    <w:r w:rsidR="00344511">
      <w:t xml:space="preserve"> – </w:t>
    </w:r>
    <w:r w:rsidR="00C57C28" w:rsidRPr="00C73136">
      <w:t xml:space="preserve">approved </w:t>
    </w:r>
    <w:r w:rsidR="00972428">
      <w:t>with effect from</w:t>
    </w:r>
    <w:r w:rsidR="003F6D0B">
      <w:t xml:space="preserve"> 4 October 2024</w:t>
    </w:r>
    <w:r w:rsidR="000D5181" w:rsidRPr="00C57C28">
      <w:tab/>
    </w:r>
    <w:r w:rsidR="00D1457C" w:rsidRPr="00C57C28">
      <w:fldChar w:fldCharType="begin"/>
    </w:r>
    <w:r w:rsidR="00D1457C" w:rsidRPr="00C57C28">
      <w:instrText xml:space="preserve"> PAGE </w:instrText>
    </w:r>
    <w:r w:rsidR="00D1457C" w:rsidRPr="00C57C28">
      <w:fldChar w:fldCharType="separate"/>
    </w:r>
    <w:r w:rsidR="00F112A9">
      <w:rPr>
        <w:noProof/>
      </w:rPr>
      <w:t>i</w:t>
    </w:r>
    <w:r w:rsidR="00D1457C"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5E46" w14:textId="78B74E64" w:rsidR="001B063F" w:rsidRPr="00EF1EAE" w:rsidRDefault="001B063F" w:rsidP="0030473B">
    <w:pPr>
      <w:pStyle w:val="Footer"/>
    </w:pPr>
    <w:r w:rsidRPr="00C57C28">
      <w:t xml:space="preserve">Fair Work Commission </w:t>
    </w:r>
    <w:r w:rsidR="009C0926" w:rsidRPr="00C57C28">
      <w:t xml:space="preserve">Approved </w:t>
    </w:r>
    <w:r w:rsidRPr="00C73136">
      <w:t>Forms</w:t>
    </w:r>
    <w:r w:rsidR="00344511">
      <w:t xml:space="preserve"> – </w:t>
    </w:r>
    <w:r w:rsidR="00C73136" w:rsidRPr="00C73136">
      <w:t xml:space="preserve">approved </w:t>
    </w:r>
    <w:r w:rsidR="00972428">
      <w:t>with effect</w:t>
    </w:r>
    <w:r w:rsidR="00BE0791">
      <w:t xml:space="preserve"> </w:t>
    </w:r>
    <w:r w:rsidR="00940018">
      <w:t>from 4 October 2024</w:t>
    </w:r>
    <w:r w:rsidRPr="00C57C28">
      <w:tab/>
    </w:r>
    <w:r w:rsidR="00EB54A8" w:rsidRPr="00C57C28">
      <w:fldChar w:fldCharType="begin"/>
    </w:r>
    <w:r w:rsidRPr="00C57C28">
      <w:instrText xml:space="preserve"> PAGE </w:instrText>
    </w:r>
    <w:r w:rsidR="00EB54A8" w:rsidRPr="00C57C28">
      <w:fldChar w:fldCharType="separate"/>
    </w:r>
    <w:r w:rsidR="00F112A9">
      <w:rPr>
        <w:noProof/>
      </w:rPr>
      <w:t>6</w:t>
    </w:r>
    <w:r w:rsidR="00EB54A8" w:rsidRPr="00C57C28">
      <w:fldChar w:fldCharType="end"/>
    </w:r>
    <w:r w:rsidR="00D21D12">
      <w:t>/</w:t>
    </w:r>
    <w:r w:rsidR="007F055F">
      <w:fldChar w:fldCharType="begin"/>
    </w:r>
    <w:r w:rsidR="007F055F">
      <w:instrText xml:space="preserve"> SECTIONPAGES  </w:instrText>
    </w:r>
    <w:r w:rsidR="007F055F">
      <w:fldChar w:fldCharType="separate"/>
    </w:r>
    <w:r w:rsidR="00AE498C">
      <w:rPr>
        <w:noProof/>
      </w:rPr>
      <w:t>6</w:t>
    </w:r>
    <w:r w:rsidR="007F055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9ED4" w14:textId="11645839" w:rsidR="00D1457C" w:rsidRPr="00EF1EAE" w:rsidRDefault="00D1457C" w:rsidP="0030473B">
    <w:pPr>
      <w:pStyle w:val="Footer"/>
    </w:pPr>
    <w:r w:rsidRPr="00C57C28">
      <w:t>Fair Work Commission Approved Forms</w:t>
    </w:r>
    <w:r>
      <w:t xml:space="preserve"> – </w:t>
    </w:r>
    <w:r w:rsidRPr="00C73136">
      <w:t xml:space="preserve">approved </w:t>
    </w:r>
    <w:r>
      <w:t xml:space="preserve">with effect </w:t>
    </w:r>
    <w:r w:rsidR="00940018">
      <w:t>from 4 October 2024</w:t>
    </w:r>
    <w:r w:rsidRPr="00C57C28">
      <w:tab/>
    </w:r>
    <w:r w:rsidRPr="00C57C28">
      <w:fldChar w:fldCharType="begin"/>
    </w:r>
    <w:r w:rsidRPr="00C57C28">
      <w:instrText xml:space="preserve"> PAGE </w:instrText>
    </w:r>
    <w:r w:rsidRPr="00C57C28">
      <w:fldChar w:fldCharType="separate"/>
    </w:r>
    <w:r w:rsidR="005F2935">
      <w:rPr>
        <w:noProof/>
      </w:rPr>
      <w:t>1</w:t>
    </w:r>
    <w:r w:rsidRPr="00C57C28">
      <w:fldChar w:fldCharType="end"/>
    </w:r>
    <w:r>
      <w:t>/</w:t>
    </w:r>
    <w:r w:rsidR="007F055F">
      <w:fldChar w:fldCharType="begin"/>
    </w:r>
    <w:r w:rsidR="007F055F">
      <w:instrText xml:space="preserve"> SECTIONPAGES  </w:instrText>
    </w:r>
    <w:r w:rsidR="007F055F">
      <w:fldChar w:fldCharType="separate"/>
    </w:r>
    <w:r w:rsidR="00AE498C">
      <w:rPr>
        <w:noProof/>
      </w:rPr>
      <w:t>6</w:t>
    </w:r>
    <w:r w:rsidR="007F05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7DA0" w14:textId="77777777" w:rsidR="00097D2C" w:rsidRDefault="00097D2C" w:rsidP="0030473B">
      <w:r>
        <w:separator/>
      </w:r>
    </w:p>
  </w:footnote>
  <w:footnote w:type="continuationSeparator" w:id="0">
    <w:p w14:paraId="79E801D8" w14:textId="77777777" w:rsidR="00097D2C" w:rsidRDefault="00097D2C" w:rsidP="0030473B">
      <w:r>
        <w:continuationSeparator/>
      </w:r>
    </w:p>
  </w:footnote>
  <w:footnote w:type="continuationNotice" w:id="1">
    <w:p w14:paraId="7433D5F9" w14:textId="77777777" w:rsidR="00097D2C" w:rsidRDefault="00097D2C" w:rsidP="00304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ADBC" w14:textId="49C631FA" w:rsidR="00AC35C8" w:rsidRDefault="00AC35C8">
    <w:pPr>
      <w:pStyle w:val="Header"/>
    </w:pPr>
    <w:r>
      <w:rPr>
        <w:noProof/>
      </w:rPr>
      <w:drawing>
        <wp:inline distT="0" distB="0" distL="0" distR="0" wp14:anchorId="4E41817D" wp14:editId="421169C8">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3781EC8" wp14:editId="4241CC20">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DB4C" w14:textId="541D161C" w:rsidR="000D5181" w:rsidRPr="0072426E" w:rsidRDefault="000D5181" w:rsidP="0072426E">
    <w:pPr>
      <w:pStyle w:val="Headline2"/>
      <w:jc w:val="right"/>
      <w:rPr>
        <w:rFonts w:asciiTheme="minorHAnsi" w:hAnsiTheme="minorHAnsi" w:cstheme="minorHAnsi"/>
        <w:b w:val="0"/>
        <w:bCs w:val="0"/>
        <w:sz w:val="22"/>
      </w:rPr>
    </w:pPr>
    <w:r w:rsidRPr="0072426E">
      <w:rPr>
        <w:rFonts w:asciiTheme="minorHAnsi" w:hAnsiTheme="minorHAnsi" w:cstheme="minorHAnsi"/>
        <w:b w:val="0"/>
        <w:bCs w:val="0"/>
        <w:sz w:val="22"/>
      </w:rPr>
      <w:t>FAIR WORK COMMISSION</w:t>
    </w:r>
    <w:r w:rsidRPr="0072426E">
      <w:rPr>
        <w:rFonts w:asciiTheme="minorHAnsi" w:hAnsiTheme="minorHAnsi" w:cstheme="minorHAnsi"/>
        <w:b w:val="0"/>
        <w:bCs w:val="0"/>
        <w:sz w:val="22"/>
      </w:rPr>
      <w:br/>
    </w:r>
    <w:r w:rsidR="00344511" w:rsidRPr="0072426E">
      <w:rPr>
        <w:rFonts w:asciiTheme="minorHAnsi" w:hAnsiTheme="minorHAnsi" w:cstheme="minorHAnsi"/>
        <w:b w:val="0"/>
        <w:bCs w:val="0"/>
        <w:sz w:val="22"/>
      </w:rPr>
      <w:t xml:space="preserve">Form F59 – Application by an applicant for registration as an organisation </w:t>
    </w:r>
    <w:r w:rsidR="00FC3811">
      <w:rPr>
        <w:rFonts w:asciiTheme="minorHAnsi" w:hAnsiTheme="minorHAnsi" w:cstheme="minorHAnsi"/>
        <w:b w:val="0"/>
        <w:bCs w:val="0"/>
        <w:sz w:val="22"/>
      </w:rPr>
      <w:br/>
    </w:r>
    <w:r w:rsidR="00344511" w:rsidRPr="0072426E">
      <w:rPr>
        <w:rFonts w:asciiTheme="minorHAnsi" w:hAnsiTheme="minorHAnsi" w:cstheme="minorHAnsi"/>
        <w:b w:val="0"/>
        <w:bCs w:val="0"/>
        <w:sz w:val="22"/>
      </w:rPr>
      <w:t>to change its name or alter its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F53"/>
    <w:multiLevelType w:val="hybridMultilevel"/>
    <w:tmpl w:val="ABAA2C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7F31FC"/>
    <w:multiLevelType w:val="hybridMultilevel"/>
    <w:tmpl w:val="B0181E2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895699A"/>
    <w:multiLevelType w:val="hybridMultilevel"/>
    <w:tmpl w:val="2C06330A"/>
    <w:lvl w:ilvl="0" w:tplc="7B420FD6">
      <w:start w:val="1"/>
      <w:numFmt w:val="bullet"/>
      <w:lvlText w:val=""/>
      <w:lvlJc w:val="left"/>
      <w:pPr>
        <w:ind w:left="1020" w:hanging="360"/>
      </w:pPr>
      <w:rPr>
        <w:rFonts w:ascii="Symbol" w:hAnsi="Symbol"/>
      </w:rPr>
    </w:lvl>
    <w:lvl w:ilvl="1" w:tplc="F4CE034E">
      <w:start w:val="1"/>
      <w:numFmt w:val="bullet"/>
      <w:lvlText w:val=""/>
      <w:lvlJc w:val="left"/>
      <w:pPr>
        <w:ind w:left="1020" w:hanging="360"/>
      </w:pPr>
      <w:rPr>
        <w:rFonts w:ascii="Symbol" w:hAnsi="Symbol"/>
      </w:rPr>
    </w:lvl>
    <w:lvl w:ilvl="2" w:tplc="1C8EEFC6">
      <w:start w:val="1"/>
      <w:numFmt w:val="bullet"/>
      <w:lvlText w:val=""/>
      <w:lvlJc w:val="left"/>
      <w:pPr>
        <w:ind w:left="1020" w:hanging="360"/>
      </w:pPr>
      <w:rPr>
        <w:rFonts w:ascii="Symbol" w:hAnsi="Symbol"/>
      </w:rPr>
    </w:lvl>
    <w:lvl w:ilvl="3" w:tplc="335E0F9C">
      <w:start w:val="1"/>
      <w:numFmt w:val="bullet"/>
      <w:lvlText w:val=""/>
      <w:lvlJc w:val="left"/>
      <w:pPr>
        <w:ind w:left="1020" w:hanging="360"/>
      </w:pPr>
      <w:rPr>
        <w:rFonts w:ascii="Symbol" w:hAnsi="Symbol"/>
      </w:rPr>
    </w:lvl>
    <w:lvl w:ilvl="4" w:tplc="2FF41088">
      <w:start w:val="1"/>
      <w:numFmt w:val="bullet"/>
      <w:lvlText w:val=""/>
      <w:lvlJc w:val="left"/>
      <w:pPr>
        <w:ind w:left="1020" w:hanging="360"/>
      </w:pPr>
      <w:rPr>
        <w:rFonts w:ascii="Symbol" w:hAnsi="Symbol"/>
      </w:rPr>
    </w:lvl>
    <w:lvl w:ilvl="5" w:tplc="6C962D4C">
      <w:start w:val="1"/>
      <w:numFmt w:val="bullet"/>
      <w:lvlText w:val=""/>
      <w:lvlJc w:val="left"/>
      <w:pPr>
        <w:ind w:left="1020" w:hanging="360"/>
      </w:pPr>
      <w:rPr>
        <w:rFonts w:ascii="Symbol" w:hAnsi="Symbol"/>
      </w:rPr>
    </w:lvl>
    <w:lvl w:ilvl="6" w:tplc="23746808">
      <w:start w:val="1"/>
      <w:numFmt w:val="bullet"/>
      <w:lvlText w:val=""/>
      <w:lvlJc w:val="left"/>
      <w:pPr>
        <w:ind w:left="1020" w:hanging="360"/>
      </w:pPr>
      <w:rPr>
        <w:rFonts w:ascii="Symbol" w:hAnsi="Symbol"/>
      </w:rPr>
    </w:lvl>
    <w:lvl w:ilvl="7" w:tplc="665A13A0">
      <w:start w:val="1"/>
      <w:numFmt w:val="bullet"/>
      <w:lvlText w:val=""/>
      <w:lvlJc w:val="left"/>
      <w:pPr>
        <w:ind w:left="1020" w:hanging="360"/>
      </w:pPr>
      <w:rPr>
        <w:rFonts w:ascii="Symbol" w:hAnsi="Symbol"/>
      </w:rPr>
    </w:lvl>
    <w:lvl w:ilvl="8" w:tplc="3FC6FA9A">
      <w:start w:val="1"/>
      <w:numFmt w:val="bullet"/>
      <w:lvlText w:val=""/>
      <w:lvlJc w:val="left"/>
      <w:pPr>
        <w:ind w:left="1020" w:hanging="360"/>
      </w:pPr>
      <w:rPr>
        <w:rFonts w:ascii="Symbol" w:hAnsi="Symbol"/>
      </w:rPr>
    </w:lvl>
  </w:abstractNum>
  <w:abstractNum w:abstractNumId="3" w15:restartNumberingAfterBreak="0">
    <w:nsid w:val="1D3A6F97"/>
    <w:multiLevelType w:val="hybridMultilevel"/>
    <w:tmpl w:val="96B41ABC"/>
    <w:lvl w:ilvl="0" w:tplc="0C090001">
      <w:start w:val="1"/>
      <w:numFmt w:val="bullet"/>
      <w:lvlText w:val=""/>
      <w:lvlJc w:val="left"/>
      <w:pPr>
        <w:ind w:left="609" w:hanging="360"/>
      </w:pPr>
      <w:rPr>
        <w:rFonts w:ascii="Symbol" w:hAnsi="Symbol"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4"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5110F6"/>
    <w:multiLevelType w:val="hybridMultilevel"/>
    <w:tmpl w:val="CA8AA4BC"/>
    <w:lvl w:ilvl="0" w:tplc="59068E6C">
      <w:start w:val="1"/>
      <w:numFmt w:val="bullet"/>
      <w:lvlText w:val=""/>
      <w:lvlJc w:val="left"/>
      <w:pPr>
        <w:ind w:left="1060" w:hanging="360"/>
      </w:pPr>
      <w:rPr>
        <w:rFonts w:ascii="Symbol" w:hAnsi="Symbol"/>
      </w:rPr>
    </w:lvl>
    <w:lvl w:ilvl="1" w:tplc="344A6A10">
      <w:start w:val="1"/>
      <w:numFmt w:val="bullet"/>
      <w:lvlText w:val=""/>
      <w:lvlJc w:val="left"/>
      <w:pPr>
        <w:ind w:left="1060" w:hanging="360"/>
      </w:pPr>
      <w:rPr>
        <w:rFonts w:ascii="Symbol" w:hAnsi="Symbol"/>
      </w:rPr>
    </w:lvl>
    <w:lvl w:ilvl="2" w:tplc="83667C6C">
      <w:start w:val="1"/>
      <w:numFmt w:val="bullet"/>
      <w:lvlText w:val=""/>
      <w:lvlJc w:val="left"/>
      <w:pPr>
        <w:ind w:left="1060" w:hanging="360"/>
      </w:pPr>
      <w:rPr>
        <w:rFonts w:ascii="Symbol" w:hAnsi="Symbol"/>
      </w:rPr>
    </w:lvl>
    <w:lvl w:ilvl="3" w:tplc="B51477A6">
      <w:start w:val="1"/>
      <w:numFmt w:val="bullet"/>
      <w:lvlText w:val=""/>
      <w:lvlJc w:val="left"/>
      <w:pPr>
        <w:ind w:left="1060" w:hanging="360"/>
      </w:pPr>
      <w:rPr>
        <w:rFonts w:ascii="Symbol" w:hAnsi="Symbol"/>
      </w:rPr>
    </w:lvl>
    <w:lvl w:ilvl="4" w:tplc="7F5EDD34">
      <w:start w:val="1"/>
      <w:numFmt w:val="bullet"/>
      <w:lvlText w:val=""/>
      <w:lvlJc w:val="left"/>
      <w:pPr>
        <w:ind w:left="1060" w:hanging="360"/>
      </w:pPr>
      <w:rPr>
        <w:rFonts w:ascii="Symbol" w:hAnsi="Symbol"/>
      </w:rPr>
    </w:lvl>
    <w:lvl w:ilvl="5" w:tplc="D898CB60">
      <w:start w:val="1"/>
      <w:numFmt w:val="bullet"/>
      <w:lvlText w:val=""/>
      <w:lvlJc w:val="left"/>
      <w:pPr>
        <w:ind w:left="1060" w:hanging="360"/>
      </w:pPr>
      <w:rPr>
        <w:rFonts w:ascii="Symbol" w:hAnsi="Symbol"/>
      </w:rPr>
    </w:lvl>
    <w:lvl w:ilvl="6" w:tplc="D18C6DBC">
      <w:start w:val="1"/>
      <w:numFmt w:val="bullet"/>
      <w:lvlText w:val=""/>
      <w:lvlJc w:val="left"/>
      <w:pPr>
        <w:ind w:left="1060" w:hanging="360"/>
      </w:pPr>
      <w:rPr>
        <w:rFonts w:ascii="Symbol" w:hAnsi="Symbol"/>
      </w:rPr>
    </w:lvl>
    <w:lvl w:ilvl="7" w:tplc="502E5FEE">
      <w:start w:val="1"/>
      <w:numFmt w:val="bullet"/>
      <w:lvlText w:val=""/>
      <w:lvlJc w:val="left"/>
      <w:pPr>
        <w:ind w:left="1060" w:hanging="360"/>
      </w:pPr>
      <w:rPr>
        <w:rFonts w:ascii="Symbol" w:hAnsi="Symbol"/>
      </w:rPr>
    </w:lvl>
    <w:lvl w:ilvl="8" w:tplc="BD10B2CA">
      <w:start w:val="1"/>
      <w:numFmt w:val="bullet"/>
      <w:lvlText w:val=""/>
      <w:lvlJc w:val="left"/>
      <w:pPr>
        <w:ind w:left="1060" w:hanging="360"/>
      </w:pPr>
      <w:rPr>
        <w:rFonts w:ascii="Symbol" w:hAnsi="Symbol"/>
      </w:rPr>
    </w:lvl>
  </w:abstractNum>
  <w:abstractNum w:abstractNumId="6" w15:restartNumberingAfterBreak="0">
    <w:nsid w:val="36D26814"/>
    <w:multiLevelType w:val="hybridMultilevel"/>
    <w:tmpl w:val="2382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0A1E72"/>
    <w:multiLevelType w:val="hybridMultilevel"/>
    <w:tmpl w:val="7AF6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C21C88"/>
    <w:multiLevelType w:val="hybridMultilevel"/>
    <w:tmpl w:val="50FA04C8"/>
    <w:lvl w:ilvl="0" w:tplc="DA36CF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144FB"/>
    <w:multiLevelType w:val="hybridMultilevel"/>
    <w:tmpl w:val="191216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5515CB1"/>
    <w:multiLevelType w:val="hybridMultilevel"/>
    <w:tmpl w:val="A17C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CC4D4E"/>
    <w:multiLevelType w:val="hybridMultilevel"/>
    <w:tmpl w:val="F604A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0E4AB9"/>
    <w:multiLevelType w:val="hybridMultilevel"/>
    <w:tmpl w:val="C1C2A378"/>
    <w:lvl w:ilvl="0" w:tplc="85B64134">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117615"/>
    <w:multiLevelType w:val="hybridMultilevel"/>
    <w:tmpl w:val="92788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79A222F"/>
    <w:multiLevelType w:val="hybridMultilevel"/>
    <w:tmpl w:val="1FB60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702492"/>
    <w:multiLevelType w:val="hybridMultilevel"/>
    <w:tmpl w:val="3DC6305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7E530920"/>
    <w:multiLevelType w:val="hybridMultilevel"/>
    <w:tmpl w:val="9A4A95E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562526867">
    <w:abstractNumId w:val="13"/>
  </w:num>
  <w:num w:numId="2" w16cid:durableId="1244873844">
    <w:abstractNumId w:val="8"/>
  </w:num>
  <w:num w:numId="3" w16cid:durableId="1352029954">
    <w:abstractNumId w:val="4"/>
  </w:num>
  <w:num w:numId="4" w16cid:durableId="1802919042">
    <w:abstractNumId w:val="18"/>
  </w:num>
  <w:num w:numId="5" w16cid:durableId="1045759879">
    <w:abstractNumId w:val="14"/>
  </w:num>
  <w:num w:numId="6" w16cid:durableId="1454053866">
    <w:abstractNumId w:val="15"/>
  </w:num>
  <w:num w:numId="7" w16cid:durableId="1348411786">
    <w:abstractNumId w:val="12"/>
  </w:num>
  <w:num w:numId="8" w16cid:durableId="1782870983">
    <w:abstractNumId w:val="3"/>
  </w:num>
  <w:num w:numId="9" w16cid:durableId="1453985174">
    <w:abstractNumId w:val="9"/>
  </w:num>
  <w:num w:numId="10" w16cid:durableId="51008726">
    <w:abstractNumId w:val="10"/>
  </w:num>
  <w:num w:numId="11" w16cid:durableId="378239896">
    <w:abstractNumId w:val="6"/>
  </w:num>
  <w:num w:numId="12" w16cid:durableId="544290221">
    <w:abstractNumId w:val="9"/>
  </w:num>
  <w:num w:numId="13" w16cid:durableId="120925823">
    <w:abstractNumId w:val="9"/>
  </w:num>
  <w:num w:numId="14" w16cid:durableId="484857510">
    <w:abstractNumId w:val="9"/>
  </w:num>
  <w:num w:numId="15" w16cid:durableId="1809012787">
    <w:abstractNumId w:val="11"/>
  </w:num>
  <w:num w:numId="16" w16cid:durableId="1047294419">
    <w:abstractNumId w:val="5"/>
  </w:num>
  <w:num w:numId="17" w16cid:durableId="954099968">
    <w:abstractNumId w:val="2"/>
  </w:num>
  <w:num w:numId="18" w16cid:durableId="2080637544">
    <w:abstractNumId w:val="1"/>
  </w:num>
  <w:num w:numId="19" w16cid:durableId="1999839236">
    <w:abstractNumId w:val="17"/>
  </w:num>
  <w:num w:numId="20" w16cid:durableId="1172522384">
    <w:abstractNumId w:val="16"/>
  </w:num>
  <w:num w:numId="21" w16cid:durableId="1250000612">
    <w:abstractNumId w:val="7"/>
  </w:num>
  <w:num w:numId="22" w16cid:durableId="135661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EEA"/>
    <w:rsid w:val="00001DA2"/>
    <w:rsid w:val="0000318A"/>
    <w:rsid w:val="00004126"/>
    <w:rsid w:val="000118CB"/>
    <w:rsid w:val="00017F18"/>
    <w:rsid w:val="00017F29"/>
    <w:rsid w:val="00021395"/>
    <w:rsid w:val="00025993"/>
    <w:rsid w:val="0003041E"/>
    <w:rsid w:val="00034432"/>
    <w:rsid w:val="000367F8"/>
    <w:rsid w:val="00036A7C"/>
    <w:rsid w:val="0003754A"/>
    <w:rsid w:val="00041B43"/>
    <w:rsid w:val="000441D3"/>
    <w:rsid w:val="00045D2A"/>
    <w:rsid w:val="00046351"/>
    <w:rsid w:val="00050ACE"/>
    <w:rsid w:val="00052B49"/>
    <w:rsid w:val="00055062"/>
    <w:rsid w:val="000651A6"/>
    <w:rsid w:val="00066260"/>
    <w:rsid w:val="00066CA2"/>
    <w:rsid w:val="00071BE8"/>
    <w:rsid w:val="00072942"/>
    <w:rsid w:val="00077BEF"/>
    <w:rsid w:val="00086021"/>
    <w:rsid w:val="00086D9E"/>
    <w:rsid w:val="00090563"/>
    <w:rsid w:val="00091BD7"/>
    <w:rsid w:val="00091BEF"/>
    <w:rsid w:val="00095E32"/>
    <w:rsid w:val="00096985"/>
    <w:rsid w:val="00097D2C"/>
    <w:rsid w:val="000A3F14"/>
    <w:rsid w:val="000B1AAF"/>
    <w:rsid w:val="000B4D70"/>
    <w:rsid w:val="000B65E5"/>
    <w:rsid w:val="000C070E"/>
    <w:rsid w:val="000C46F4"/>
    <w:rsid w:val="000C533F"/>
    <w:rsid w:val="000C5F02"/>
    <w:rsid w:val="000C68F8"/>
    <w:rsid w:val="000D0CF1"/>
    <w:rsid w:val="000D2B7A"/>
    <w:rsid w:val="000D5181"/>
    <w:rsid w:val="000D6D36"/>
    <w:rsid w:val="000D7701"/>
    <w:rsid w:val="000E02A8"/>
    <w:rsid w:val="000F2C9F"/>
    <w:rsid w:val="000F4C55"/>
    <w:rsid w:val="000F6B0B"/>
    <w:rsid w:val="00101DA3"/>
    <w:rsid w:val="00104D12"/>
    <w:rsid w:val="001051EC"/>
    <w:rsid w:val="00105FDD"/>
    <w:rsid w:val="0010771E"/>
    <w:rsid w:val="00110784"/>
    <w:rsid w:val="00114443"/>
    <w:rsid w:val="00114F04"/>
    <w:rsid w:val="0011584E"/>
    <w:rsid w:val="00122809"/>
    <w:rsid w:val="00122BB3"/>
    <w:rsid w:val="00124922"/>
    <w:rsid w:val="00124B39"/>
    <w:rsid w:val="00125142"/>
    <w:rsid w:val="00130A6E"/>
    <w:rsid w:val="001320E8"/>
    <w:rsid w:val="00133649"/>
    <w:rsid w:val="00135BD2"/>
    <w:rsid w:val="00140A19"/>
    <w:rsid w:val="0014276B"/>
    <w:rsid w:val="0014738C"/>
    <w:rsid w:val="00151111"/>
    <w:rsid w:val="00151AD0"/>
    <w:rsid w:val="001544CA"/>
    <w:rsid w:val="001607BF"/>
    <w:rsid w:val="00165277"/>
    <w:rsid w:val="00170433"/>
    <w:rsid w:val="0017126D"/>
    <w:rsid w:val="00171C60"/>
    <w:rsid w:val="00173200"/>
    <w:rsid w:val="0017558A"/>
    <w:rsid w:val="00182873"/>
    <w:rsid w:val="001835D0"/>
    <w:rsid w:val="00184048"/>
    <w:rsid w:val="00190382"/>
    <w:rsid w:val="00193FA6"/>
    <w:rsid w:val="00194166"/>
    <w:rsid w:val="00197146"/>
    <w:rsid w:val="00197D89"/>
    <w:rsid w:val="001A1208"/>
    <w:rsid w:val="001A405C"/>
    <w:rsid w:val="001A61D3"/>
    <w:rsid w:val="001B063F"/>
    <w:rsid w:val="001B174E"/>
    <w:rsid w:val="001C1A7B"/>
    <w:rsid w:val="001C6604"/>
    <w:rsid w:val="001C7625"/>
    <w:rsid w:val="001D2DC1"/>
    <w:rsid w:val="001D40F3"/>
    <w:rsid w:val="001D579D"/>
    <w:rsid w:val="001D673D"/>
    <w:rsid w:val="001D7197"/>
    <w:rsid w:val="001E3328"/>
    <w:rsid w:val="001E3E89"/>
    <w:rsid w:val="001E43C7"/>
    <w:rsid w:val="001E6C31"/>
    <w:rsid w:val="001E7306"/>
    <w:rsid w:val="001F11D4"/>
    <w:rsid w:val="001F157B"/>
    <w:rsid w:val="00200BC3"/>
    <w:rsid w:val="00201FE4"/>
    <w:rsid w:val="002068EA"/>
    <w:rsid w:val="00211547"/>
    <w:rsid w:val="00215B81"/>
    <w:rsid w:val="00220840"/>
    <w:rsid w:val="002231F0"/>
    <w:rsid w:val="002260C3"/>
    <w:rsid w:val="00226DCF"/>
    <w:rsid w:val="002329C9"/>
    <w:rsid w:val="00234F0F"/>
    <w:rsid w:val="00236EE2"/>
    <w:rsid w:val="00246587"/>
    <w:rsid w:val="00246770"/>
    <w:rsid w:val="002506CC"/>
    <w:rsid w:val="00254001"/>
    <w:rsid w:val="00254CFE"/>
    <w:rsid w:val="002552C8"/>
    <w:rsid w:val="00262958"/>
    <w:rsid w:val="002653AD"/>
    <w:rsid w:val="00265693"/>
    <w:rsid w:val="00274165"/>
    <w:rsid w:val="002746B1"/>
    <w:rsid w:val="00277846"/>
    <w:rsid w:val="0028634D"/>
    <w:rsid w:val="00286637"/>
    <w:rsid w:val="00286BBD"/>
    <w:rsid w:val="00295F2C"/>
    <w:rsid w:val="00297366"/>
    <w:rsid w:val="002975D7"/>
    <w:rsid w:val="00297F4A"/>
    <w:rsid w:val="002A45B0"/>
    <w:rsid w:val="002A5A1A"/>
    <w:rsid w:val="002B0558"/>
    <w:rsid w:val="002B0C65"/>
    <w:rsid w:val="002B3EFE"/>
    <w:rsid w:val="002B3FBF"/>
    <w:rsid w:val="002B413A"/>
    <w:rsid w:val="002B4B44"/>
    <w:rsid w:val="002B7168"/>
    <w:rsid w:val="002C3653"/>
    <w:rsid w:val="002C40EB"/>
    <w:rsid w:val="002C4688"/>
    <w:rsid w:val="002C4F91"/>
    <w:rsid w:val="002D1348"/>
    <w:rsid w:val="002D6B40"/>
    <w:rsid w:val="002D7467"/>
    <w:rsid w:val="002E13FE"/>
    <w:rsid w:val="002E1AB3"/>
    <w:rsid w:val="002E5672"/>
    <w:rsid w:val="002E764B"/>
    <w:rsid w:val="002F1372"/>
    <w:rsid w:val="002F1824"/>
    <w:rsid w:val="002F2858"/>
    <w:rsid w:val="002F40A4"/>
    <w:rsid w:val="0030473B"/>
    <w:rsid w:val="00307BE4"/>
    <w:rsid w:val="003116AA"/>
    <w:rsid w:val="00312D9D"/>
    <w:rsid w:val="00317405"/>
    <w:rsid w:val="0032014A"/>
    <w:rsid w:val="00320205"/>
    <w:rsid w:val="00321E1A"/>
    <w:rsid w:val="0032687B"/>
    <w:rsid w:val="00331553"/>
    <w:rsid w:val="00331706"/>
    <w:rsid w:val="00335306"/>
    <w:rsid w:val="00340298"/>
    <w:rsid w:val="0034065D"/>
    <w:rsid w:val="00344511"/>
    <w:rsid w:val="00346589"/>
    <w:rsid w:val="00352398"/>
    <w:rsid w:val="00352870"/>
    <w:rsid w:val="003532F6"/>
    <w:rsid w:val="00355256"/>
    <w:rsid w:val="0035603B"/>
    <w:rsid w:val="003600AE"/>
    <w:rsid w:val="003618D8"/>
    <w:rsid w:val="0036231C"/>
    <w:rsid w:val="003625AA"/>
    <w:rsid w:val="003629C1"/>
    <w:rsid w:val="003640F0"/>
    <w:rsid w:val="00364D93"/>
    <w:rsid w:val="00373B3E"/>
    <w:rsid w:val="003742BC"/>
    <w:rsid w:val="00375220"/>
    <w:rsid w:val="003767F0"/>
    <w:rsid w:val="00381DD5"/>
    <w:rsid w:val="0038314A"/>
    <w:rsid w:val="00397324"/>
    <w:rsid w:val="003A2208"/>
    <w:rsid w:val="003B02C6"/>
    <w:rsid w:val="003B5BB5"/>
    <w:rsid w:val="003B7498"/>
    <w:rsid w:val="003C44F0"/>
    <w:rsid w:val="003C5CA3"/>
    <w:rsid w:val="003C7C40"/>
    <w:rsid w:val="003D08B5"/>
    <w:rsid w:val="003D0A0F"/>
    <w:rsid w:val="003D1675"/>
    <w:rsid w:val="003D365D"/>
    <w:rsid w:val="003D4EBE"/>
    <w:rsid w:val="003D5170"/>
    <w:rsid w:val="003D5259"/>
    <w:rsid w:val="003E1DD7"/>
    <w:rsid w:val="003F019C"/>
    <w:rsid w:val="003F104A"/>
    <w:rsid w:val="003F47F6"/>
    <w:rsid w:val="003F6D0B"/>
    <w:rsid w:val="004004BF"/>
    <w:rsid w:val="00402A89"/>
    <w:rsid w:val="004105B3"/>
    <w:rsid w:val="00416505"/>
    <w:rsid w:val="00417EA6"/>
    <w:rsid w:val="00424025"/>
    <w:rsid w:val="00426DBE"/>
    <w:rsid w:val="004325DE"/>
    <w:rsid w:val="004450E5"/>
    <w:rsid w:val="004476DD"/>
    <w:rsid w:val="004510EA"/>
    <w:rsid w:val="004622C4"/>
    <w:rsid w:val="00462471"/>
    <w:rsid w:val="00464A5A"/>
    <w:rsid w:val="00466278"/>
    <w:rsid w:val="004663A1"/>
    <w:rsid w:val="00470674"/>
    <w:rsid w:val="00473FF6"/>
    <w:rsid w:val="004804B3"/>
    <w:rsid w:val="00482AE1"/>
    <w:rsid w:val="004879FA"/>
    <w:rsid w:val="004901A6"/>
    <w:rsid w:val="004909EA"/>
    <w:rsid w:val="00494726"/>
    <w:rsid w:val="00494762"/>
    <w:rsid w:val="004A0594"/>
    <w:rsid w:val="004A08A2"/>
    <w:rsid w:val="004A2917"/>
    <w:rsid w:val="004A3202"/>
    <w:rsid w:val="004A4923"/>
    <w:rsid w:val="004A593F"/>
    <w:rsid w:val="004B0D2B"/>
    <w:rsid w:val="004B2316"/>
    <w:rsid w:val="004B5009"/>
    <w:rsid w:val="004B6BF2"/>
    <w:rsid w:val="004B72C1"/>
    <w:rsid w:val="004C025A"/>
    <w:rsid w:val="004C2611"/>
    <w:rsid w:val="004C63DB"/>
    <w:rsid w:val="004D09FD"/>
    <w:rsid w:val="004D3B5C"/>
    <w:rsid w:val="004D3F54"/>
    <w:rsid w:val="004E22AE"/>
    <w:rsid w:val="004E5833"/>
    <w:rsid w:val="004E5FD7"/>
    <w:rsid w:val="004F3615"/>
    <w:rsid w:val="004F38DF"/>
    <w:rsid w:val="004F3F45"/>
    <w:rsid w:val="0050221A"/>
    <w:rsid w:val="00505A61"/>
    <w:rsid w:val="00506191"/>
    <w:rsid w:val="0051159C"/>
    <w:rsid w:val="00513858"/>
    <w:rsid w:val="00516510"/>
    <w:rsid w:val="00516583"/>
    <w:rsid w:val="00516EC5"/>
    <w:rsid w:val="00522CEC"/>
    <w:rsid w:val="005236C2"/>
    <w:rsid w:val="00524458"/>
    <w:rsid w:val="00525A28"/>
    <w:rsid w:val="00533193"/>
    <w:rsid w:val="00547AA3"/>
    <w:rsid w:val="00557E70"/>
    <w:rsid w:val="005607C1"/>
    <w:rsid w:val="005736CA"/>
    <w:rsid w:val="00576ACB"/>
    <w:rsid w:val="005770DA"/>
    <w:rsid w:val="00584121"/>
    <w:rsid w:val="0058432B"/>
    <w:rsid w:val="00586651"/>
    <w:rsid w:val="00586709"/>
    <w:rsid w:val="00586986"/>
    <w:rsid w:val="00586F24"/>
    <w:rsid w:val="00590180"/>
    <w:rsid w:val="005909A6"/>
    <w:rsid w:val="0059162A"/>
    <w:rsid w:val="00592531"/>
    <w:rsid w:val="00592C29"/>
    <w:rsid w:val="005A1C3B"/>
    <w:rsid w:val="005A70F9"/>
    <w:rsid w:val="005A75A7"/>
    <w:rsid w:val="005A7FA4"/>
    <w:rsid w:val="005C46B4"/>
    <w:rsid w:val="005C590A"/>
    <w:rsid w:val="005C59D7"/>
    <w:rsid w:val="005C644F"/>
    <w:rsid w:val="005C7DDD"/>
    <w:rsid w:val="005D1A25"/>
    <w:rsid w:val="005D5111"/>
    <w:rsid w:val="005D5168"/>
    <w:rsid w:val="005D690B"/>
    <w:rsid w:val="005D6B59"/>
    <w:rsid w:val="005E0CCF"/>
    <w:rsid w:val="005E5030"/>
    <w:rsid w:val="005E7589"/>
    <w:rsid w:val="005F10F5"/>
    <w:rsid w:val="005F2935"/>
    <w:rsid w:val="005F4F1B"/>
    <w:rsid w:val="005F5093"/>
    <w:rsid w:val="005F5AEF"/>
    <w:rsid w:val="0060062A"/>
    <w:rsid w:val="00604000"/>
    <w:rsid w:val="00604B36"/>
    <w:rsid w:val="00607543"/>
    <w:rsid w:val="006107BE"/>
    <w:rsid w:val="00611E67"/>
    <w:rsid w:val="006124B8"/>
    <w:rsid w:val="006127F1"/>
    <w:rsid w:val="00613A58"/>
    <w:rsid w:val="00615356"/>
    <w:rsid w:val="00615E4D"/>
    <w:rsid w:val="00617BB2"/>
    <w:rsid w:val="00620EAF"/>
    <w:rsid w:val="00620EE3"/>
    <w:rsid w:val="006215CB"/>
    <w:rsid w:val="00623761"/>
    <w:rsid w:val="00623B83"/>
    <w:rsid w:val="00631D4F"/>
    <w:rsid w:val="0063218B"/>
    <w:rsid w:val="0063263E"/>
    <w:rsid w:val="006350EF"/>
    <w:rsid w:val="006356F2"/>
    <w:rsid w:val="006367A8"/>
    <w:rsid w:val="00637318"/>
    <w:rsid w:val="00637F07"/>
    <w:rsid w:val="00640E70"/>
    <w:rsid w:val="006410E2"/>
    <w:rsid w:val="006445D5"/>
    <w:rsid w:val="00645804"/>
    <w:rsid w:val="00646917"/>
    <w:rsid w:val="00650A13"/>
    <w:rsid w:val="00655BB1"/>
    <w:rsid w:val="00656888"/>
    <w:rsid w:val="00666906"/>
    <w:rsid w:val="00671178"/>
    <w:rsid w:val="00672BAB"/>
    <w:rsid w:val="00673697"/>
    <w:rsid w:val="0067521B"/>
    <w:rsid w:val="00677568"/>
    <w:rsid w:val="00680655"/>
    <w:rsid w:val="00682B3E"/>
    <w:rsid w:val="00694D80"/>
    <w:rsid w:val="006963A5"/>
    <w:rsid w:val="00697B4D"/>
    <w:rsid w:val="006A4060"/>
    <w:rsid w:val="006A4175"/>
    <w:rsid w:val="006B4263"/>
    <w:rsid w:val="006B5AA5"/>
    <w:rsid w:val="006C164D"/>
    <w:rsid w:val="006C2EEC"/>
    <w:rsid w:val="006C6D12"/>
    <w:rsid w:val="006D2760"/>
    <w:rsid w:val="006E3CCD"/>
    <w:rsid w:val="006F0F70"/>
    <w:rsid w:val="006F20BF"/>
    <w:rsid w:val="006F22D8"/>
    <w:rsid w:val="006F294C"/>
    <w:rsid w:val="00703FAE"/>
    <w:rsid w:val="00706318"/>
    <w:rsid w:val="0070747C"/>
    <w:rsid w:val="007153F9"/>
    <w:rsid w:val="007161EB"/>
    <w:rsid w:val="007200CA"/>
    <w:rsid w:val="0072067A"/>
    <w:rsid w:val="007207FF"/>
    <w:rsid w:val="007209F4"/>
    <w:rsid w:val="0072191B"/>
    <w:rsid w:val="0072426E"/>
    <w:rsid w:val="007248A7"/>
    <w:rsid w:val="00730B13"/>
    <w:rsid w:val="007322BC"/>
    <w:rsid w:val="00732E27"/>
    <w:rsid w:val="007330CC"/>
    <w:rsid w:val="0073389D"/>
    <w:rsid w:val="00733A0B"/>
    <w:rsid w:val="00734B0B"/>
    <w:rsid w:val="00737D14"/>
    <w:rsid w:val="007414B6"/>
    <w:rsid w:val="00743208"/>
    <w:rsid w:val="00744C7E"/>
    <w:rsid w:val="0075202A"/>
    <w:rsid w:val="0075307E"/>
    <w:rsid w:val="007534E9"/>
    <w:rsid w:val="0075440E"/>
    <w:rsid w:val="00754FF0"/>
    <w:rsid w:val="00763415"/>
    <w:rsid w:val="00765623"/>
    <w:rsid w:val="00765A53"/>
    <w:rsid w:val="00771A3C"/>
    <w:rsid w:val="00771CC4"/>
    <w:rsid w:val="00772E04"/>
    <w:rsid w:val="0077531A"/>
    <w:rsid w:val="00776A27"/>
    <w:rsid w:val="007777AD"/>
    <w:rsid w:val="00793558"/>
    <w:rsid w:val="007969A8"/>
    <w:rsid w:val="007A51EC"/>
    <w:rsid w:val="007A51FD"/>
    <w:rsid w:val="007A615B"/>
    <w:rsid w:val="007A6F60"/>
    <w:rsid w:val="007B3F0F"/>
    <w:rsid w:val="007B54EC"/>
    <w:rsid w:val="007C08F3"/>
    <w:rsid w:val="007C42C2"/>
    <w:rsid w:val="007C4651"/>
    <w:rsid w:val="007C4CB1"/>
    <w:rsid w:val="007C7198"/>
    <w:rsid w:val="007D191D"/>
    <w:rsid w:val="007D52CC"/>
    <w:rsid w:val="007E0DEC"/>
    <w:rsid w:val="007E2B31"/>
    <w:rsid w:val="007E2B52"/>
    <w:rsid w:val="007E6A42"/>
    <w:rsid w:val="007F055F"/>
    <w:rsid w:val="007F32E7"/>
    <w:rsid w:val="007F3791"/>
    <w:rsid w:val="007F7030"/>
    <w:rsid w:val="007F7DDB"/>
    <w:rsid w:val="00801699"/>
    <w:rsid w:val="00803004"/>
    <w:rsid w:val="0080552C"/>
    <w:rsid w:val="0081179E"/>
    <w:rsid w:val="00814A5D"/>
    <w:rsid w:val="00815362"/>
    <w:rsid w:val="00815B65"/>
    <w:rsid w:val="00817C05"/>
    <w:rsid w:val="008202C7"/>
    <w:rsid w:val="00822413"/>
    <w:rsid w:val="00831C79"/>
    <w:rsid w:val="008333B2"/>
    <w:rsid w:val="00833554"/>
    <w:rsid w:val="008355F9"/>
    <w:rsid w:val="00835E62"/>
    <w:rsid w:val="0083665D"/>
    <w:rsid w:val="00836F3C"/>
    <w:rsid w:val="00837BD8"/>
    <w:rsid w:val="00840FAD"/>
    <w:rsid w:val="00842F37"/>
    <w:rsid w:val="00847467"/>
    <w:rsid w:val="00847491"/>
    <w:rsid w:val="0085337A"/>
    <w:rsid w:val="00861DAA"/>
    <w:rsid w:val="00863714"/>
    <w:rsid w:val="008643CC"/>
    <w:rsid w:val="008652E9"/>
    <w:rsid w:val="008654AF"/>
    <w:rsid w:val="00871D63"/>
    <w:rsid w:val="008740A4"/>
    <w:rsid w:val="008756DE"/>
    <w:rsid w:val="00880EAF"/>
    <w:rsid w:val="00881C53"/>
    <w:rsid w:val="00883EB9"/>
    <w:rsid w:val="008904E9"/>
    <w:rsid w:val="00890765"/>
    <w:rsid w:val="00890A5E"/>
    <w:rsid w:val="008A0B84"/>
    <w:rsid w:val="008A20B3"/>
    <w:rsid w:val="008A3D43"/>
    <w:rsid w:val="008A4EA0"/>
    <w:rsid w:val="008A5F87"/>
    <w:rsid w:val="008B0B11"/>
    <w:rsid w:val="008B1351"/>
    <w:rsid w:val="008B1421"/>
    <w:rsid w:val="008B2807"/>
    <w:rsid w:val="008B3342"/>
    <w:rsid w:val="008B4DC9"/>
    <w:rsid w:val="008B565B"/>
    <w:rsid w:val="008B6645"/>
    <w:rsid w:val="008B7CC2"/>
    <w:rsid w:val="008C0110"/>
    <w:rsid w:val="008C0C6D"/>
    <w:rsid w:val="008C16C6"/>
    <w:rsid w:val="008D26EF"/>
    <w:rsid w:val="008E3EDD"/>
    <w:rsid w:val="008E4840"/>
    <w:rsid w:val="008E49CF"/>
    <w:rsid w:val="008E4A70"/>
    <w:rsid w:val="008E5333"/>
    <w:rsid w:val="008E6405"/>
    <w:rsid w:val="008E69B7"/>
    <w:rsid w:val="008E6D55"/>
    <w:rsid w:val="008E6DA3"/>
    <w:rsid w:val="008F158D"/>
    <w:rsid w:val="008F5B83"/>
    <w:rsid w:val="0090046B"/>
    <w:rsid w:val="00910869"/>
    <w:rsid w:val="00910FCF"/>
    <w:rsid w:val="009113C0"/>
    <w:rsid w:val="00912959"/>
    <w:rsid w:val="009155EC"/>
    <w:rsid w:val="009160E8"/>
    <w:rsid w:val="009203F5"/>
    <w:rsid w:val="009212E3"/>
    <w:rsid w:val="00923DC2"/>
    <w:rsid w:val="00933A7A"/>
    <w:rsid w:val="00933B99"/>
    <w:rsid w:val="00933FFA"/>
    <w:rsid w:val="009346A8"/>
    <w:rsid w:val="009352ED"/>
    <w:rsid w:val="00936170"/>
    <w:rsid w:val="00936345"/>
    <w:rsid w:val="00940018"/>
    <w:rsid w:val="00942812"/>
    <w:rsid w:val="00943464"/>
    <w:rsid w:val="00952573"/>
    <w:rsid w:val="00956846"/>
    <w:rsid w:val="009568DF"/>
    <w:rsid w:val="00957C5F"/>
    <w:rsid w:val="00961EF8"/>
    <w:rsid w:val="00962104"/>
    <w:rsid w:val="009639D9"/>
    <w:rsid w:val="0096495A"/>
    <w:rsid w:val="009656C1"/>
    <w:rsid w:val="00972428"/>
    <w:rsid w:val="009773A1"/>
    <w:rsid w:val="009808CC"/>
    <w:rsid w:val="0098120F"/>
    <w:rsid w:val="009847A1"/>
    <w:rsid w:val="00991839"/>
    <w:rsid w:val="00996471"/>
    <w:rsid w:val="00996E80"/>
    <w:rsid w:val="009A3E61"/>
    <w:rsid w:val="009A5A08"/>
    <w:rsid w:val="009A6C53"/>
    <w:rsid w:val="009B0B9D"/>
    <w:rsid w:val="009B0F6A"/>
    <w:rsid w:val="009B18A1"/>
    <w:rsid w:val="009B2676"/>
    <w:rsid w:val="009C0926"/>
    <w:rsid w:val="009C158B"/>
    <w:rsid w:val="009C16B8"/>
    <w:rsid w:val="009C69A9"/>
    <w:rsid w:val="009D3D3C"/>
    <w:rsid w:val="009E1C55"/>
    <w:rsid w:val="009E2629"/>
    <w:rsid w:val="009F25B2"/>
    <w:rsid w:val="009F56EB"/>
    <w:rsid w:val="00A0048B"/>
    <w:rsid w:val="00A0284D"/>
    <w:rsid w:val="00A02A2A"/>
    <w:rsid w:val="00A120F1"/>
    <w:rsid w:val="00A143B6"/>
    <w:rsid w:val="00A15CC1"/>
    <w:rsid w:val="00A177CD"/>
    <w:rsid w:val="00A20999"/>
    <w:rsid w:val="00A2535A"/>
    <w:rsid w:val="00A25996"/>
    <w:rsid w:val="00A264B3"/>
    <w:rsid w:val="00A36136"/>
    <w:rsid w:val="00A377DD"/>
    <w:rsid w:val="00A404F5"/>
    <w:rsid w:val="00A4326B"/>
    <w:rsid w:val="00A44390"/>
    <w:rsid w:val="00A44AE3"/>
    <w:rsid w:val="00A46905"/>
    <w:rsid w:val="00A47BDC"/>
    <w:rsid w:val="00A556B7"/>
    <w:rsid w:val="00A561BC"/>
    <w:rsid w:val="00A62127"/>
    <w:rsid w:val="00A663C0"/>
    <w:rsid w:val="00A6767E"/>
    <w:rsid w:val="00A72804"/>
    <w:rsid w:val="00A760EF"/>
    <w:rsid w:val="00A77C9A"/>
    <w:rsid w:val="00A816FE"/>
    <w:rsid w:val="00A9066C"/>
    <w:rsid w:val="00A93D97"/>
    <w:rsid w:val="00A962AF"/>
    <w:rsid w:val="00AA303D"/>
    <w:rsid w:val="00AA3FA3"/>
    <w:rsid w:val="00AB142D"/>
    <w:rsid w:val="00AB2989"/>
    <w:rsid w:val="00AB341F"/>
    <w:rsid w:val="00AB344A"/>
    <w:rsid w:val="00AB4656"/>
    <w:rsid w:val="00AB4B33"/>
    <w:rsid w:val="00AB4CB0"/>
    <w:rsid w:val="00AB5FAE"/>
    <w:rsid w:val="00AC35C8"/>
    <w:rsid w:val="00AC4F3B"/>
    <w:rsid w:val="00AC63BE"/>
    <w:rsid w:val="00AC7855"/>
    <w:rsid w:val="00AD00E8"/>
    <w:rsid w:val="00AE43D7"/>
    <w:rsid w:val="00AE498C"/>
    <w:rsid w:val="00AE7639"/>
    <w:rsid w:val="00AF0524"/>
    <w:rsid w:val="00AF06C4"/>
    <w:rsid w:val="00AF0DBD"/>
    <w:rsid w:val="00AF1D4F"/>
    <w:rsid w:val="00AF4FBD"/>
    <w:rsid w:val="00AF6635"/>
    <w:rsid w:val="00AF6E6E"/>
    <w:rsid w:val="00B01887"/>
    <w:rsid w:val="00B04978"/>
    <w:rsid w:val="00B055E0"/>
    <w:rsid w:val="00B12D10"/>
    <w:rsid w:val="00B13F03"/>
    <w:rsid w:val="00B14A28"/>
    <w:rsid w:val="00B172B1"/>
    <w:rsid w:val="00B2050F"/>
    <w:rsid w:val="00B22254"/>
    <w:rsid w:val="00B22855"/>
    <w:rsid w:val="00B23CC0"/>
    <w:rsid w:val="00B261EB"/>
    <w:rsid w:val="00B300B5"/>
    <w:rsid w:val="00B31784"/>
    <w:rsid w:val="00B319D4"/>
    <w:rsid w:val="00B34EA2"/>
    <w:rsid w:val="00B36F92"/>
    <w:rsid w:val="00B436B5"/>
    <w:rsid w:val="00B43843"/>
    <w:rsid w:val="00B447F3"/>
    <w:rsid w:val="00B44979"/>
    <w:rsid w:val="00B539BA"/>
    <w:rsid w:val="00B573DA"/>
    <w:rsid w:val="00B57DC1"/>
    <w:rsid w:val="00B6264B"/>
    <w:rsid w:val="00B62D3B"/>
    <w:rsid w:val="00B71B52"/>
    <w:rsid w:val="00B74AB1"/>
    <w:rsid w:val="00B75E9D"/>
    <w:rsid w:val="00B75FCF"/>
    <w:rsid w:val="00B766D3"/>
    <w:rsid w:val="00B807AE"/>
    <w:rsid w:val="00B82719"/>
    <w:rsid w:val="00B83DEA"/>
    <w:rsid w:val="00B859D1"/>
    <w:rsid w:val="00B86D53"/>
    <w:rsid w:val="00B86D86"/>
    <w:rsid w:val="00B9029F"/>
    <w:rsid w:val="00BA07FA"/>
    <w:rsid w:val="00BA10CA"/>
    <w:rsid w:val="00BA2458"/>
    <w:rsid w:val="00BA2B37"/>
    <w:rsid w:val="00BA2F95"/>
    <w:rsid w:val="00BA4059"/>
    <w:rsid w:val="00BA7A48"/>
    <w:rsid w:val="00BA7A8E"/>
    <w:rsid w:val="00BB075D"/>
    <w:rsid w:val="00BB1A80"/>
    <w:rsid w:val="00BB2A12"/>
    <w:rsid w:val="00BB5AE8"/>
    <w:rsid w:val="00BB7137"/>
    <w:rsid w:val="00BB7E30"/>
    <w:rsid w:val="00BC0F07"/>
    <w:rsid w:val="00BC1702"/>
    <w:rsid w:val="00BC36D3"/>
    <w:rsid w:val="00BC4AB5"/>
    <w:rsid w:val="00BC5E7C"/>
    <w:rsid w:val="00BD232B"/>
    <w:rsid w:val="00BD2BB0"/>
    <w:rsid w:val="00BD3BD0"/>
    <w:rsid w:val="00BD48AD"/>
    <w:rsid w:val="00BD6B66"/>
    <w:rsid w:val="00BD7242"/>
    <w:rsid w:val="00BE0791"/>
    <w:rsid w:val="00BE2CD2"/>
    <w:rsid w:val="00BE5243"/>
    <w:rsid w:val="00BE5B96"/>
    <w:rsid w:val="00BE6545"/>
    <w:rsid w:val="00BE7307"/>
    <w:rsid w:val="00BE7D3A"/>
    <w:rsid w:val="00BF06C4"/>
    <w:rsid w:val="00BF3429"/>
    <w:rsid w:val="00BF4C31"/>
    <w:rsid w:val="00BF6737"/>
    <w:rsid w:val="00BF7382"/>
    <w:rsid w:val="00C02AD9"/>
    <w:rsid w:val="00C041F2"/>
    <w:rsid w:val="00C079EC"/>
    <w:rsid w:val="00C1094F"/>
    <w:rsid w:val="00C12139"/>
    <w:rsid w:val="00C14DBF"/>
    <w:rsid w:val="00C16E25"/>
    <w:rsid w:val="00C26F6F"/>
    <w:rsid w:val="00C278BA"/>
    <w:rsid w:val="00C27A4F"/>
    <w:rsid w:val="00C307A7"/>
    <w:rsid w:val="00C3135F"/>
    <w:rsid w:val="00C319E8"/>
    <w:rsid w:val="00C32067"/>
    <w:rsid w:val="00C32DEF"/>
    <w:rsid w:val="00C34A51"/>
    <w:rsid w:val="00C45556"/>
    <w:rsid w:val="00C500B6"/>
    <w:rsid w:val="00C50B3E"/>
    <w:rsid w:val="00C53A8E"/>
    <w:rsid w:val="00C57C28"/>
    <w:rsid w:val="00C616AA"/>
    <w:rsid w:val="00C651F6"/>
    <w:rsid w:val="00C676F0"/>
    <w:rsid w:val="00C67740"/>
    <w:rsid w:val="00C71BEC"/>
    <w:rsid w:val="00C722FD"/>
    <w:rsid w:val="00C72622"/>
    <w:rsid w:val="00C728E9"/>
    <w:rsid w:val="00C72E7B"/>
    <w:rsid w:val="00C73136"/>
    <w:rsid w:val="00C74FBD"/>
    <w:rsid w:val="00C752C8"/>
    <w:rsid w:val="00C82929"/>
    <w:rsid w:val="00C85DCC"/>
    <w:rsid w:val="00C94390"/>
    <w:rsid w:val="00C95459"/>
    <w:rsid w:val="00C95676"/>
    <w:rsid w:val="00CA1308"/>
    <w:rsid w:val="00CA460E"/>
    <w:rsid w:val="00CA7687"/>
    <w:rsid w:val="00CA7D2D"/>
    <w:rsid w:val="00CB13FE"/>
    <w:rsid w:val="00CB24E4"/>
    <w:rsid w:val="00CB4032"/>
    <w:rsid w:val="00CB618A"/>
    <w:rsid w:val="00CB7B0E"/>
    <w:rsid w:val="00CC1BAF"/>
    <w:rsid w:val="00CC3486"/>
    <w:rsid w:val="00CD06D9"/>
    <w:rsid w:val="00CD0DDB"/>
    <w:rsid w:val="00CE0099"/>
    <w:rsid w:val="00CE441F"/>
    <w:rsid w:val="00CE6778"/>
    <w:rsid w:val="00CE69A9"/>
    <w:rsid w:val="00CF033C"/>
    <w:rsid w:val="00CF09E4"/>
    <w:rsid w:val="00CF20EE"/>
    <w:rsid w:val="00CF37B7"/>
    <w:rsid w:val="00CF4E9D"/>
    <w:rsid w:val="00D00B10"/>
    <w:rsid w:val="00D045B9"/>
    <w:rsid w:val="00D07438"/>
    <w:rsid w:val="00D1457C"/>
    <w:rsid w:val="00D16CB0"/>
    <w:rsid w:val="00D21D12"/>
    <w:rsid w:val="00D22605"/>
    <w:rsid w:val="00D2388F"/>
    <w:rsid w:val="00D23F95"/>
    <w:rsid w:val="00D2596F"/>
    <w:rsid w:val="00D34031"/>
    <w:rsid w:val="00D36A95"/>
    <w:rsid w:val="00D41A06"/>
    <w:rsid w:val="00D43B43"/>
    <w:rsid w:val="00D51605"/>
    <w:rsid w:val="00D53C63"/>
    <w:rsid w:val="00D54773"/>
    <w:rsid w:val="00D54D9B"/>
    <w:rsid w:val="00D568D8"/>
    <w:rsid w:val="00D57504"/>
    <w:rsid w:val="00D609EB"/>
    <w:rsid w:val="00D65318"/>
    <w:rsid w:val="00D65E33"/>
    <w:rsid w:val="00D6716F"/>
    <w:rsid w:val="00D6738A"/>
    <w:rsid w:val="00D71DBB"/>
    <w:rsid w:val="00D81D48"/>
    <w:rsid w:val="00D84F0E"/>
    <w:rsid w:val="00D8537C"/>
    <w:rsid w:val="00D85AD1"/>
    <w:rsid w:val="00D85BAB"/>
    <w:rsid w:val="00D85F7B"/>
    <w:rsid w:val="00D871CE"/>
    <w:rsid w:val="00D91A00"/>
    <w:rsid w:val="00D927C9"/>
    <w:rsid w:val="00D9463B"/>
    <w:rsid w:val="00D972AC"/>
    <w:rsid w:val="00DA125A"/>
    <w:rsid w:val="00DA4B1D"/>
    <w:rsid w:val="00DA7105"/>
    <w:rsid w:val="00DA7E11"/>
    <w:rsid w:val="00DB104C"/>
    <w:rsid w:val="00DB602D"/>
    <w:rsid w:val="00DB68DD"/>
    <w:rsid w:val="00DC4B25"/>
    <w:rsid w:val="00DD2ABE"/>
    <w:rsid w:val="00DD4533"/>
    <w:rsid w:val="00DD6F3F"/>
    <w:rsid w:val="00DE1C4A"/>
    <w:rsid w:val="00DE2179"/>
    <w:rsid w:val="00DE273B"/>
    <w:rsid w:val="00DF3C89"/>
    <w:rsid w:val="00DF3E0D"/>
    <w:rsid w:val="00E014C7"/>
    <w:rsid w:val="00E032C8"/>
    <w:rsid w:val="00E077F0"/>
    <w:rsid w:val="00E11802"/>
    <w:rsid w:val="00E12603"/>
    <w:rsid w:val="00E1264F"/>
    <w:rsid w:val="00E1333D"/>
    <w:rsid w:val="00E14FA7"/>
    <w:rsid w:val="00E1531F"/>
    <w:rsid w:val="00E16FA9"/>
    <w:rsid w:val="00E20778"/>
    <w:rsid w:val="00E22FF5"/>
    <w:rsid w:val="00E274C4"/>
    <w:rsid w:val="00E2788B"/>
    <w:rsid w:val="00E3726C"/>
    <w:rsid w:val="00E3771C"/>
    <w:rsid w:val="00E37A02"/>
    <w:rsid w:val="00E4117C"/>
    <w:rsid w:val="00E44104"/>
    <w:rsid w:val="00E44147"/>
    <w:rsid w:val="00E44F88"/>
    <w:rsid w:val="00E50A92"/>
    <w:rsid w:val="00E53B05"/>
    <w:rsid w:val="00E65B1C"/>
    <w:rsid w:val="00E67190"/>
    <w:rsid w:val="00E706B1"/>
    <w:rsid w:val="00E753E2"/>
    <w:rsid w:val="00E83C5F"/>
    <w:rsid w:val="00E847FF"/>
    <w:rsid w:val="00E87183"/>
    <w:rsid w:val="00E94026"/>
    <w:rsid w:val="00E95C80"/>
    <w:rsid w:val="00E96834"/>
    <w:rsid w:val="00E97E89"/>
    <w:rsid w:val="00EA10A8"/>
    <w:rsid w:val="00EB12C8"/>
    <w:rsid w:val="00EB5310"/>
    <w:rsid w:val="00EB54A8"/>
    <w:rsid w:val="00EB6ED5"/>
    <w:rsid w:val="00EC0CF2"/>
    <w:rsid w:val="00EC147D"/>
    <w:rsid w:val="00EC5F0C"/>
    <w:rsid w:val="00EC6D3E"/>
    <w:rsid w:val="00EC7F7B"/>
    <w:rsid w:val="00ED068A"/>
    <w:rsid w:val="00ED1900"/>
    <w:rsid w:val="00ED562B"/>
    <w:rsid w:val="00ED5E9C"/>
    <w:rsid w:val="00EE04B0"/>
    <w:rsid w:val="00EE1C0B"/>
    <w:rsid w:val="00EE24B7"/>
    <w:rsid w:val="00EE4C10"/>
    <w:rsid w:val="00EE6EAB"/>
    <w:rsid w:val="00EE7BE7"/>
    <w:rsid w:val="00EF01B9"/>
    <w:rsid w:val="00EF1EAE"/>
    <w:rsid w:val="00EF2DC6"/>
    <w:rsid w:val="00F02A39"/>
    <w:rsid w:val="00F11176"/>
    <w:rsid w:val="00F112A9"/>
    <w:rsid w:val="00F135DE"/>
    <w:rsid w:val="00F13759"/>
    <w:rsid w:val="00F1511A"/>
    <w:rsid w:val="00F209A3"/>
    <w:rsid w:val="00F21B5F"/>
    <w:rsid w:val="00F2400A"/>
    <w:rsid w:val="00F274B4"/>
    <w:rsid w:val="00F30B2E"/>
    <w:rsid w:val="00F3124E"/>
    <w:rsid w:val="00F313C2"/>
    <w:rsid w:val="00F36471"/>
    <w:rsid w:val="00F36FC7"/>
    <w:rsid w:val="00F40BF9"/>
    <w:rsid w:val="00F439E6"/>
    <w:rsid w:val="00F5468C"/>
    <w:rsid w:val="00F54887"/>
    <w:rsid w:val="00F55DA3"/>
    <w:rsid w:val="00F61866"/>
    <w:rsid w:val="00F62EC8"/>
    <w:rsid w:val="00F63824"/>
    <w:rsid w:val="00F66792"/>
    <w:rsid w:val="00F66A57"/>
    <w:rsid w:val="00F70BA1"/>
    <w:rsid w:val="00F81679"/>
    <w:rsid w:val="00F83313"/>
    <w:rsid w:val="00F8561E"/>
    <w:rsid w:val="00F90CE6"/>
    <w:rsid w:val="00F91D3D"/>
    <w:rsid w:val="00F929EB"/>
    <w:rsid w:val="00F92C44"/>
    <w:rsid w:val="00F955AC"/>
    <w:rsid w:val="00F96214"/>
    <w:rsid w:val="00F96BC4"/>
    <w:rsid w:val="00F97F4A"/>
    <w:rsid w:val="00FA0684"/>
    <w:rsid w:val="00FA0911"/>
    <w:rsid w:val="00FA31E2"/>
    <w:rsid w:val="00FA3580"/>
    <w:rsid w:val="00FA4A2C"/>
    <w:rsid w:val="00FA6D31"/>
    <w:rsid w:val="00FB4911"/>
    <w:rsid w:val="00FB756F"/>
    <w:rsid w:val="00FC1E8A"/>
    <w:rsid w:val="00FC3670"/>
    <w:rsid w:val="00FC3811"/>
    <w:rsid w:val="00FC41C8"/>
    <w:rsid w:val="00FD06BF"/>
    <w:rsid w:val="00FD08A0"/>
    <w:rsid w:val="00FD39DD"/>
    <w:rsid w:val="00FE312B"/>
    <w:rsid w:val="00FE3406"/>
    <w:rsid w:val="00FF4157"/>
    <w:rsid w:val="00FF479B"/>
    <w:rsid w:val="036DE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D9B88"/>
  <w15:docId w15:val="{F1241037-8ADB-40DA-98FD-EC742222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91"/>
    <w:pPr>
      <w:widowControl w:val="0"/>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30473B"/>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30473B"/>
    <w:pPr>
      <w:keepNext/>
      <w:outlineLvl w:val="1"/>
    </w:pPr>
    <w:rPr>
      <w:b/>
      <w:bCs w:val="0"/>
      <w:sz w:val="28"/>
      <w:szCs w:val="28"/>
    </w:rPr>
  </w:style>
  <w:style w:type="paragraph" w:styleId="Heading3">
    <w:name w:val="heading 3"/>
    <w:basedOn w:val="Normal"/>
    <w:next w:val="Normal"/>
    <w:link w:val="Heading3Char"/>
    <w:uiPriority w:val="9"/>
    <w:unhideWhenUsed/>
    <w:qFormat/>
    <w:rsid w:val="00933B99"/>
    <w:pPr>
      <w:keepNext/>
      <w:ind w:right="-2"/>
      <w:outlineLvl w:val="2"/>
    </w:pPr>
    <w:rPr>
      <w:b/>
      <w:bCs w:val="0"/>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F112A9"/>
    <w:rPr>
      <w:rFonts w:asciiTheme="minorHAnsi" w:hAnsiTheme="minorHAnsi"/>
      <w:color w:val="00303C"/>
      <w:sz w:val="22"/>
      <w:u w:val="single"/>
    </w:rPr>
  </w:style>
  <w:style w:type="paragraph" w:customStyle="1" w:styleId="Headline2">
    <w:name w:val="Headline 2"/>
    <w:basedOn w:val="Normal"/>
    <w:next w:val="Normal"/>
    <w:qFormat/>
    <w:rsid w:val="00DE1C4A"/>
    <w:pPr>
      <w:keepNext/>
      <w:spacing w:before="360"/>
      <w:ind w:right="567"/>
    </w:pPr>
    <w:rPr>
      <w:rFonts w:ascii="Arial" w:hAnsi="Arial"/>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 w:val="20"/>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933B99"/>
    <w:pPr>
      <w:numPr>
        <w:numId w:val="9"/>
      </w:numPr>
      <w:contextualSpacing/>
    </w:pPr>
    <w:rPr>
      <w:bCs w:val="0"/>
    </w:r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473B"/>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30473B"/>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933B99"/>
    <w:rPr>
      <w:rFonts w:asciiTheme="minorHAnsi" w:eastAsia="Times New Roman" w:hAnsiTheme="minorHAnsi" w:cs="Arial"/>
      <w:b/>
      <w:iCs/>
      <w:kern w:val="32"/>
      <w:lang w:val="en-US"/>
    </w:rPr>
  </w:style>
  <w:style w:type="paragraph" w:styleId="NormalWeb">
    <w:name w:val="Normal (Web)"/>
    <w:basedOn w:val="Normal"/>
    <w:uiPriority w:val="99"/>
    <w:unhideWhenUsed/>
    <w:rsid w:val="00972428"/>
    <w:pPr>
      <w:spacing w:before="100" w:beforeAutospacing="1" w:after="100" w:afterAutospacing="1" w:line="240" w:lineRule="auto"/>
    </w:pPr>
    <w:rPr>
      <w:lang w:eastAsia="en-AU"/>
    </w:rPr>
  </w:style>
  <w:style w:type="character" w:customStyle="1" w:styleId="UnresolvedMention1">
    <w:name w:val="Unresolved Mention1"/>
    <w:basedOn w:val="DefaultParagraphFont"/>
    <w:uiPriority w:val="99"/>
    <w:semiHidden/>
    <w:unhideWhenUsed/>
    <w:rsid w:val="00E44147"/>
    <w:rPr>
      <w:color w:val="605E5C"/>
      <w:shd w:val="clear" w:color="auto" w:fill="E1DFDD"/>
    </w:rPr>
  </w:style>
  <w:style w:type="table" w:customStyle="1" w:styleId="TableGrid1">
    <w:name w:val="Table Grid1"/>
    <w:basedOn w:val="TableNormal"/>
    <w:rsid w:val="00FC41C8"/>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55F"/>
    <w:pPr>
      <w:spacing w:after="0" w:line="240" w:lineRule="auto"/>
    </w:pPr>
    <w:rPr>
      <w:rFonts w:asciiTheme="minorHAnsi" w:eastAsia="Times New Roman" w:hAnsiTheme="minorHAnsi" w:cs="Arial"/>
      <w:bCs/>
      <w:kern w:val="32"/>
      <w:sz w:val="22"/>
      <w:szCs w:val="22"/>
      <w:lang w:val="en-US"/>
    </w:rPr>
  </w:style>
  <w:style w:type="character" w:styleId="UnresolvedMention">
    <w:name w:val="Unresolved Mention"/>
    <w:basedOn w:val="DefaultParagraphFont"/>
    <w:uiPriority w:val="99"/>
    <w:semiHidden/>
    <w:unhideWhenUsed/>
    <w:rsid w:val="00C7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18" Type="http://schemas.openxmlformats.org/officeDocument/2006/relationships/hyperlink" Target="https://www.legislation.gov.au/F2024L00379/latest/versions"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fwc.gov.au/documents/forms/Form_F59-privacy.pdf" TargetMode="Externa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F2003B00094/latest/versions" TargetMode="Externa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s://www.legislation.gov.au/F2024L00379/latest/vers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registered-organisations/become-registered-union-or-employer-association"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wc.gov.au/resources/practice-notes/lawyers-and-paid-ag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1.xml"/><Relationship Id="rId27" Type="http://schemas.openxmlformats.org/officeDocument/2006/relationships/hyperlink" Target="https://www.fwc.gov.au/about-us/contact-us/help-your-language"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97BA5A2-2696-4E61-80D5-87745DE90816}">
  <ds:schemaRefs>
    <ds:schemaRef ds:uri="http://schemas.microsoft.com/sharepoint/v3/contenttype/forms"/>
  </ds:schemaRefs>
</ds:datastoreItem>
</file>

<file path=customXml/itemProps2.xml><?xml version="1.0" encoding="utf-8"?>
<ds:datastoreItem xmlns:ds="http://schemas.openxmlformats.org/officeDocument/2006/customXml" ds:itemID="{8432E0AA-72D7-4B8F-B1A2-406574075147}"/>
</file>

<file path=customXml/itemProps3.xml><?xml version="1.0" encoding="utf-8"?>
<ds:datastoreItem xmlns:ds="http://schemas.openxmlformats.org/officeDocument/2006/customXml" ds:itemID="{D637F41B-599F-EE4B-98F3-C7A3B8B45CF4}">
  <ds:schemaRefs>
    <ds:schemaRef ds:uri="http://schemas.openxmlformats.org/officeDocument/2006/bibliography"/>
  </ds:schemaRefs>
</ds:datastoreItem>
</file>

<file path=customXml/itemProps4.xml><?xml version="1.0" encoding="utf-8"?>
<ds:datastoreItem xmlns:ds="http://schemas.openxmlformats.org/officeDocument/2006/customXml" ds:itemID="{548D2888-A4F6-438E-BFC0-C68208FF4366}">
  <ds:schemaRef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F59 – Application by an applicant for registration as an organisation to change its name or alter its rules</vt:lpstr>
    </vt:vector>
  </TitlesOfParts>
  <Company>Fair Work Commission</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F59 – Application by an applicant for registration as an organisation to change its name or alter its rules</dc:title>
  <dc:creator>Fair Work Commission</dc:creator>
  <cp:lastModifiedBy>Emma Segal</cp:lastModifiedBy>
  <cp:revision>32</cp:revision>
  <cp:lastPrinted>2016-09-21T22:54:00Z</cp:lastPrinted>
  <dcterms:created xsi:type="dcterms:W3CDTF">2024-08-02T05:47:00Z</dcterms:created>
  <dcterms:modified xsi:type="dcterms:W3CDTF">2024-10-07T00:13:00Z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y fmtid="{D5CDD505-2E9C-101B-9397-08002B2CF9AE}" pid="13" name="_SourceUrl">
    <vt:lpwstr/>
  </property>
  <property fmtid="{D5CDD505-2E9C-101B-9397-08002B2CF9AE}" pid="14" name="_SharedFileIndex">
    <vt:lpwstr/>
  </property>
</Properties>
</file>