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4E3C" w14:textId="135DAC20" w:rsidR="002B5AC0" w:rsidRPr="00256D03" w:rsidRDefault="00D65F70" w:rsidP="00781FEE">
      <w:pPr>
        <w:pStyle w:val="maintitle"/>
      </w:pPr>
      <w:bookmarkStart w:id="0" w:name="_Int_OTuJIlWA"/>
      <w:r w:rsidRPr="00256D03">
        <w:t xml:space="preserve">Form </w:t>
      </w:r>
      <w:r w:rsidR="001C6D3A" w:rsidRPr="00256D03">
        <w:t>F</w:t>
      </w:r>
      <w:r w:rsidR="00B633A6" w:rsidRPr="00256D03">
        <w:t>10A</w:t>
      </w:r>
      <w:r w:rsidR="00586651" w:rsidRPr="00256D03">
        <w:t xml:space="preserve"> </w:t>
      </w:r>
      <w:r w:rsidR="00277B7B" w:rsidRPr="00256D03">
        <w:t>a</w:t>
      </w:r>
      <w:r w:rsidR="00586651" w:rsidRPr="00256D03">
        <w:t xml:space="preserve">pplication </w:t>
      </w:r>
      <w:r w:rsidR="00277B7B" w:rsidRPr="00256D03">
        <w:t>f</w:t>
      </w:r>
      <w:r w:rsidR="00586651" w:rsidRPr="00256D03">
        <w:t>orm</w:t>
      </w:r>
      <w:bookmarkEnd w:id="0"/>
    </w:p>
    <w:p w14:paraId="112E26AC" w14:textId="01B36462" w:rsidR="002B5AC0" w:rsidRDefault="00464864" w:rsidP="004C65C1">
      <w:pPr>
        <w:pStyle w:val="Heading1"/>
        <w:spacing w:before="120" w:line="240" w:lineRule="atLeast"/>
        <w:rPr>
          <w:rFonts w:eastAsiaTheme="minorEastAsia"/>
        </w:rPr>
      </w:pPr>
      <w:r>
        <w:t xml:space="preserve">Application for the Commission to </w:t>
      </w:r>
      <w:r w:rsidR="00865776">
        <w:t>d</w:t>
      </w:r>
      <w:r>
        <w:t xml:space="preserve">eal with a </w:t>
      </w:r>
      <w:r w:rsidR="00B60661">
        <w:t>dispute about casual conversion</w:t>
      </w:r>
    </w:p>
    <w:p w14:paraId="5A65712D" w14:textId="7288C323" w:rsidR="00ED7016" w:rsidRDefault="00D65F70" w:rsidP="18FB233F">
      <w:pPr>
        <w:rPr>
          <w:rFonts w:eastAsiaTheme="minorEastAsia"/>
          <w:i/>
          <w:iCs/>
        </w:rPr>
      </w:pPr>
      <w:r>
        <w:t xml:space="preserve">The </w:t>
      </w:r>
      <w:r w:rsidR="00ED7016">
        <w:t xml:space="preserve">Form </w:t>
      </w:r>
      <w:r>
        <w:t>F</w:t>
      </w:r>
      <w:r w:rsidR="00B633A6">
        <w:t>10A</w:t>
      </w:r>
      <w:r w:rsidR="002E2344">
        <w:t xml:space="preserve"> </w:t>
      </w:r>
      <w:r w:rsidR="00ED7016">
        <w:t xml:space="preserve">is an application for the Commission to deal with a dispute about the operation of </w:t>
      </w:r>
      <w:r w:rsidR="00655B5E">
        <w:t>the</w:t>
      </w:r>
      <w:r w:rsidR="000D500D">
        <w:t xml:space="preserve"> </w:t>
      </w:r>
      <w:r w:rsidR="00ED7016">
        <w:t xml:space="preserve">casual conversion </w:t>
      </w:r>
      <w:r w:rsidR="000D500D">
        <w:t>provisions in</w:t>
      </w:r>
      <w:r w:rsidR="00425057">
        <w:t xml:space="preserve"> Division 4A</w:t>
      </w:r>
      <w:r w:rsidR="008611E1">
        <w:t xml:space="preserve"> of</w:t>
      </w:r>
      <w:r w:rsidR="000D500D">
        <w:t xml:space="preserve"> Part </w:t>
      </w:r>
      <w:r w:rsidR="008611E1">
        <w:t xml:space="preserve">2-2 of the </w:t>
      </w:r>
      <w:hyperlink r:id="rId11">
        <w:r w:rsidR="008611E1" w:rsidRPr="18FB233F">
          <w:rPr>
            <w:rStyle w:val="Hyperlink"/>
          </w:rPr>
          <w:t>Fair Work Act 2009</w:t>
        </w:r>
      </w:hyperlink>
      <w:r w:rsidR="00ED7016">
        <w:t xml:space="preserve">. </w:t>
      </w:r>
    </w:p>
    <w:p w14:paraId="69920434" w14:textId="6FE2BF62" w:rsidR="00ED7016" w:rsidRDefault="00ED7016" w:rsidP="3167B94A">
      <w:pPr>
        <w:spacing w:line="240" w:lineRule="auto"/>
        <w:rPr>
          <w:rFonts w:eastAsiaTheme="minorEastAsia"/>
        </w:rPr>
      </w:pPr>
      <w:r w:rsidRPr="3167B94A">
        <w:rPr>
          <w:rFonts w:eastAsiaTheme="minorEastAsia"/>
        </w:rPr>
        <w:t>The Commission can deal with the dispute as it considers appropriate, including by mediation, conciliation, making a recommendation</w:t>
      </w:r>
      <w:r w:rsidR="00BD5BAB" w:rsidRPr="3167B94A">
        <w:rPr>
          <w:rFonts w:eastAsiaTheme="minorEastAsia"/>
        </w:rPr>
        <w:t>,</w:t>
      </w:r>
      <w:r w:rsidRPr="3167B94A">
        <w:rPr>
          <w:rFonts w:eastAsiaTheme="minorEastAsia"/>
        </w:rPr>
        <w:t xml:space="preserve"> or expressing an opinion. The Commission may also arbitrate the dispute if the parties notify the Commission that they agree to this.</w:t>
      </w:r>
    </w:p>
    <w:p w14:paraId="0443C8A5" w14:textId="2CB6E5E7" w:rsidR="00ED7016" w:rsidRPr="00B15F4A" w:rsidRDefault="0A5C77A5" w:rsidP="3167B94A">
      <w:pPr>
        <w:spacing w:line="240" w:lineRule="auto"/>
        <w:rPr>
          <w:rFonts w:eastAsiaTheme="minorEastAsia"/>
        </w:rPr>
      </w:pPr>
      <w:r w:rsidRPr="18FB233F">
        <w:rPr>
          <w:rFonts w:eastAsiaTheme="minorEastAsia"/>
        </w:rPr>
        <w:t xml:space="preserve">You can read more about </w:t>
      </w:r>
      <w:hyperlink r:id="rId12">
        <w:r w:rsidRPr="18FB233F">
          <w:rPr>
            <w:rStyle w:val="Hyperlink"/>
            <w:rFonts w:eastAsiaTheme="minorEastAsia"/>
          </w:rPr>
          <w:t xml:space="preserve">casual </w:t>
        </w:r>
        <w:r w:rsidRPr="18FB233F">
          <w:rPr>
            <w:rStyle w:val="Hyperlink"/>
          </w:rPr>
          <w:t>conversion</w:t>
        </w:r>
        <w:r w:rsidRPr="18FB233F">
          <w:rPr>
            <w:rStyle w:val="Hyperlink"/>
            <w:rFonts w:eastAsiaTheme="minorEastAsia"/>
          </w:rPr>
          <w:t xml:space="preserve"> disputes</w:t>
        </w:r>
      </w:hyperlink>
      <w:r w:rsidRPr="18FB233F">
        <w:rPr>
          <w:rFonts w:eastAsiaTheme="minorEastAsia"/>
        </w:rPr>
        <w:t xml:space="preserve"> on the Commission’s website. </w:t>
      </w:r>
    </w:p>
    <w:p w14:paraId="4AF3E029" w14:textId="03860ABB" w:rsidR="00F507D9" w:rsidRPr="00A9472B" w:rsidRDefault="00F507D9" w:rsidP="3F9FC2D3">
      <w:pPr>
        <w:pStyle w:val="Heading2"/>
        <w:rPr>
          <w:rFonts w:eastAsiaTheme="minorEastAsia"/>
        </w:rPr>
      </w:pPr>
      <w:r>
        <w:t>When to use this form</w:t>
      </w:r>
    </w:p>
    <w:p w14:paraId="70B640FD" w14:textId="2E350BE8" w:rsidR="00265862" w:rsidRDefault="00063E34" w:rsidP="3167B94A">
      <w:pPr>
        <w:spacing w:line="240" w:lineRule="auto"/>
        <w:rPr>
          <w:rFonts w:eastAsiaTheme="minorEastAsia"/>
          <w:lang w:val="en-US"/>
        </w:rPr>
      </w:pPr>
      <w:r w:rsidRPr="3167B94A">
        <w:rPr>
          <w:rFonts w:eastAsiaTheme="minorEastAsia"/>
          <w:lang w:val="en-US"/>
        </w:rPr>
        <w:t>Use this form if</w:t>
      </w:r>
      <w:r w:rsidR="00642B46" w:rsidRPr="3167B94A">
        <w:rPr>
          <w:rFonts w:eastAsiaTheme="minorEastAsia"/>
          <w:lang w:val="en-US"/>
        </w:rPr>
        <w:t xml:space="preserve"> you</w:t>
      </w:r>
      <w:r w:rsidR="00642B46" w:rsidRPr="3167B94A">
        <w:rPr>
          <w:rFonts w:eastAsiaTheme="minorEastAsia"/>
        </w:rPr>
        <w:t xml:space="preserve"> want to make an application to the Commission to deal with a casual conversion dispute under s.66M of the </w:t>
      </w:r>
      <w:hyperlink r:id="rId13">
        <w:r w:rsidR="00642B46" w:rsidRPr="3167B94A">
          <w:rPr>
            <w:rStyle w:val="Hyperlink"/>
            <w:rFonts w:eastAsiaTheme="minorEastAsia"/>
          </w:rPr>
          <w:t>Fair Work Act</w:t>
        </w:r>
        <w:r w:rsidR="00E10E58" w:rsidRPr="3167B94A">
          <w:rPr>
            <w:rStyle w:val="Hyperlink"/>
            <w:rFonts w:eastAsiaTheme="minorEastAsia"/>
          </w:rPr>
          <w:t xml:space="preserve"> 2009</w:t>
        </w:r>
      </w:hyperlink>
      <w:r w:rsidR="00642B46" w:rsidRPr="3167B94A">
        <w:rPr>
          <w:rFonts w:eastAsiaTheme="minorEastAsia"/>
        </w:rPr>
        <w:t>, and</w:t>
      </w:r>
      <w:r w:rsidR="00265862" w:rsidRPr="3167B94A">
        <w:rPr>
          <w:rFonts w:eastAsiaTheme="minorEastAsia"/>
          <w:lang w:val="en-US"/>
        </w:rPr>
        <w:t>:</w:t>
      </w:r>
    </w:p>
    <w:p w14:paraId="07B5B00A" w14:textId="23B9CEBB" w:rsidR="00063E34" w:rsidRPr="0021273C" w:rsidRDefault="00265862" w:rsidP="3167B94A">
      <w:pPr>
        <w:pStyle w:val="ListParagraph"/>
        <w:numPr>
          <w:ilvl w:val="0"/>
          <w:numId w:val="42"/>
        </w:numPr>
        <w:rPr>
          <w:rFonts w:eastAsiaTheme="minorEastAsia"/>
          <w:b/>
          <w:bCs/>
          <w:lang w:val="en-US"/>
        </w:rPr>
      </w:pPr>
      <w:r w:rsidRPr="18FB233F">
        <w:rPr>
          <w:rFonts w:eastAsiaTheme="minorEastAsia"/>
          <w:lang w:val="en-US"/>
        </w:rPr>
        <w:t xml:space="preserve">you </w:t>
      </w:r>
      <w:r w:rsidR="00063E34" w:rsidRPr="18FB233F">
        <w:rPr>
          <w:rFonts w:eastAsiaTheme="minorEastAsia"/>
          <w:lang w:val="en-US"/>
        </w:rPr>
        <w:t>are an employee or employer</w:t>
      </w:r>
      <w:r w:rsidR="00A27469" w:rsidRPr="18FB233F">
        <w:rPr>
          <w:rFonts w:eastAsiaTheme="minorEastAsia"/>
          <w:lang w:val="en-US"/>
        </w:rPr>
        <w:t xml:space="preserve"> </w:t>
      </w:r>
      <w:r w:rsidR="00A27469" w:rsidRPr="18FB233F">
        <w:rPr>
          <w:rFonts w:eastAsiaTheme="minorEastAsia"/>
          <w:b/>
          <w:bCs/>
          <w:lang w:val="en-US"/>
        </w:rPr>
        <w:t>and</w:t>
      </w:r>
    </w:p>
    <w:p w14:paraId="6C60A2ED" w14:textId="7D27378B" w:rsidR="00E763DF" w:rsidRDefault="00C41335" w:rsidP="3167B94A">
      <w:pPr>
        <w:pStyle w:val="ListParagraph"/>
        <w:numPr>
          <w:ilvl w:val="0"/>
          <w:numId w:val="42"/>
        </w:numPr>
        <w:rPr>
          <w:rFonts w:eastAsiaTheme="minorEastAsia"/>
          <w:b/>
          <w:bCs/>
        </w:rPr>
      </w:pPr>
      <w:r w:rsidRPr="18FB233F">
        <w:rPr>
          <w:rFonts w:eastAsiaTheme="minorEastAsia"/>
        </w:rPr>
        <w:t>you have been unable to resolve the dispute at the wo</w:t>
      </w:r>
      <w:r w:rsidR="005878D6" w:rsidRPr="18FB233F">
        <w:rPr>
          <w:rFonts w:eastAsiaTheme="minorEastAsia"/>
        </w:rPr>
        <w:t>rkplace level</w:t>
      </w:r>
      <w:r w:rsidR="00BF246D" w:rsidRPr="18FB233F">
        <w:rPr>
          <w:rFonts w:eastAsiaTheme="minorEastAsia"/>
        </w:rPr>
        <w:t>,</w:t>
      </w:r>
      <w:r w:rsidR="002C54C9" w:rsidRPr="18FB233F">
        <w:rPr>
          <w:rFonts w:eastAsiaTheme="minorEastAsia"/>
        </w:rPr>
        <w:t xml:space="preserve"> by discussions between the parties</w:t>
      </w:r>
      <w:r w:rsidR="00A12453" w:rsidRPr="18FB233F">
        <w:rPr>
          <w:rFonts w:eastAsiaTheme="minorEastAsia"/>
        </w:rPr>
        <w:t xml:space="preserve"> </w:t>
      </w:r>
      <w:r w:rsidR="005878D6" w:rsidRPr="18FB233F">
        <w:rPr>
          <w:rFonts w:eastAsiaTheme="minorEastAsia"/>
          <w:b/>
          <w:bCs/>
        </w:rPr>
        <w:t>and</w:t>
      </w:r>
    </w:p>
    <w:p w14:paraId="287BA08B" w14:textId="380EEBE6" w:rsidR="00C41335" w:rsidRPr="00DE16C8" w:rsidRDefault="005878D6" w:rsidP="3167B94A">
      <w:pPr>
        <w:pStyle w:val="ListParagraph"/>
        <w:rPr>
          <w:rFonts w:eastAsiaTheme="minorEastAsia"/>
        </w:rPr>
      </w:pPr>
      <w:r w:rsidRPr="18FB233F">
        <w:rPr>
          <w:rFonts w:eastAsiaTheme="minorEastAsia"/>
        </w:rPr>
        <w:t>there is no other fair work instrum</w:t>
      </w:r>
      <w:r w:rsidR="002F1EE6" w:rsidRPr="18FB233F">
        <w:rPr>
          <w:rFonts w:eastAsiaTheme="minorEastAsia"/>
        </w:rPr>
        <w:t>ent, employment</w:t>
      </w:r>
      <w:r w:rsidR="007E3914" w:rsidRPr="18FB233F">
        <w:rPr>
          <w:rFonts w:eastAsiaTheme="minorEastAsia"/>
        </w:rPr>
        <w:t xml:space="preserve"> contrac</w:t>
      </w:r>
      <w:r w:rsidR="0006247A" w:rsidRPr="18FB233F">
        <w:rPr>
          <w:rFonts w:eastAsiaTheme="minorEastAsia"/>
        </w:rPr>
        <w:t>t</w:t>
      </w:r>
      <w:r w:rsidR="002F1EE6" w:rsidRPr="18FB233F">
        <w:rPr>
          <w:rFonts w:eastAsiaTheme="minorEastAsia"/>
        </w:rPr>
        <w:t xml:space="preserve"> or other written agreement that provides for a dispute resolution procedure</w:t>
      </w:r>
      <w:r w:rsidR="00E763DF" w:rsidRPr="18FB233F">
        <w:rPr>
          <w:rFonts w:eastAsiaTheme="minorEastAsia"/>
        </w:rPr>
        <w:t>.</w:t>
      </w:r>
    </w:p>
    <w:p w14:paraId="6CB42D61" w14:textId="77777777" w:rsidR="005736CA" w:rsidRPr="00A9472B" w:rsidRDefault="005736CA" w:rsidP="3167B94A">
      <w:pPr>
        <w:pStyle w:val="Heading2"/>
        <w:rPr>
          <w:rFonts w:eastAsiaTheme="minorEastAsia"/>
        </w:rPr>
      </w:pPr>
      <w:r w:rsidRPr="3F9FC2D3">
        <w:rPr>
          <w:rFonts w:eastAsiaTheme="minorEastAsia"/>
        </w:rPr>
        <w:t>Lodg</w:t>
      </w:r>
      <w:r w:rsidR="001E40DE" w:rsidRPr="3F9FC2D3">
        <w:rPr>
          <w:rFonts w:eastAsiaTheme="minorEastAsia"/>
        </w:rPr>
        <w:t xml:space="preserve">ing </w:t>
      </w:r>
      <w:r w:rsidRPr="3F9FC2D3">
        <w:rPr>
          <w:rFonts w:eastAsiaTheme="minorEastAsia"/>
        </w:rPr>
        <w:t>your completed form</w:t>
      </w:r>
    </w:p>
    <w:p w14:paraId="68C245EC" w14:textId="60C343DF" w:rsidR="007879EF" w:rsidRPr="00380597" w:rsidRDefault="5C7874E4" w:rsidP="3167B94A">
      <w:pPr>
        <w:pStyle w:val="ListParagraph"/>
        <w:numPr>
          <w:ilvl w:val="0"/>
          <w:numId w:val="7"/>
        </w:numPr>
        <w:tabs>
          <w:tab w:val="left" w:pos="709"/>
        </w:tabs>
        <w:rPr>
          <w:rFonts w:eastAsiaTheme="minorEastAsia"/>
          <w:lang w:val="en-GB"/>
        </w:rPr>
      </w:pPr>
      <w:r w:rsidRPr="18FB233F">
        <w:rPr>
          <w:rFonts w:eastAsiaTheme="minorEastAsia"/>
          <w:b/>
          <w:bCs/>
        </w:rPr>
        <w:t>Lodge</w:t>
      </w:r>
      <w:r w:rsidR="007879EF" w:rsidRPr="18FB233F">
        <w:rPr>
          <w:rFonts w:eastAsiaTheme="minorEastAsia"/>
          <w:b/>
          <w:bCs/>
        </w:rPr>
        <w:t xml:space="preserve"> your application</w:t>
      </w:r>
      <w:r w:rsidR="007879EF" w:rsidRPr="18FB233F">
        <w:rPr>
          <w:rFonts w:eastAsiaTheme="minorEastAsia"/>
        </w:rPr>
        <w:t xml:space="preserve"> and any supporting documents </w:t>
      </w:r>
      <w:r w:rsidR="007879EF" w:rsidRPr="18FB233F">
        <w:rPr>
          <w:rFonts w:eastAsiaTheme="minorEastAsia"/>
          <w:lang w:val="en-GB"/>
        </w:rPr>
        <w:t xml:space="preserve">online using the Commission’s </w:t>
      </w:r>
      <w:hyperlink r:id="rId14">
        <w:r w:rsidRPr="18FB233F">
          <w:rPr>
            <w:rStyle w:val="Hyperlink"/>
            <w:rFonts w:eastAsiaTheme="minorEastAsia"/>
            <w:lang w:val="en-GB"/>
          </w:rPr>
          <w:t xml:space="preserve">Online </w:t>
        </w:r>
        <w:proofErr w:type="spellStart"/>
        <w:r w:rsidRPr="18FB233F">
          <w:rPr>
            <w:rStyle w:val="Hyperlink"/>
            <w:rFonts w:eastAsiaTheme="minorEastAsia"/>
            <w:lang w:val="en-GB"/>
          </w:rPr>
          <w:t>Lodgment</w:t>
        </w:r>
        <w:proofErr w:type="spellEnd"/>
        <w:r w:rsidRPr="18FB233F">
          <w:rPr>
            <w:rStyle w:val="Hyperlink"/>
            <w:rFonts w:eastAsiaTheme="minorEastAsia"/>
            <w:lang w:val="en-GB"/>
          </w:rPr>
          <w:t xml:space="preserve"> Service (OLS)</w:t>
        </w:r>
      </w:hyperlink>
      <w:r w:rsidR="008F3416" w:rsidRPr="18FB233F">
        <w:rPr>
          <w:rFonts w:eastAsiaTheme="minorEastAsia"/>
          <w:lang w:val="en-GB"/>
        </w:rPr>
        <w:t xml:space="preserve">. Alternatively, you can lodge your application </w:t>
      </w:r>
      <w:r w:rsidR="007879EF" w:rsidRPr="18FB233F">
        <w:rPr>
          <w:rFonts w:eastAsiaTheme="minorEastAsia"/>
          <w:lang w:val="en-GB"/>
        </w:rPr>
        <w:t>by post, fax</w:t>
      </w:r>
      <w:r w:rsidR="00F507D9" w:rsidRPr="18FB233F">
        <w:rPr>
          <w:rFonts w:eastAsiaTheme="minorEastAsia"/>
          <w:lang w:val="en-GB"/>
        </w:rPr>
        <w:t>,</w:t>
      </w:r>
      <w:r w:rsidR="007879EF" w:rsidRPr="18FB233F">
        <w:rPr>
          <w:rFonts w:eastAsiaTheme="minorEastAsia"/>
          <w:lang w:val="en-GB"/>
        </w:rPr>
        <w:t xml:space="preserve"> email</w:t>
      </w:r>
      <w:r w:rsidR="00F507D9" w:rsidRPr="18FB233F">
        <w:rPr>
          <w:rFonts w:eastAsiaTheme="minorEastAsia"/>
          <w:lang w:val="en-GB"/>
        </w:rPr>
        <w:t>,</w:t>
      </w:r>
      <w:r w:rsidR="007879EF" w:rsidRPr="18FB233F">
        <w:rPr>
          <w:rFonts w:eastAsiaTheme="minorEastAsia"/>
          <w:lang w:val="en-GB"/>
        </w:rPr>
        <w:t xml:space="preserve"> or in person at the </w:t>
      </w:r>
      <w:hyperlink r:id="rId15">
        <w:r w:rsidRPr="18FB233F">
          <w:rPr>
            <w:rStyle w:val="Hyperlink"/>
            <w:rFonts w:eastAsiaTheme="minorEastAsia"/>
            <w:lang w:val="en-GB"/>
          </w:rPr>
          <w:t>Commission office</w:t>
        </w:r>
      </w:hyperlink>
      <w:r w:rsidRPr="18FB233F">
        <w:rPr>
          <w:rFonts w:eastAsiaTheme="minorEastAsia"/>
          <w:lang w:val="en-GB"/>
        </w:rPr>
        <w:t xml:space="preserve"> in your state or territory.</w:t>
      </w:r>
    </w:p>
    <w:p w14:paraId="00016D11" w14:textId="3447EC2E" w:rsidR="007879EF" w:rsidRPr="00380597" w:rsidRDefault="007879EF" w:rsidP="3167B94A">
      <w:pPr>
        <w:pStyle w:val="ListParagraph"/>
        <w:numPr>
          <w:ilvl w:val="0"/>
          <w:numId w:val="7"/>
        </w:numPr>
        <w:tabs>
          <w:tab w:val="left" w:pos="709"/>
        </w:tabs>
        <w:rPr>
          <w:rFonts w:eastAsiaTheme="minorEastAsia"/>
        </w:rPr>
      </w:pPr>
      <w:r w:rsidRPr="18FB233F">
        <w:rPr>
          <w:rFonts w:eastAsiaTheme="minorEastAsia"/>
          <w:b/>
          <w:bCs/>
        </w:rPr>
        <w:t>Serve a copy</w:t>
      </w:r>
      <w:r w:rsidRPr="18FB233F">
        <w:rPr>
          <w:rFonts w:eastAsiaTheme="minorEastAsia"/>
        </w:rPr>
        <w:t xml:space="preserve"> of this application and any supporting documentation on the Respondent as soon as practicable after the application is lodged with the Commission. </w:t>
      </w:r>
    </w:p>
    <w:p w14:paraId="0977AC31" w14:textId="77777777" w:rsidR="00655B5E" w:rsidRPr="00B16574" w:rsidRDefault="00655B5E" w:rsidP="3F9FC2D3">
      <w:pPr>
        <w:pStyle w:val="Heading3"/>
        <w:rPr>
          <w:rFonts w:eastAsiaTheme="minorEastAsia"/>
        </w:rPr>
      </w:pPr>
      <w:r>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655B5E" w:rsidRPr="005736CA" w14:paraId="5E94BA3F" w14:textId="77777777" w:rsidTr="3F9FC2D3">
        <w:tc>
          <w:tcPr>
            <w:tcW w:w="817" w:type="dxa"/>
          </w:tcPr>
          <w:p w14:paraId="4F158A46" w14:textId="6B013BE4" w:rsidR="00655B5E" w:rsidRPr="005736CA" w:rsidRDefault="3F9FC2D3" w:rsidP="3F9FC2D3">
            <w:pPr>
              <w:spacing w:line="276" w:lineRule="auto"/>
            </w:pPr>
            <w:r>
              <w:rPr>
                <w:noProof/>
                <w:lang w:val="en-US"/>
              </w:rPr>
              <w:drawing>
                <wp:inline distT="0" distB="0" distL="0" distR="0" wp14:anchorId="3AE0D8C2" wp14:editId="26A3F28E">
                  <wp:extent cx="381000" cy="381000"/>
                  <wp:effectExtent l="0" t="0" r="0" b="0"/>
                  <wp:docPr id="32413342" name="Picture 32413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469" w:type="dxa"/>
          </w:tcPr>
          <w:p w14:paraId="08667B4C" w14:textId="77777777" w:rsidR="00655B5E" w:rsidRPr="005736CA" w:rsidRDefault="00655B5E" w:rsidP="3167B94A">
            <w:pPr>
              <w:spacing w:line="276" w:lineRule="auto"/>
              <w:rPr>
                <w:rFonts w:eastAsiaTheme="minorEastAsia"/>
                <w:lang w:val="en-US"/>
              </w:rPr>
            </w:pPr>
            <w:r w:rsidRPr="3167B94A">
              <w:rPr>
                <w:rFonts w:eastAsiaTheme="minorEastAsia"/>
                <w:lang w:val="en-US"/>
              </w:rPr>
              <w:t>This icon appears throughout the form. It indicates information to help you answer the question following.</w:t>
            </w:r>
          </w:p>
        </w:tc>
      </w:tr>
    </w:tbl>
    <w:p w14:paraId="542A45D0" w14:textId="09328129" w:rsidR="003814D9" w:rsidRDefault="00063E34" w:rsidP="3167B94A">
      <w:pPr>
        <w:rPr>
          <w:rFonts w:eastAsiaTheme="minorEastAsia"/>
          <w:lang w:val="en-GB"/>
        </w:rPr>
        <w:sectPr w:rsidR="003814D9" w:rsidSect="008B5E91">
          <w:footerReference w:type="default" r:id="rId17"/>
          <w:headerReference w:type="first" r:id="rId18"/>
          <w:footerReference w:type="first" r:id="rId19"/>
          <w:pgSz w:w="11906" w:h="16838" w:code="9"/>
          <w:pgMar w:top="1576" w:right="1418" w:bottom="1134" w:left="1418" w:header="567" w:footer="349" w:gutter="0"/>
          <w:pgNumType w:fmt="lowerRoman"/>
          <w:cols w:space="708"/>
          <w:titlePg/>
          <w:docGrid w:linePitch="360"/>
        </w:sectPr>
      </w:pPr>
      <w:r w:rsidRPr="3167B94A">
        <w:rPr>
          <w:rFonts w:eastAsiaTheme="minorEastAsia"/>
          <w:lang w:val="en-GB"/>
        </w:rPr>
        <w:t xml:space="preserve">There is </w:t>
      </w:r>
      <w:r w:rsidR="5E2200D8" w:rsidRPr="3167B94A">
        <w:rPr>
          <w:rFonts w:eastAsiaTheme="minorEastAsia"/>
          <w:lang w:val="en-GB"/>
        </w:rPr>
        <w:t xml:space="preserve">more </w:t>
      </w:r>
      <w:r w:rsidRPr="3167B94A">
        <w:rPr>
          <w:rFonts w:eastAsiaTheme="minorEastAsia"/>
          <w:lang w:val="en-GB"/>
        </w:rPr>
        <w:t xml:space="preserve">helpful </w:t>
      </w:r>
      <w:r w:rsidR="00E938F8" w:rsidRPr="3167B94A">
        <w:rPr>
          <w:rFonts w:eastAsiaTheme="minorEastAsia"/>
          <w:lang w:val="en-GB"/>
        </w:rPr>
        <w:t xml:space="preserve">information </w:t>
      </w:r>
      <w:r w:rsidR="008B61BD" w:rsidRPr="3167B94A">
        <w:rPr>
          <w:rFonts w:eastAsiaTheme="minorEastAsia"/>
          <w:lang w:val="en-GB"/>
        </w:rPr>
        <w:t xml:space="preserve">in </w:t>
      </w:r>
      <w:r w:rsidR="00F3731E" w:rsidRPr="3167B94A">
        <w:rPr>
          <w:rFonts w:eastAsiaTheme="minorEastAsia"/>
          <w:lang w:val="en-GB"/>
        </w:rPr>
        <w:t xml:space="preserve">the </w:t>
      </w:r>
      <w:r w:rsidR="56CF3726" w:rsidRPr="3167B94A">
        <w:rPr>
          <w:rFonts w:eastAsiaTheme="minorEastAsia"/>
          <w:b/>
          <w:bCs/>
          <w:lang w:val="en-GB"/>
        </w:rPr>
        <w:t xml:space="preserve">Information </w:t>
      </w:r>
      <w:r w:rsidR="00B71951" w:rsidRPr="3167B94A">
        <w:rPr>
          <w:rFonts w:eastAsiaTheme="minorEastAsia"/>
          <w:b/>
          <w:bCs/>
          <w:lang w:val="en-GB"/>
        </w:rPr>
        <w:t>s</w:t>
      </w:r>
      <w:r w:rsidR="56CF3726" w:rsidRPr="3167B94A">
        <w:rPr>
          <w:rFonts w:eastAsiaTheme="minorEastAsia"/>
          <w:b/>
          <w:bCs/>
          <w:lang w:val="en-GB"/>
        </w:rPr>
        <w:t>heet</w:t>
      </w:r>
      <w:r w:rsidR="00F3731E" w:rsidRPr="3167B94A">
        <w:rPr>
          <w:rFonts w:eastAsiaTheme="minorEastAsia"/>
          <w:lang w:val="en-GB"/>
        </w:rPr>
        <w:t xml:space="preserve"> </w:t>
      </w:r>
      <w:r w:rsidR="00E938F8" w:rsidRPr="3167B94A">
        <w:rPr>
          <w:rFonts w:eastAsiaTheme="minorEastAsia"/>
          <w:lang w:val="en-GB"/>
        </w:rPr>
        <w:t>at the end of this form</w:t>
      </w:r>
      <w:r w:rsidR="003A28D5" w:rsidRPr="3167B94A">
        <w:rPr>
          <w:rFonts w:eastAsiaTheme="minorEastAsia"/>
          <w:lang w:val="en-GB"/>
        </w:rPr>
        <w:t>.</w:t>
      </w:r>
    </w:p>
    <w:p w14:paraId="3BFA1FA4" w14:textId="7D6D16FD" w:rsidR="004356D3" w:rsidRDefault="005736CA" w:rsidP="3167B94A">
      <w:pPr>
        <w:pStyle w:val="Heading1"/>
        <w:spacing w:after="240"/>
        <w:rPr>
          <w:rFonts w:eastAsiaTheme="minorEastAsia"/>
        </w:rPr>
      </w:pPr>
      <w:r w:rsidRPr="3F9FC2D3">
        <w:rPr>
          <w:rFonts w:eastAsiaTheme="minorEastAsia"/>
        </w:rPr>
        <w:lastRenderedPageBreak/>
        <w:t>Form F</w:t>
      </w:r>
      <w:r w:rsidR="00843E6E" w:rsidRPr="3F9FC2D3">
        <w:rPr>
          <w:rFonts w:eastAsiaTheme="minorEastAsia"/>
        </w:rPr>
        <w:t>10A</w:t>
      </w:r>
      <w:r w:rsidR="008F754D" w:rsidRPr="3F9FC2D3">
        <w:rPr>
          <w:rFonts w:eastAsiaTheme="minorEastAsia"/>
        </w:rPr>
        <w:t xml:space="preserve"> – </w:t>
      </w:r>
      <w:r w:rsidR="004356D3" w:rsidRPr="3F9FC2D3">
        <w:rPr>
          <w:rFonts w:eastAsiaTheme="minorEastAsia"/>
        </w:rPr>
        <w:t xml:space="preserve">Application for the Commission to </w:t>
      </w:r>
      <w:r w:rsidR="00677953" w:rsidRPr="3F9FC2D3">
        <w:rPr>
          <w:rFonts w:eastAsiaTheme="minorEastAsia"/>
        </w:rPr>
        <w:t>d</w:t>
      </w:r>
      <w:r w:rsidR="004356D3" w:rsidRPr="3F9FC2D3">
        <w:rPr>
          <w:rFonts w:eastAsiaTheme="minorEastAsia"/>
        </w:rPr>
        <w:t xml:space="preserve">eal with a </w:t>
      </w:r>
      <w:r w:rsidR="00677953" w:rsidRPr="3F9FC2D3">
        <w:rPr>
          <w:rFonts w:eastAsiaTheme="minorEastAsia"/>
        </w:rPr>
        <w:t>d</w:t>
      </w:r>
      <w:r w:rsidR="004356D3" w:rsidRPr="3F9FC2D3">
        <w:rPr>
          <w:rFonts w:eastAsiaTheme="minorEastAsia"/>
        </w:rPr>
        <w:t>ispute</w:t>
      </w:r>
      <w:r w:rsidR="00925B4D" w:rsidRPr="3F9FC2D3">
        <w:rPr>
          <w:rFonts w:eastAsiaTheme="minorEastAsia"/>
        </w:rPr>
        <w:t xml:space="preserve"> about casual conversion</w:t>
      </w:r>
    </w:p>
    <w:p w14:paraId="059CACF9" w14:textId="47484220" w:rsidR="005736CA" w:rsidRPr="005B48B5" w:rsidRDefault="00000000" w:rsidP="3167B94A">
      <w:pPr>
        <w:rPr>
          <w:rFonts w:eastAsiaTheme="minorEastAsia"/>
          <w:lang w:val="en-US" w:eastAsia="en-AU"/>
        </w:rPr>
      </w:pPr>
      <w:hyperlink r:id="rId20">
        <w:r w:rsidR="005736CA" w:rsidRPr="3167B94A">
          <w:rPr>
            <w:rStyle w:val="Hyperlink"/>
            <w:rFonts w:eastAsiaTheme="minorEastAsia"/>
            <w:lang w:val="en-US" w:eastAsia="en-AU"/>
          </w:rPr>
          <w:t xml:space="preserve">Fair Work </w:t>
        </w:r>
        <w:r w:rsidR="00464864" w:rsidRPr="3167B94A">
          <w:rPr>
            <w:rStyle w:val="Hyperlink"/>
            <w:rFonts w:eastAsiaTheme="minorEastAsia"/>
            <w:lang w:val="en-US" w:eastAsia="en-AU"/>
          </w:rPr>
          <w:t>Act 2009</w:t>
        </w:r>
      </w:hyperlink>
      <w:r w:rsidR="00464864" w:rsidRPr="3167B94A">
        <w:rPr>
          <w:rFonts w:eastAsiaTheme="minorEastAsia"/>
          <w:lang w:val="en-US" w:eastAsia="en-AU"/>
        </w:rPr>
        <w:t xml:space="preserve">, </w:t>
      </w:r>
      <w:r w:rsidR="00192F0F" w:rsidRPr="3167B94A">
        <w:rPr>
          <w:rFonts w:eastAsiaTheme="minorEastAsia"/>
          <w:lang w:val="en-US" w:eastAsia="en-AU"/>
        </w:rPr>
        <w:t>s</w:t>
      </w:r>
      <w:r w:rsidR="00464864" w:rsidRPr="3167B94A">
        <w:rPr>
          <w:rFonts w:eastAsiaTheme="minorEastAsia"/>
          <w:lang w:val="en-US" w:eastAsia="en-AU"/>
        </w:rPr>
        <w:t>.</w:t>
      </w:r>
      <w:r w:rsidR="003B2CAE" w:rsidRPr="3167B94A">
        <w:rPr>
          <w:rFonts w:eastAsiaTheme="minorEastAsia"/>
          <w:lang w:val="en-US" w:eastAsia="en-AU"/>
        </w:rPr>
        <w:t>66M</w:t>
      </w:r>
    </w:p>
    <w:p w14:paraId="66A4907D" w14:textId="5A3D4E97" w:rsidR="005736CA" w:rsidRPr="005736CA" w:rsidRDefault="005736CA" w:rsidP="3167B94A">
      <w:pPr>
        <w:tabs>
          <w:tab w:val="left" w:pos="567"/>
          <w:tab w:val="left" w:pos="1134"/>
        </w:tabs>
        <w:spacing w:after="240" w:line="240" w:lineRule="atLeast"/>
        <w:ind w:right="-2"/>
        <w:rPr>
          <w:rFonts w:eastAsiaTheme="minorEastAsia"/>
          <w:lang w:val="en-US" w:eastAsia="en-AU"/>
        </w:rPr>
      </w:pPr>
      <w:r w:rsidRPr="3167B94A">
        <w:rPr>
          <w:rFonts w:eastAsiaTheme="minorEastAsia"/>
          <w:lang w:val="en-US" w:eastAsia="en-AU"/>
        </w:rPr>
        <w:t xml:space="preserve">This is an application </w:t>
      </w:r>
      <w:r w:rsidR="0021529A" w:rsidRPr="3167B94A">
        <w:rPr>
          <w:rFonts w:eastAsiaTheme="minorEastAsia"/>
          <w:lang w:val="en-US" w:eastAsia="en-AU"/>
        </w:rPr>
        <w:t xml:space="preserve">for </w:t>
      </w:r>
      <w:r w:rsidRPr="3167B94A">
        <w:rPr>
          <w:rFonts w:eastAsiaTheme="minorEastAsia"/>
          <w:lang w:val="en-US" w:eastAsia="en-AU"/>
        </w:rPr>
        <w:t>the Fair Work Commission</w:t>
      </w:r>
      <w:r w:rsidR="005C2DDD" w:rsidRPr="3167B94A">
        <w:rPr>
          <w:rFonts w:eastAsiaTheme="minorEastAsia"/>
          <w:lang w:val="en-US" w:eastAsia="en-AU"/>
        </w:rPr>
        <w:t xml:space="preserve"> </w:t>
      </w:r>
      <w:r w:rsidR="00DE0A78" w:rsidRPr="3167B94A">
        <w:rPr>
          <w:rFonts w:eastAsiaTheme="minorEastAsia"/>
          <w:lang w:val="en-US" w:eastAsia="en-AU"/>
        </w:rPr>
        <w:t>to deal with a</w:t>
      </w:r>
      <w:r w:rsidR="00CB2A77" w:rsidRPr="3167B94A">
        <w:rPr>
          <w:rFonts w:eastAsiaTheme="minorEastAsia"/>
          <w:lang w:val="en-US" w:eastAsia="en-AU"/>
        </w:rPr>
        <w:t xml:space="preserve"> </w:t>
      </w:r>
      <w:r w:rsidR="00582730" w:rsidRPr="3167B94A">
        <w:rPr>
          <w:rFonts w:eastAsiaTheme="minorEastAsia"/>
          <w:lang w:val="en-US" w:eastAsia="en-AU"/>
        </w:rPr>
        <w:t>dispute</w:t>
      </w:r>
      <w:r w:rsidR="003B2CAE" w:rsidRPr="3167B94A">
        <w:rPr>
          <w:rFonts w:eastAsiaTheme="minorEastAsia"/>
          <w:lang w:val="en-US" w:eastAsia="en-AU"/>
        </w:rPr>
        <w:t xml:space="preserve"> about casual conversion</w:t>
      </w:r>
      <w:r w:rsidR="002F1D1C" w:rsidRPr="3167B94A">
        <w:rPr>
          <w:rFonts w:eastAsiaTheme="minorEastAsia"/>
          <w:lang w:val="en-US" w:eastAsia="en-AU"/>
        </w:rPr>
        <w:t xml:space="preserve"> </w:t>
      </w:r>
      <w:r w:rsidR="00D25601" w:rsidRPr="3167B94A">
        <w:rPr>
          <w:rFonts w:eastAsiaTheme="minorEastAsia"/>
          <w:lang w:val="en-US" w:eastAsia="en-AU"/>
        </w:rPr>
        <w:t>under</w:t>
      </w:r>
      <w:r w:rsidR="002F1D1C" w:rsidRPr="3167B94A">
        <w:rPr>
          <w:rFonts w:eastAsiaTheme="minorEastAsia"/>
          <w:lang w:val="en-US" w:eastAsia="en-AU"/>
        </w:rPr>
        <w:t xml:space="preserve"> </w:t>
      </w:r>
      <w:r w:rsidR="00D25601" w:rsidRPr="3167B94A">
        <w:rPr>
          <w:rFonts w:eastAsiaTheme="minorEastAsia"/>
          <w:lang w:val="en-US" w:eastAsia="en-AU"/>
        </w:rPr>
        <w:t>s.</w:t>
      </w:r>
      <w:r w:rsidR="003B2CAE" w:rsidRPr="3167B94A">
        <w:rPr>
          <w:rFonts w:eastAsiaTheme="minorEastAsia"/>
          <w:lang w:val="en-US" w:eastAsia="en-AU"/>
        </w:rPr>
        <w:t>66M</w:t>
      </w:r>
      <w:r w:rsidR="00D25601" w:rsidRPr="3167B94A">
        <w:rPr>
          <w:rFonts w:eastAsiaTheme="minorEastAsia"/>
          <w:lang w:val="en-US" w:eastAsia="en-AU"/>
        </w:rPr>
        <w:t xml:space="preserve"> of the </w:t>
      </w:r>
      <w:hyperlink r:id="rId21">
        <w:r w:rsidR="00D25601" w:rsidRPr="3167B94A">
          <w:rPr>
            <w:rStyle w:val="Hyperlink"/>
            <w:rFonts w:eastAsiaTheme="minorEastAsia"/>
            <w:lang w:eastAsia="en-AU"/>
          </w:rPr>
          <w:t>Fair Work Act 2009</w:t>
        </w:r>
      </w:hyperlink>
      <w:r w:rsidR="004356D3" w:rsidRPr="3167B94A">
        <w:rPr>
          <w:rFonts w:eastAsiaTheme="minorEastAsia"/>
          <w:lang w:val="en-US" w:eastAsia="en-AU"/>
        </w:rPr>
        <w:t>.</w:t>
      </w:r>
    </w:p>
    <w:p w14:paraId="524808EA" w14:textId="38650801" w:rsidR="005736CA" w:rsidRPr="005C2DDD" w:rsidRDefault="005736CA" w:rsidP="3167B94A">
      <w:pPr>
        <w:pStyle w:val="Heading2"/>
        <w:rPr>
          <w:rFonts w:eastAsiaTheme="minorEastAsia"/>
        </w:rPr>
      </w:pPr>
      <w:r w:rsidRPr="3F9FC2D3">
        <w:rPr>
          <w:rFonts w:eastAsiaTheme="minorEastAsia"/>
        </w:rPr>
        <w:t>The Applicant</w:t>
      </w:r>
      <w:r w:rsidR="00D25601" w:rsidRPr="3F9FC2D3">
        <w:rPr>
          <w:rFonts w:eastAsiaTheme="minorEastAsia"/>
        </w:rPr>
        <w:t xml:space="preserve"> (you)</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5736CA" w:rsidRPr="005736CA" w14:paraId="3253D65E" w14:textId="77777777" w:rsidTr="3F9FC2D3">
        <w:tc>
          <w:tcPr>
            <w:tcW w:w="851" w:type="dxa"/>
          </w:tcPr>
          <w:p w14:paraId="308ADC5D" w14:textId="42B89220" w:rsidR="005736CA" w:rsidRPr="005736CA" w:rsidRDefault="3F9FC2D3" w:rsidP="3F9FC2D3">
            <w:pPr>
              <w:keepNext/>
              <w:spacing w:before="0" w:line="240" w:lineRule="atLeast"/>
            </w:pPr>
            <w:r>
              <w:rPr>
                <w:noProof/>
                <w:lang w:val="en-US"/>
              </w:rPr>
              <w:drawing>
                <wp:inline distT="0" distB="0" distL="0" distR="0" wp14:anchorId="551F9552" wp14:editId="5C5E252F">
                  <wp:extent cx="400050" cy="400050"/>
                  <wp:effectExtent l="0" t="0" r="0" b="0"/>
                  <wp:docPr id="601323871" name="Picture 60132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inline>
              </w:drawing>
            </w:r>
          </w:p>
        </w:tc>
        <w:tc>
          <w:tcPr>
            <w:tcW w:w="8327" w:type="dxa"/>
          </w:tcPr>
          <w:p w14:paraId="5A34B014" w14:textId="593C2773" w:rsidR="005736CA" w:rsidRPr="005736CA" w:rsidRDefault="00B84736" w:rsidP="3167B94A">
            <w:pPr>
              <w:spacing w:before="0" w:line="240" w:lineRule="atLeast"/>
              <w:ind w:left="-108"/>
              <w:rPr>
                <w:rFonts w:eastAsiaTheme="minorEastAsia"/>
                <w:lang w:val="en-US"/>
              </w:rPr>
            </w:pPr>
            <w:r w:rsidRPr="3167B94A">
              <w:rPr>
                <w:rFonts w:eastAsiaTheme="minorEastAsia"/>
              </w:rPr>
              <w:t>This is information about you. </w:t>
            </w:r>
            <w:r w:rsidR="000D4A4B" w:rsidRPr="3167B94A">
              <w:rPr>
                <w:rFonts w:eastAsiaTheme="minorEastAsia"/>
              </w:rPr>
              <w:t>You should</w:t>
            </w:r>
            <w:r w:rsidRPr="3167B94A">
              <w:rPr>
                <w:rFonts w:eastAsiaTheme="minorEastAsia"/>
              </w:rPr>
              <w:t xml:space="preserve"> provide a telephone number. It is important that we can contact you so that we can deal with your application.</w:t>
            </w:r>
          </w:p>
        </w:tc>
      </w:tr>
    </w:tbl>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384"/>
      </w:tblGrid>
      <w:tr w:rsidR="00433BF9" w14:paraId="30B84CC9" w14:textId="77777777" w:rsidTr="3167B94A">
        <w:trPr>
          <w:trHeight w:val="510"/>
        </w:trPr>
        <w:tc>
          <w:tcPr>
            <w:tcW w:w="2830" w:type="dxa"/>
            <w:tcMar>
              <w:bottom w:w="57" w:type="dxa"/>
            </w:tcMar>
            <w:vAlign w:val="center"/>
          </w:tcPr>
          <w:p w14:paraId="1B39DCE4" w14:textId="247C957C" w:rsidR="00433BF9" w:rsidRDefault="00433BF9" w:rsidP="3167B94A">
            <w:pPr>
              <w:spacing w:before="0" w:after="0" w:line="276" w:lineRule="auto"/>
              <w:rPr>
                <w:rFonts w:eastAsiaTheme="minorEastAsia"/>
                <w:b/>
                <w:bCs/>
              </w:rPr>
            </w:pPr>
            <w:r w:rsidRPr="3167B94A">
              <w:rPr>
                <w:rFonts w:eastAsiaTheme="minorEastAsia"/>
                <w:b/>
                <w:bCs/>
              </w:rPr>
              <w:t>[ </w:t>
            </w:r>
            <w:proofErr w:type="gramStart"/>
            <w:r w:rsidRPr="3167B94A">
              <w:rPr>
                <w:rFonts w:eastAsiaTheme="minorEastAsia"/>
                <w:b/>
                <w:bCs/>
              </w:rPr>
              <w:t>  ]</w:t>
            </w:r>
            <w:proofErr w:type="gramEnd"/>
            <w:r w:rsidR="0022688D" w:rsidRPr="3167B94A">
              <w:rPr>
                <w:rFonts w:eastAsiaTheme="minorEastAsia"/>
                <w:b/>
                <w:bCs/>
              </w:rPr>
              <w:t xml:space="preserve"> </w:t>
            </w:r>
            <w:r w:rsidRPr="3167B94A">
              <w:rPr>
                <w:rFonts w:eastAsiaTheme="minorEastAsia"/>
                <w:b/>
                <w:bCs/>
              </w:rPr>
              <w:t>I am a contractor</w:t>
            </w:r>
          </w:p>
        </w:tc>
        <w:tc>
          <w:tcPr>
            <w:tcW w:w="6384" w:type="dxa"/>
            <w:shd w:val="clear" w:color="auto" w:fill="F2F2F2" w:themeFill="background1" w:themeFillShade="F2"/>
            <w:tcMar>
              <w:bottom w:w="57" w:type="dxa"/>
            </w:tcMar>
            <w:vAlign w:val="center"/>
          </w:tcPr>
          <w:p w14:paraId="15DBEA4D" w14:textId="49934DA7" w:rsidR="00433BF9" w:rsidRPr="00433BF9" w:rsidRDefault="00433BF9" w:rsidP="3167B94A">
            <w:pPr>
              <w:spacing w:before="0" w:after="0" w:line="276" w:lineRule="auto"/>
              <w:rPr>
                <w:rFonts w:eastAsiaTheme="minorEastAsia"/>
              </w:rPr>
            </w:pPr>
            <w:r w:rsidRPr="3167B94A">
              <w:rPr>
                <w:rFonts w:eastAsiaTheme="minorEastAsia"/>
                <w:b/>
                <w:bCs/>
              </w:rPr>
              <w:t>This form isn’t for you.</w:t>
            </w:r>
            <w:r w:rsidRPr="3167B94A">
              <w:rPr>
                <w:rFonts w:eastAsiaTheme="minorEastAsia"/>
              </w:rPr>
              <w:t xml:space="preserve"> </w:t>
            </w:r>
            <w:r w:rsidR="00D457B6" w:rsidRPr="3167B94A">
              <w:rPr>
                <w:rFonts w:eastAsiaTheme="minorEastAsia"/>
              </w:rPr>
              <w:t xml:space="preserve">You may be able to find relevant information at </w:t>
            </w:r>
            <w:hyperlink r:id="rId22">
              <w:r w:rsidR="00686E7A" w:rsidRPr="3167B94A">
                <w:rPr>
                  <w:rStyle w:val="Hyperlink"/>
                  <w:rFonts w:eastAsiaTheme="minorEastAsia"/>
                </w:rPr>
                <w:t>www.fairwork.gov.au</w:t>
              </w:r>
            </w:hyperlink>
            <w:r w:rsidR="004D2F1E" w:rsidRPr="3167B94A">
              <w:rPr>
                <w:rFonts w:eastAsiaTheme="minorEastAsia"/>
              </w:rPr>
              <w:t>.</w:t>
            </w:r>
          </w:p>
        </w:tc>
      </w:tr>
    </w:tbl>
    <w:p w14:paraId="323D0699" w14:textId="1266A6E2" w:rsidR="00433BF9" w:rsidRDefault="00433BF9" w:rsidP="3167B94A">
      <w:pPr>
        <w:spacing w:before="0"/>
        <w:contextualSpacing/>
        <w:rPr>
          <w:rFonts w:eastAsiaTheme="minorEastAsia"/>
          <w:b/>
          <w:bCs/>
          <w:sz w:val="10"/>
          <w:szCs w:val="10"/>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384"/>
      </w:tblGrid>
      <w:tr w:rsidR="00682193" w14:paraId="32F3AFEC" w14:textId="77777777" w:rsidTr="3167B94A">
        <w:trPr>
          <w:trHeight w:val="850"/>
        </w:trPr>
        <w:tc>
          <w:tcPr>
            <w:tcW w:w="2830" w:type="dxa"/>
            <w:tcMar>
              <w:bottom w:w="57" w:type="dxa"/>
            </w:tcMar>
          </w:tcPr>
          <w:p w14:paraId="7D4DE6EE" w14:textId="6EDDAC8E" w:rsidR="00682193" w:rsidRDefault="00682193" w:rsidP="3167B94A">
            <w:pPr>
              <w:spacing w:before="120"/>
              <w:rPr>
                <w:rFonts w:eastAsiaTheme="minorEastAsia"/>
                <w:b/>
                <w:bCs/>
              </w:rPr>
            </w:pPr>
            <w:r w:rsidRPr="3167B94A">
              <w:rPr>
                <w:rFonts w:eastAsiaTheme="minorEastAsia"/>
                <w:b/>
                <w:bCs/>
              </w:rPr>
              <w:t>[ </w:t>
            </w:r>
            <w:proofErr w:type="gramStart"/>
            <w:r w:rsidRPr="3167B94A">
              <w:rPr>
                <w:rFonts w:eastAsiaTheme="minorEastAsia"/>
                <w:b/>
                <w:bCs/>
              </w:rPr>
              <w:t>  ]</w:t>
            </w:r>
            <w:proofErr w:type="gramEnd"/>
            <w:r w:rsidR="0022688D" w:rsidRPr="3167B94A">
              <w:rPr>
                <w:rFonts w:eastAsiaTheme="minorEastAsia"/>
                <w:b/>
                <w:bCs/>
              </w:rPr>
              <w:t xml:space="preserve"> </w:t>
            </w:r>
            <w:r w:rsidRPr="3167B94A">
              <w:rPr>
                <w:rFonts w:eastAsiaTheme="minorEastAsia"/>
                <w:b/>
                <w:bCs/>
              </w:rPr>
              <w:t>I am an employee</w:t>
            </w:r>
          </w:p>
        </w:tc>
        <w:tc>
          <w:tcPr>
            <w:tcW w:w="6384" w:type="dxa"/>
            <w:shd w:val="clear" w:color="auto" w:fill="F2F2F2" w:themeFill="background1" w:themeFillShade="F2"/>
            <w:tcMar>
              <w:bottom w:w="57" w:type="dxa"/>
            </w:tcMar>
          </w:tcPr>
          <w:p w14:paraId="30A13179" w14:textId="73C24B07" w:rsidR="00682193" w:rsidRPr="00433BF9" w:rsidRDefault="00682193" w:rsidP="3167B94A">
            <w:pPr>
              <w:spacing w:before="120" w:after="0" w:line="276" w:lineRule="auto"/>
              <w:rPr>
                <w:rFonts w:eastAsiaTheme="minorEastAsia"/>
              </w:rPr>
            </w:pPr>
            <w:r w:rsidRPr="3167B94A">
              <w:rPr>
                <w:rFonts w:eastAsiaTheme="minorEastAsia"/>
              </w:rPr>
              <w:t xml:space="preserve">If you are covered by </w:t>
            </w:r>
            <w:r w:rsidRPr="3167B94A">
              <w:rPr>
                <w:rFonts w:eastAsiaTheme="minorEastAsia"/>
                <w:b/>
                <w:bCs/>
              </w:rPr>
              <w:t xml:space="preserve">an award or agreement, </w:t>
            </w:r>
            <w:r w:rsidR="002542D7" w:rsidRPr="3167B94A">
              <w:rPr>
                <w:rFonts w:eastAsiaTheme="minorEastAsia"/>
                <w:b/>
                <w:bCs/>
              </w:rPr>
              <w:t>a contract of employment or another written agreement</w:t>
            </w:r>
            <w:r w:rsidR="002542D7" w:rsidRPr="3167B94A">
              <w:rPr>
                <w:rFonts w:eastAsiaTheme="minorEastAsia"/>
              </w:rPr>
              <w:t xml:space="preserve">, </w:t>
            </w:r>
            <w:r w:rsidRPr="3167B94A">
              <w:rPr>
                <w:rFonts w:eastAsiaTheme="minorEastAsia"/>
              </w:rPr>
              <w:t xml:space="preserve">check to see if there is a </w:t>
            </w:r>
            <w:r w:rsidRPr="3167B94A">
              <w:rPr>
                <w:rFonts w:eastAsiaTheme="minorEastAsia"/>
                <w:b/>
                <w:bCs/>
              </w:rPr>
              <w:t>dispute resolution clause</w:t>
            </w:r>
            <w:r w:rsidRPr="3167B94A">
              <w:rPr>
                <w:rFonts w:eastAsiaTheme="minorEastAsia"/>
              </w:rPr>
              <w:t xml:space="preserve">. If there is, you need to follow </w:t>
            </w:r>
            <w:r w:rsidR="00A758A5" w:rsidRPr="3167B94A">
              <w:rPr>
                <w:rFonts w:eastAsiaTheme="minorEastAsia"/>
              </w:rPr>
              <w:t>that</w:t>
            </w:r>
            <w:r w:rsidR="009C7A6F" w:rsidRPr="3167B94A">
              <w:rPr>
                <w:rFonts w:eastAsiaTheme="minorEastAsia"/>
              </w:rPr>
              <w:t xml:space="preserve"> instead of using this form</w:t>
            </w:r>
            <w:r w:rsidR="00342F87" w:rsidRPr="3167B94A">
              <w:rPr>
                <w:rFonts w:eastAsiaTheme="minorEastAsia"/>
              </w:rPr>
              <w:t>.</w:t>
            </w:r>
          </w:p>
        </w:tc>
      </w:tr>
    </w:tbl>
    <w:p w14:paraId="360AE752" w14:textId="77777777" w:rsidR="00682193" w:rsidRPr="00433BF9" w:rsidRDefault="00682193" w:rsidP="3167B94A">
      <w:pPr>
        <w:spacing w:before="0"/>
        <w:contextualSpacing/>
        <w:rPr>
          <w:rFonts w:eastAsiaTheme="minorEastAsia"/>
          <w:b/>
          <w:bCs/>
          <w:sz w:val="10"/>
          <w:szCs w:val="10"/>
        </w:rPr>
      </w:pPr>
    </w:p>
    <w:tbl>
      <w:tblPr>
        <w:tblW w:w="9063" w:type="dxa"/>
        <w:tblInd w:w="105" w:type="dxa"/>
        <w:tblBorders>
          <w:top w:val="outset" w:sz="6" w:space="0" w:color="auto"/>
          <w:left w:val="outset" w:sz="6" w:space="0" w:color="auto"/>
          <w:bottom w:val="outset" w:sz="6" w:space="0" w:color="auto"/>
          <w:right w:val="outset" w:sz="6" w:space="0" w:color="auto"/>
        </w:tblBorders>
        <w:tblCellMar>
          <w:left w:w="113" w:type="dxa"/>
          <w:right w:w="0" w:type="dxa"/>
        </w:tblCellMar>
        <w:tblLook w:val="04A0" w:firstRow="1" w:lastRow="0" w:firstColumn="1" w:lastColumn="0" w:noHBand="0" w:noVBand="1"/>
      </w:tblPr>
      <w:tblGrid>
        <w:gridCol w:w="2722"/>
        <w:gridCol w:w="2280"/>
        <w:gridCol w:w="2030"/>
        <w:gridCol w:w="2031"/>
      </w:tblGrid>
      <w:tr w:rsidR="00F26107" w14:paraId="023BBA9F" w14:textId="77777777" w:rsidTr="3167B94A">
        <w:trPr>
          <w:trHeight w:val="510"/>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4C7F22B4" w14:textId="77777777" w:rsidR="00F26107" w:rsidRDefault="00F26107" w:rsidP="3167B94A">
            <w:pPr>
              <w:spacing w:before="0" w:after="0" w:line="240" w:lineRule="auto"/>
              <w:rPr>
                <w:rFonts w:eastAsiaTheme="minorEastAsia"/>
              </w:rPr>
            </w:pPr>
            <w:r w:rsidRPr="3167B94A">
              <w:rPr>
                <w:rFonts w:eastAsiaTheme="minorEastAsia"/>
              </w:rPr>
              <w:t>Name </w:t>
            </w:r>
          </w:p>
        </w:tc>
        <w:tc>
          <w:tcPr>
            <w:tcW w:w="6341"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2C0FFF01" w14:textId="77777777" w:rsidR="00F26107" w:rsidRDefault="00F26107" w:rsidP="3167B94A">
            <w:pPr>
              <w:spacing w:before="0" w:after="0" w:line="240" w:lineRule="auto"/>
              <w:rPr>
                <w:rFonts w:eastAsiaTheme="minorEastAsia"/>
              </w:rPr>
            </w:pPr>
            <w:r w:rsidRPr="3167B94A">
              <w:rPr>
                <w:rFonts w:eastAsiaTheme="minorEastAsia"/>
              </w:rPr>
              <w:t> </w:t>
            </w:r>
          </w:p>
        </w:tc>
      </w:tr>
      <w:tr w:rsidR="00F26107" w14:paraId="1F9C6490" w14:textId="77777777" w:rsidTr="3167B94A">
        <w:trPr>
          <w:trHeight w:val="510"/>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25D5B52E" w14:textId="3F1BF494" w:rsidR="00F26107" w:rsidRDefault="00DA5544" w:rsidP="3167B94A">
            <w:pPr>
              <w:spacing w:before="0" w:after="0" w:line="240" w:lineRule="auto"/>
              <w:rPr>
                <w:rFonts w:eastAsiaTheme="minorEastAsia"/>
              </w:rPr>
            </w:pPr>
            <w:r w:rsidRPr="3167B94A">
              <w:rPr>
                <w:rFonts w:eastAsiaTheme="minorEastAsia"/>
              </w:rPr>
              <w:t>Email address</w:t>
            </w:r>
          </w:p>
        </w:tc>
        <w:tc>
          <w:tcPr>
            <w:tcW w:w="6341"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6455E842" w14:textId="77777777" w:rsidR="00F26107" w:rsidRDefault="00F26107" w:rsidP="3167B94A">
            <w:pPr>
              <w:spacing w:before="0" w:after="0" w:line="240" w:lineRule="auto"/>
              <w:rPr>
                <w:rFonts w:eastAsiaTheme="minorEastAsia"/>
              </w:rPr>
            </w:pPr>
            <w:r w:rsidRPr="3167B94A">
              <w:rPr>
                <w:rFonts w:eastAsiaTheme="minorEastAsia"/>
              </w:rPr>
              <w:t> </w:t>
            </w:r>
          </w:p>
        </w:tc>
      </w:tr>
      <w:tr w:rsidR="00F26107" w14:paraId="508E5CC1" w14:textId="77777777" w:rsidTr="3167B94A">
        <w:trPr>
          <w:trHeight w:val="510"/>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4DCAB56A" w14:textId="619EC9FB" w:rsidR="00F26107" w:rsidRDefault="00DA5544" w:rsidP="3167B94A">
            <w:pPr>
              <w:spacing w:before="0" w:after="0" w:line="240" w:lineRule="auto"/>
              <w:rPr>
                <w:rFonts w:eastAsiaTheme="minorEastAsia"/>
              </w:rPr>
            </w:pPr>
            <w:r w:rsidRPr="3167B94A">
              <w:rPr>
                <w:rFonts w:eastAsiaTheme="minorEastAsia"/>
              </w:rPr>
              <w:t>Phone number</w:t>
            </w:r>
          </w:p>
        </w:tc>
        <w:tc>
          <w:tcPr>
            <w:tcW w:w="6341"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7EB47714" w14:textId="77777777" w:rsidR="00F26107" w:rsidRDefault="00F26107" w:rsidP="3167B94A">
            <w:pPr>
              <w:spacing w:before="0" w:after="0" w:line="240" w:lineRule="auto"/>
              <w:rPr>
                <w:rFonts w:eastAsiaTheme="minorEastAsia"/>
              </w:rPr>
            </w:pPr>
            <w:r w:rsidRPr="3167B94A">
              <w:rPr>
                <w:rFonts w:eastAsiaTheme="minorEastAsia"/>
              </w:rPr>
              <w:t> </w:t>
            </w:r>
          </w:p>
        </w:tc>
      </w:tr>
      <w:tr w:rsidR="005378CA" w14:paraId="30555DBD" w14:textId="77777777" w:rsidTr="3167B94A">
        <w:trPr>
          <w:trHeight w:val="510"/>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tcPr>
          <w:p w14:paraId="538A8D22" w14:textId="2C368D3D" w:rsidR="005378CA" w:rsidRDefault="005378CA" w:rsidP="3167B94A">
            <w:pPr>
              <w:spacing w:before="0" w:after="0" w:line="240" w:lineRule="auto"/>
              <w:rPr>
                <w:rFonts w:eastAsiaTheme="minorEastAsia"/>
              </w:rPr>
            </w:pPr>
            <w:r w:rsidRPr="3167B94A">
              <w:rPr>
                <w:rFonts w:eastAsiaTheme="minorEastAsia"/>
              </w:rPr>
              <w:t>Postal address </w:t>
            </w:r>
          </w:p>
        </w:tc>
        <w:tc>
          <w:tcPr>
            <w:tcW w:w="6341"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0555316A" w14:textId="77777777" w:rsidR="005378CA" w:rsidRDefault="005378CA" w:rsidP="3167B94A">
            <w:pPr>
              <w:spacing w:before="0" w:after="0" w:line="240" w:lineRule="auto"/>
              <w:rPr>
                <w:rFonts w:eastAsiaTheme="minorEastAsia"/>
              </w:rPr>
            </w:pPr>
          </w:p>
        </w:tc>
      </w:tr>
      <w:tr w:rsidR="00DA5544" w14:paraId="23CF292D" w14:textId="77777777" w:rsidTr="3167B94A">
        <w:trPr>
          <w:trHeight w:val="510"/>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tcPr>
          <w:p w14:paraId="16CF2F6A" w14:textId="0B951E57" w:rsidR="00DA5544" w:rsidRDefault="00E066C5" w:rsidP="3167B94A">
            <w:pPr>
              <w:spacing w:before="0" w:after="0" w:line="240" w:lineRule="auto"/>
              <w:rPr>
                <w:rFonts w:eastAsiaTheme="minorEastAsia"/>
              </w:rPr>
            </w:pPr>
            <w:r w:rsidRPr="3167B94A">
              <w:rPr>
                <w:rFonts w:eastAsiaTheme="minorEastAsia"/>
              </w:rPr>
              <w:t>Suburb</w:t>
            </w:r>
          </w:p>
        </w:tc>
        <w:tc>
          <w:tcPr>
            <w:tcW w:w="6341"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255AB499" w14:textId="77777777" w:rsidR="00DA5544" w:rsidRDefault="00DA5544" w:rsidP="3167B94A">
            <w:pPr>
              <w:spacing w:before="0" w:after="0" w:line="240" w:lineRule="auto"/>
              <w:rPr>
                <w:rFonts w:eastAsiaTheme="minorEastAsia"/>
              </w:rPr>
            </w:pPr>
          </w:p>
        </w:tc>
      </w:tr>
      <w:tr w:rsidR="006B1712" w14:paraId="03174E9F" w14:textId="77777777" w:rsidTr="3167B94A">
        <w:trPr>
          <w:trHeight w:val="510"/>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tcPr>
          <w:p w14:paraId="02F59CA3" w14:textId="7EDE2895" w:rsidR="006B1712" w:rsidRDefault="006B1712" w:rsidP="3167B94A">
            <w:pPr>
              <w:spacing w:before="0" w:after="0" w:line="240" w:lineRule="auto"/>
              <w:rPr>
                <w:rFonts w:eastAsiaTheme="minorEastAsia"/>
              </w:rPr>
            </w:pPr>
            <w:r w:rsidRPr="3167B94A">
              <w:rPr>
                <w:rFonts w:eastAsiaTheme="minorEastAsia"/>
              </w:rPr>
              <w:t>State or territory</w:t>
            </w:r>
          </w:p>
        </w:tc>
        <w:tc>
          <w:tcPr>
            <w:tcW w:w="228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3CB0E405" w14:textId="77777777" w:rsidR="006B1712" w:rsidRDefault="006B1712" w:rsidP="3167B94A">
            <w:pPr>
              <w:spacing w:before="0" w:after="0" w:line="240" w:lineRule="auto"/>
              <w:rPr>
                <w:rFonts w:eastAsiaTheme="minorEastAsia"/>
              </w:rPr>
            </w:pPr>
          </w:p>
        </w:tc>
        <w:tc>
          <w:tcPr>
            <w:tcW w:w="20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vAlign w:val="center"/>
          </w:tcPr>
          <w:p w14:paraId="69285933" w14:textId="2B147BB9" w:rsidR="006B1712" w:rsidRDefault="00B52944" w:rsidP="3167B94A">
            <w:pPr>
              <w:spacing w:before="0" w:after="0" w:line="240" w:lineRule="auto"/>
              <w:rPr>
                <w:rFonts w:eastAsiaTheme="minorEastAsia"/>
              </w:rPr>
            </w:pPr>
            <w:r w:rsidRPr="3167B94A">
              <w:rPr>
                <w:rFonts w:eastAsiaTheme="minorEastAsia"/>
              </w:rPr>
              <w:t>Postcode</w:t>
            </w:r>
          </w:p>
        </w:tc>
        <w:tc>
          <w:tcPr>
            <w:tcW w:w="2031"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386BD42" w14:textId="24571AEE" w:rsidR="006B1712" w:rsidRDefault="006B1712" w:rsidP="3167B94A">
            <w:pPr>
              <w:spacing w:before="0" w:after="0" w:line="240" w:lineRule="auto"/>
              <w:rPr>
                <w:rFonts w:eastAsiaTheme="minorEastAsia"/>
              </w:rPr>
            </w:pPr>
          </w:p>
        </w:tc>
      </w:tr>
    </w:tbl>
    <w:p w14:paraId="5417738B" w14:textId="25AEB0BA" w:rsidR="008765E4" w:rsidRDefault="008765E4" w:rsidP="3167B94A">
      <w:pPr>
        <w:rPr>
          <w:rFonts w:eastAsiaTheme="minorEastAsia"/>
          <w:b/>
          <w:bCs/>
        </w:rPr>
      </w:pPr>
      <w:r w:rsidRPr="3167B94A">
        <w:rPr>
          <w:rFonts w:eastAsiaTheme="minorEastAsia"/>
          <w:b/>
          <w:bCs/>
        </w:rPr>
        <w:t>[</w:t>
      </w:r>
      <w:r w:rsidR="0022688D" w:rsidRPr="3167B94A">
        <w:rPr>
          <w:rFonts w:eastAsiaTheme="minorEastAsia"/>
          <w:b/>
          <w:bCs/>
        </w:rPr>
        <w:t xml:space="preserve"> </w:t>
      </w:r>
      <w:proofErr w:type="gramStart"/>
      <w:r w:rsidR="0022688D" w:rsidRPr="3167B94A">
        <w:rPr>
          <w:rFonts w:eastAsiaTheme="minorEastAsia"/>
          <w:b/>
          <w:bCs/>
        </w:rPr>
        <w:t xml:space="preserve">  </w:t>
      </w:r>
      <w:r w:rsidRPr="3167B94A">
        <w:rPr>
          <w:rFonts w:eastAsiaTheme="minorEastAsia"/>
          <w:b/>
          <w:bCs/>
        </w:rPr>
        <w:t>]</w:t>
      </w:r>
      <w:proofErr w:type="gramEnd"/>
      <w:r w:rsidRPr="3167B94A">
        <w:rPr>
          <w:rFonts w:eastAsiaTheme="minorEastAsia"/>
          <w:b/>
          <w:bCs/>
        </w:rPr>
        <w:t xml:space="preserve"> I am the employer</w:t>
      </w:r>
    </w:p>
    <w:tbl>
      <w:tblPr>
        <w:tblW w:w="9063" w:type="dxa"/>
        <w:tblInd w:w="105" w:type="dxa"/>
        <w:tblBorders>
          <w:top w:val="outset" w:sz="6" w:space="0" w:color="auto"/>
          <w:left w:val="outset" w:sz="6" w:space="0" w:color="auto"/>
          <w:bottom w:val="outset" w:sz="6" w:space="0" w:color="auto"/>
          <w:right w:val="outset" w:sz="6" w:space="0" w:color="auto"/>
        </w:tblBorders>
        <w:tblCellMar>
          <w:left w:w="113" w:type="dxa"/>
          <w:right w:w="0" w:type="dxa"/>
        </w:tblCellMar>
        <w:tblLook w:val="04A0" w:firstRow="1" w:lastRow="0" w:firstColumn="1" w:lastColumn="0" w:noHBand="0" w:noVBand="1"/>
      </w:tblPr>
      <w:tblGrid>
        <w:gridCol w:w="2722"/>
        <w:gridCol w:w="2282"/>
        <w:gridCol w:w="2029"/>
        <w:gridCol w:w="2030"/>
      </w:tblGrid>
      <w:tr w:rsidR="008765E4" w14:paraId="4534658F" w14:textId="77777777" w:rsidTr="3167B94A">
        <w:trPr>
          <w:trHeight w:val="454"/>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22B87C15" w14:textId="77777777" w:rsidR="008765E4" w:rsidRDefault="008765E4" w:rsidP="3167B94A">
            <w:pPr>
              <w:spacing w:before="0" w:after="0"/>
              <w:rPr>
                <w:rFonts w:eastAsiaTheme="minorEastAsia"/>
                <w:lang w:val="en-US"/>
              </w:rPr>
            </w:pPr>
            <w:bookmarkStart w:id="1" w:name="_Hlk66976197"/>
            <w:r w:rsidRPr="3167B94A">
              <w:rPr>
                <w:rFonts w:eastAsiaTheme="minorEastAsia"/>
              </w:rPr>
              <w:t>Legal name</w:t>
            </w:r>
          </w:p>
        </w:tc>
        <w:tc>
          <w:tcPr>
            <w:tcW w:w="6341"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1A7CEA47" w14:textId="77777777" w:rsidR="008765E4" w:rsidRDefault="008765E4" w:rsidP="3167B94A">
            <w:pPr>
              <w:spacing w:before="0" w:after="0"/>
              <w:rPr>
                <w:rFonts w:eastAsiaTheme="minorEastAsia"/>
              </w:rPr>
            </w:pPr>
            <w:r w:rsidRPr="3167B94A">
              <w:rPr>
                <w:rFonts w:eastAsiaTheme="minorEastAsia"/>
              </w:rPr>
              <w:t> </w:t>
            </w:r>
          </w:p>
        </w:tc>
      </w:tr>
      <w:tr w:rsidR="008765E4" w14:paraId="02B34335" w14:textId="77777777" w:rsidTr="3167B94A">
        <w:trPr>
          <w:trHeight w:val="454"/>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0628E888" w14:textId="4E711C55" w:rsidR="008765E4" w:rsidRDefault="008765E4" w:rsidP="3167B94A">
            <w:pPr>
              <w:spacing w:before="0" w:after="0"/>
              <w:rPr>
                <w:rFonts w:eastAsiaTheme="minorEastAsia"/>
              </w:rPr>
            </w:pPr>
            <w:r w:rsidRPr="3167B94A">
              <w:rPr>
                <w:rFonts w:eastAsiaTheme="minorEastAsia"/>
              </w:rPr>
              <w:t>ACN/ABN</w:t>
            </w:r>
          </w:p>
        </w:tc>
        <w:tc>
          <w:tcPr>
            <w:tcW w:w="6341"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6A6D6B1E" w14:textId="77777777" w:rsidR="008765E4" w:rsidRDefault="008765E4" w:rsidP="3167B94A">
            <w:pPr>
              <w:spacing w:before="0" w:after="0"/>
              <w:rPr>
                <w:rFonts w:eastAsiaTheme="minorEastAsia"/>
              </w:rPr>
            </w:pPr>
            <w:r w:rsidRPr="3167B94A">
              <w:rPr>
                <w:rFonts w:eastAsiaTheme="minorEastAsia"/>
              </w:rPr>
              <w:t> </w:t>
            </w:r>
          </w:p>
        </w:tc>
      </w:tr>
      <w:tr w:rsidR="008765E4" w14:paraId="2C9C0052" w14:textId="77777777" w:rsidTr="3167B94A">
        <w:trPr>
          <w:trHeight w:val="454"/>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3225EB8C" w14:textId="77777777" w:rsidR="008765E4" w:rsidRDefault="008765E4" w:rsidP="3167B94A">
            <w:pPr>
              <w:spacing w:before="0" w:after="0"/>
              <w:rPr>
                <w:rFonts w:eastAsiaTheme="minorEastAsia"/>
              </w:rPr>
            </w:pPr>
            <w:r w:rsidRPr="3167B94A">
              <w:rPr>
                <w:rFonts w:eastAsiaTheme="minorEastAsia"/>
              </w:rPr>
              <w:t xml:space="preserve">Trading name or registered business name </w:t>
            </w:r>
          </w:p>
        </w:tc>
        <w:tc>
          <w:tcPr>
            <w:tcW w:w="6341"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73CA228A" w14:textId="77777777" w:rsidR="008765E4" w:rsidRDefault="008765E4" w:rsidP="3167B94A">
            <w:pPr>
              <w:spacing w:before="0" w:after="0"/>
              <w:rPr>
                <w:rFonts w:eastAsiaTheme="minorEastAsia"/>
              </w:rPr>
            </w:pPr>
            <w:r w:rsidRPr="3167B94A">
              <w:rPr>
                <w:rFonts w:eastAsiaTheme="minorEastAsia"/>
              </w:rPr>
              <w:t> </w:t>
            </w:r>
          </w:p>
        </w:tc>
      </w:tr>
      <w:tr w:rsidR="008765E4" w14:paraId="21B90FBC" w14:textId="77777777" w:rsidTr="3167B94A">
        <w:trPr>
          <w:trHeight w:val="454"/>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77C50AC0" w14:textId="77777777" w:rsidR="008765E4" w:rsidRDefault="008765E4" w:rsidP="3167B94A">
            <w:pPr>
              <w:spacing w:before="0" w:after="0"/>
              <w:rPr>
                <w:rFonts w:eastAsiaTheme="minorEastAsia"/>
              </w:rPr>
            </w:pPr>
            <w:r w:rsidRPr="3167B94A">
              <w:rPr>
                <w:rFonts w:eastAsiaTheme="minorEastAsia"/>
              </w:rPr>
              <w:t>Name of person we can contact </w:t>
            </w:r>
          </w:p>
        </w:tc>
        <w:tc>
          <w:tcPr>
            <w:tcW w:w="6341"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5D3A5418" w14:textId="77777777" w:rsidR="008765E4" w:rsidRDefault="008765E4" w:rsidP="3167B94A">
            <w:pPr>
              <w:spacing w:before="0" w:after="0"/>
              <w:rPr>
                <w:rFonts w:eastAsiaTheme="minorEastAsia"/>
              </w:rPr>
            </w:pPr>
            <w:r w:rsidRPr="3167B94A">
              <w:rPr>
                <w:rFonts w:eastAsiaTheme="minorEastAsia"/>
              </w:rPr>
              <w:t> </w:t>
            </w:r>
          </w:p>
        </w:tc>
      </w:tr>
      <w:tr w:rsidR="008765E4" w14:paraId="3F700886" w14:textId="77777777" w:rsidTr="3167B94A">
        <w:trPr>
          <w:trHeight w:val="454"/>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tcPr>
          <w:p w14:paraId="539D722B" w14:textId="77777777" w:rsidR="008765E4" w:rsidRDefault="008765E4" w:rsidP="3167B94A">
            <w:pPr>
              <w:spacing w:before="0" w:after="0"/>
              <w:rPr>
                <w:rFonts w:eastAsiaTheme="minorEastAsia"/>
              </w:rPr>
            </w:pPr>
            <w:r w:rsidRPr="3167B94A">
              <w:rPr>
                <w:rFonts w:eastAsiaTheme="minorEastAsia"/>
              </w:rPr>
              <w:t>Email address </w:t>
            </w:r>
          </w:p>
        </w:tc>
        <w:tc>
          <w:tcPr>
            <w:tcW w:w="6341"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5A31B16A" w14:textId="77777777" w:rsidR="008765E4" w:rsidRDefault="008765E4" w:rsidP="3167B94A">
            <w:pPr>
              <w:spacing w:before="0" w:after="0"/>
              <w:rPr>
                <w:rFonts w:eastAsiaTheme="minorEastAsia"/>
              </w:rPr>
            </w:pPr>
          </w:p>
        </w:tc>
      </w:tr>
      <w:tr w:rsidR="008765E4" w14:paraId="56BE801B" w14:textId="77777777" w:rsidTr="3167B94A">
        <w:trPr>
          <w:trHeight w:val="454"/>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4803CE6D" w14:textId="77777777" w:rsidR="008765E4" w:rsidRDefault="008765E4" w:rsidP="3167B94A">
            <w:pPr>
              <w:spacing w:before="0" w:after="0"/>
              <w:rPr>
                <w:rFonts w:eastAsiaTheme="minorEastAsia"/>
              </w:rPr>
            </w:pPr>
            <w:r w:rsidRPr="3167B94A">
              <w:rPr>
                <w:rFonts w:eastAsiaTheme="minorEastAsia"/>
              </w:rPr>
              <w:t>Phone number </w:t>
            </w:r>
          </w:p>
        </w:tc>
        <w:tc>
          <w:tcPr>
            <w:tcW w:w="6341"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55130BF4" w14:textId="77777777" w:rsidR="008765E4" w:rsidRDefault="008765E4" w:rsidP="3167B94A">
            <w:pPr>
              <w:spacing w:before="0" w:after="0"/>
              <w:rPr>
                <w:rFonts w:eastAsiaTheme="minorEastAsia"/>
              </w:rPr>
            </w:pPr>
            <w:r w:rsidRPr="3167B94A">
              <w:rPr>
                <w:rFonts w:eastAsiaTheme="minorEastAsia"/>
              </w:rPr>
              <w:t> </w:t>
            </w:r>
          </w:p>
        </w:tc>
      </w:tr>
      <w:tr w:rsidR="008765E4" w14:paraId="62B5003C" w14:textId="77777777" w:rsidTr="3167B94A">
        <w:trPr>
          <w:trHeight w:val="454"/>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65457E4C" w14:textId="77777777" w:rsidR="008765E4" w:rsidRDefault="008765E4" w:rsidP="3167B94A">
            <w:pPr>
              <w:spacing w:before="0" w:after="0"/>
              <w:rPr>
                <w:rFonts w:eastAsiaTheme="minorEastAsia"/>
              </w:rPr>
            </w:pPr>
            <w:r w:rsidRPr="3167B94A">
              <w:rPr>
                <w:rFonts w:eastAsiaTheme="minorEastAsia"/>
              </w:rPr>
              <w:t>Postal address </w:t>
            </w:r>
          </w:p>
        </w:tc>
        <w:tc>
          <w:tcPr>
            <w:tcW w:w="6341"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360B186E" w14:textId="77777777" w:rsidR="008765E4" w:rsidRDefault="008765E4" w:rsidP="3167B94A">
            <w:pPr>
              <w:spacing w:before="0" w:after="0"/>
              <w:rPr>
                <w:rFonts w:eastAsiaTheme="minorEastAsia"/>
              </w:rPr>
            </w:pPr>
            <w:r w:rsidRPr="3167B94A">
              <w:rPr>
                <w:rFonts w:eastAsiaTheme="minorEastAsia"/>
              </w:rPr>
              <w:t> </w:t>
            </w:r>
          </w:p>
        </w:tc>
      </w:tr>
      <w:tr w:rsidR="008765E4" w14:paraId="5D80F3E7" w14:textId="77777777" w:rsidTr="3167B94A">
        <w:trPr>
          <w:trHeight w:val="454"/>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tcPr>
          <w:p w14:paraId="54D6FA8D" w14:textId="77777777" w:rsidR="008765E4" w:rsidRDefault="008765E4" w:rsidP="3167B94A">
            <w:pPr>
              <w:spacing w:before="0" w:after="0"/>
              <w:rPr>
                <w:rFonts w:eastAsiaTheme="minorEastAsia"/>
              </w:rPr>
            </w:pPr>
            <w:r w:rsidRPr="3167B94A">
              <w:rPr>
                <w:rFonts w:eastAsiaTheme="minorEastAsia"/>
              </w:rPr>
              <w:t>Suburb</w:t>
            </w:r>
          </w:p>
        </w:tc>
        <w:tc>
          <w:tcPr>
            <w:tcW w:w="6341"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5656DD9F" w14:textId="77777777" w:rsidR="008765E4" w:rsidRDefault="008765E4" w:rsidP="3167B94A">
            <w:pPr>
              <w:spacing w:before="0" w:after="0"/>
              <w:rPr>
                <w:rFonts w:eastAsiaTheme="minorEastAsia"/>
              </w:rPr>
            </w:pPr>
          </w:p>
        </w:tc>
      </w:tr>
      <w:tr w:rsidR="008765E4" w14:paraId="2B23F105" w14:textId="77777777" w:rsidTr="3167B94A">
        <w:trPr>
          <w:trHeight w:val="454"/>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tcPr>
          <w:p w14:paraId="3719C846" w14:textId="77777777" w:rsidR="008765E4" w:rsidRDefault="008765E4" w:rsidP="3167B94A">
            <w:pPr>
              <w:spacing w:before="0" w:after="0"/>
              <w:rPr>
                <w:rFonts w:eastAsiaTheme="minorEastAsia"/>
              </w:rPr>
            </w:pPr>
            <w:r w:rsidRPr="3167B94A">
              <w:rPr>
                <w:rFonts w:eastAsiaTheme="minorEastAsia"/>
              </w:rPr>
              <w:lastRenderedPageBreak/>
              <w:t>State or territory</w:t>
            </w:r>
          </w:p>
        </w:tc>
        <w:tc>
          <w:tcPr>
            <w:tcW w:w="228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7324F9B9" w14:textId="77777777" w:rsidR="008765E4" w:rsidRDefault="008765E4" w:rsidP="3167B94A">
            <w:pPr>
              <w:spacing w:before="0" w:after="0"/>
              <w:rPr>
                <w:rFonts w:eastAsiaTheme="minorEastAsia"/>
              </w:rPr>
            </w:pPr>
          </w:p>
        </w:tc>
        <w:tc>
          <w:tcPr>
            <w:tcW w:w="2029"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vAlign w:val="center"/>
          </w:tcPr>
          <w:p w14:paraId="6C8D154E" w14:textId="77777777" w:rsidR="008765E4" w:rsidRDefault="008765E4" w:rsidP="3167B94A">
            <w:pPr>
              <w:spacing w:before="0" w:after="0"/>
              <w:rPr>
                <w:rFonts w:eastAsiaTheme="minorEastAsia"/>
              </w:rPr>
            </w:pPr>
            <w:r w:rsidRPr="3167B94A">
              <w:rPr>
                <w:rFonts w:eastAsiaTheme="minorEastAsia"/>
              </w:rPr>
              <w:t>Postcode</w:t>
            </w:r>
          </w:p>
        </w:tc>
        <w:tc>
          <w:tcPr>
            <w:tcW w:w="20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B774F23" w14:textId="77777777" w:rsidR="008765E4" w:rsidRDefault="008765E4" w:rsidP="3167B94A">
            <w:pPr>
              <w:spacing w:before="0" w:after="0"/>
              <w:rPr>
                <w:rFonts w:eastAsiaTheme="minorEastAsia"/>
              </w:rPr>
            </w:pPr>
          </w:p>
        </w:tc>
      </w:tr>
    </w:tbl>
    <w:bookmarkEnd w:id="1"/>
    <w:p w14:paraId="0A8EAEDF" w14:textId="4E717765" w:rsidR="00664C5E" w:rsidRPr="00E81410" w:rsidRDefault="00664C5E" w:rsidP="3167B94A">
      <w:pPr>
        <w:pStyle w:val="Heading3"/>
        <w:rPr>
          <w:rFonts w:eastAsiaTheme="minorEastAsia"/>
        </w:rPr>
      </w:pPr>
      <w:r w:rsidRPr="3F9FC2D3">
        <w:rPr>
          <w:rFonts w:eastAsiaTheme="minorEastAsia"/>
        </w:rPr>
        <w:t>Do you need an interpreter?</w:t>
      </w:r>
    </w:p>
    <w:tbl>
      <w:tblPr>
        <w:tblStyle w:val="TableGrid1"/>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664C5E" w:rsidRPr="006C16B2" w14:paraId="467923F5" w14:textId="77777777" w:rsidTr="3167B94A">
        <w:tc>
          <w:tcPr>
            <w:tcW w:w="817" w:type="dxa"/>
          </w:tcPr>
          <w:p w14:paraId="1ED7523E" w14:textId="77777777" w:rsidR="00664C5E" w:rsidRPr="006C16B2" w:rsidRDefault="00664C5E" w:rsidP="3167B94A">
            <w:pPr>
              <w:keepNext/>
              <w:spacing w:before="0" w:line="240" w:lineRule="atLeast"/>
              <w:contextualSpacing/>
              <w:rPr>
                <w:rFonts w:eastAsiaTheme="minorEastAsia"/>
              </w:rPr>
            </w:pPr>
            <w:r>
              <w:rPr>
                <w:noProof/>
                <w:lang w:val="en-US"/>
              </w:rPr>
              <w:drawing>
                <wp:inline distT="0" distB="0" distL="0" distR="0" wp14:anchorId="39281BF0" wp14:editId="31689F9E">
                  <wp:extent cx="381000" cy="38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3">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469" w:type="dxa"/>
            <w:tcMar>
              <w:left w:w="170" w:type="dxa"/>
            </w:tcMar>
          </w:tcPr>
          <w:p w14:paraId="457AD4F6" w14:textId="77777777" w:rsidR="00664C5E" w:rsidRDefault="00664C5E" w:rsidP="3167B94A">
            <w:pPr>
              <w:spacing w:before="0" w:line="276" w:lineRule="auto"/>
              <w:ind w:left="-108"/>
              <w:contextualSpacing/>
              <w:rPr>
                <w:rFonts w:eastAsiaTheme="minorEastAsia"/>
                <w:lang w:val="en-US"/>
              </w:rPr>
            </w:pPr>
            <w:r w:rsidRPr="3167B94A">
              <w:rPr>
                <w:rFonts w:eastAsiaTheme="minorEastAsia"/>
                <w:lang w:val="en-US"/>
              </w:rPr>
              <w:t xml:space="preserve">Do you need help understanding or speaking English? If you need an interpreter to help you in a conference or hearing, the Fair Work Commission can </w:t>
            </w:r>
            <w:proofErr w:type="spellStart"/>
            <w:r w:rsidRPr="3167B94A">
              <w:rPr>
                <w:rFonts w:eastAsiaTheme="minorEastAsia"/>
                <w:lang w:val="en-US"/>
              </w:rPr>
              <w:t>organise</w:t>
            </w:r>
            <w:proofErr w:type="spellEnd"/>
            <w:r w:rsidRPr="3167B94A">
              <w:rPr>
                <w:rFonts w:eastAsiaTheme="minorEastAsia"/>
                <w:lang w:val="en-US"/>
              </w:rPr>
              <w:t xml:space="preserve"> an interpreter. The service is free. You can find out more about </w:t>
            </w:r>
            <w:hyperlink r:id="rId24">
              <w:r w:rsidRPr="3167B94A">
                <w:rPr>
                  <w:rStyle w:val="Hyperlink"/>
                  <w:rFonts w:eastAsiaTheme="minorEastAsia"/>
                </w:rPr>
                <w:t>help for non-English speakers</w:t>
              </w:r>
            </w:hyperlink>
            <w:r w:rsidRPr="3167B94A">
              <w:rPr>
                <w:rFonts w:eastAsiaTheme="minorEastAsia"/>
                <w:lang w:val="en-US"/>
              </w:rPr>
              <w:t xml:space="preserve"> on our website.</w:t>
            </w:r>
          </w:p>
          <w:p w14:paraId="1448C34D" w14:textId="77777777" w:rsidR="00664C5E" w:rsidRPr="006C16B2" w:rsidRDefault="00664C5E" w:rsidP="3167B94A">
            <w:pPr>
              <w:spacing w:before="0" w:line="240" w:lineRule="atLeast"/>
              <w:ind w:left="-108"/>
              <w:contextualSpacing/>
              <w:rPr>
                <w:rFonts w:eastAsiaTheme="minorEastAsia"/>
              </w:rPr>
            </w:pPr>
          </w:p>
        </w:tc>
      </w:tr>
    </w:tbl>
    <w:tbl>
      <w:tblPr>
        <w:tblStyle w:val="TableGrid1"/>
        <w:tblpPr w:leftFromText="180" w:rightFromText="180" w:vertAnchor="text" w:horzAnchor="page" w:tblpX="5263" w:tblpY="64"/>
        <w:tblW w:w="524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240"/>
      </w:tblGrid>
      <w:tr w:rsidR="00664C5E" w:rsidRPr="006C16B2" w14:paraId="3ABB2189" w14:textId="77777777" w:rsidTr="3167B94A">
        <w:trPr>
          <w:trHeight w:val="465"/>
        </w:trPr>
        <w:tc>
          <w:tcPr>
            <w:tcW w:w="5240" w:type="dxa"/>
          </w:tcPr>
          <w:p w14:paraId="306556AE" w14:textId="77777777" w:rsidR="00664C5E" w:rsidRPr="006C16B2" w:rsidRDefault="00664C5E" w:rsidP="3167B94A">
            <w:pPr>
              <w:spacing w:before="80" w:after="80" w:line="240" w:lineRule="atLeast"/>
              <w:ind w:right="-2"/>
              <w:rPr>
                <w:rFonts w:eastAsiaTheme="minorEastAsia"/>
                <w:lang w:val="en-US"/>
              </w:rPr>
            </w:pPr>
          </w:p>
        </w:tc>
      </w:tr>
    </w:tbl>
    <w:p w14:paraId="380253D2" w14:textId="78FF0423" w:rsidR="00664C5E" w:rsidRPr="00865776" w:rsidRDefault="00664C5E" w:rsidP="3167B94A">
      <w:pPr>
        <w:spacing w:before="120"/>
        <w:ind w:left="1134" w:hanging="567"/>
        <w:rPr>
          <w:rFonts w:eastAsiaTheme="minorEastAsia"/>
        </w:rPr>
      </w:pPr>
      <w:r w:rsidRPr="3167B94A">
        <w:rPr>
          <w:rFonts w:eastAsiaTheme="minorEastAsia"/>
        </w:rPr>
        <w:t xml:space="preserve">[ </w:t>
      </w:r>
      <w:proofErr w:type="gramStart"/>
      <w:r w:rsidRPr="3167B94A">
        <w:rPr>
          <w:rFonts w:eastAsiaTheme="minorEastAsia"/>
        </w:rPr>
        <w:t xml:space="preserve">  ]</w:t>
      </w:r>
      <w:proofErr w:type="gramEnd"/>
      <w:r>
        <w:tab/>
      </w:r>
      <w:r w:rsidRPr="3167B94A">
        <w:rPr>
          <w:rFonts w:eastAsiaTheme="minorEastAsia"/>
        </w:rPr>
        <w:t>Yes</w:t>
      </w:r>
      <w:r w:rsidRPr="3167B94A">
        <w:rPr>
          <w:rFonts w:eastAsiaTheme="minorEastAsia"/>
          <w:lang w:val="en-US"/>
        </w:rPr>
        <w:t xml:space="preserve"> – </w:t>
      </w:r>
      <w:r w:rsidRPr="3167B94A">
        <w:rPr>
          <w:rFonts w:eastAsiaTheme="minorEastAsia"/>
        </w:rPr>
        <w:t>what language?</w:t>
      </w:r>
    </w:p>
    <w:p w14:paraId="4C566AF7" w14:textId="77777777" w:rsidR="00664C5E" w:rsidRPr="00865776" w:rsidRDefault="00664C5E" w:rsidP="3167B94A">
      <w:pPr>
        <w:spacing w:before="120"/>
        <w:ind w:left="1134" w:hanging="567"/>
        <w:rPr>
          <w:rFonts w:eastAsiaTheme="minorEastAsia"/>
        </w:rPr>
      </w:pPr>
      <w:r w:rsidRPr="3167B94A">
        <w:rPr>
          <w:rFonts w:eastAsiaTheme="minorEastAsia"/>
        </w:rPr>
        <w:t xml:space="preserve">[ </w:t>
      </w:r>
      <w:proofErr w:type="gramStart"/>
      <w:r w:rsidRPr="3167B94A">
        <w:rPr>
          <w:rFonts w:eastAsiaTheme="minorEastAsia"/>
        </w:rPr>
        <w:t xml:space="preserve">  ]</w:t>
      </w:r>
      <w:proofErr w:type="gramEnd"/>
      <w:r>
        <w:tab/>
      </w:r>
      <w:r w:rsidRPr="3167B94A">
        <w:rPr>
          <w:rFonts w:eastAsiaTheme="minorEastAsia"/>
        </w:rPr>
        <w:t>No</w:t>
      </w:r>
    </w:p>
    <w:p w14:paraId="2A52711B" w14:textId="77777777" w:rsidR="00664C5E" w:rsidRPr="005378CA" w:rsidRDefault="00664C5E" w:rsidP="3167B94A">
      <w:pPr>
        <w:pStyle w:val="Heading3"/>
        <w:rPr>
          <w:rFonts w:eastAsiaTheme="minorEastAsia"/>
        </w:rPr>
      </w:pPr>
      <w:r w:rsidRPr="3F9FC2D3">
        <w:rPr>
          <w:rFonts w:eastAsiaTheme="minorEastAsia"/>
        </w:rPr>
        <w:t xml:space="preserve">Do you need any special assistance at a hearing or conference (e.g., do you have hearing difficulties)? </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664C5E" w:rsidRPr="005736CA" w14:paraId="258A78E7" w14:textId="77777777" w:rsidTr="3F9FC2D3">
        <w:tc>
          <w:tcPr>
            <w:tcW w:w="817" w:type="dxa"/>
          </w:tcPr>
          <w:p w14:paraId="37C9D773" w14:textId="1053B3E3" w:rsidR="00664C5E" w:rsidRPr="005736CA" w:rsidRDefault="3F9FC2D3" w:rsidP="3F9FC2D3">
            <w:pPr>
              <w:keepNext/>
              <w:spacing w:before="0" w:line="240" w:lineRule="atLeast"/>
              <w:contextualSpacing/>
            </w:pPr>
            <w:r>
              <w:rPr>
                <w:noProof/>
                <w:lang w:val="en-US"/>
              </w:rPr>
              <w:drawing>
                <wp:inline distT="0" distB="0" distL="0" distR="0" wp14:anchorId="13A5DB7C" wp14:editId="5FDDD962">
                  <wp:extent cx="381000" cy="381000"/>
                  <wp:effectExtent l="0" t="0" r="0" b="0"/>
                  <wp:docPr id="174152166" name="Picture 174152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469" w:type="dxa"/>
          </w:tcPr>
          <w:p w14:paraId="555B2AEC" w14:textId="77777777" w:rsidR="00664C5E" w:rsidRPr="005736CA" w:rsidRDefault="00664C5E" w:rsidP="3167B94A">
            <w:pPr>
              <w:spacing w:before="0" w:line="276" w:lineRule="auto"/>
              <w:ind w:left="-108"/>
              <w:contextualSpacing/>
              <w:rPr>
                <w:rFonts w:eastAsiaTheme="minorEastAsia"/>
                <w:lang w:val="en-US"/>
              </w:rPr>
            </w:pPr>
            <w:r w:rsidRPr="3167B94A">
              <w:rPr>
                <w:rFonts w:eastAsiaTheme="minorEastAsia"/>
                <w:lang w:val="en-US"/>
              </w:rPr>
              <w:t>If you answer yes, we will contact you before a hearing or conference to see if there is anything we can reasonably do to help you.</w:t>
            </w:r>
          </w:p>
        </w:tc>
      </w:tr>
    </w:tbl>
    <w:tbl>
      <w:tblPr>
        <w:tblStyle w:val="TableGrid1"/>
        <w:tblpPr w:leftFromText="180" w:rightFromText="180" w:vertAnchor="text" w:horzAnchor="page" w:tblpX="5288" w:tblpY="64"/>
        <w:tblW w:w="524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240"/>
      </w:tblGrid>
      <w:tr w:rsidR="00664C5E" w:rsidRPr="006C16B2" w14:paraId="3E82CF47" w14:textId="77777777" w:rsidTr="3167B94A">
        <w:trPr>
          <w:trHeight w:val="414"/>
        </w:trPr>
        <w:tc>
          <w:tcPr>
            <w:tcW w:w="5240" w:type="dxa"/>
          </w:tcPr>
          <w:p w14:paraId="4C4CEF3D" w14:textId="77777777" w:rsidR="00664C5E" w:rsidRPr="006C16B2" w:rsidRDefault="00664C5E" w:rsidP="3167B94A">
            <w:pPr>
              <w:spacing w:before="80" w:after="80" w:line="240" w:lineRule="atLeast"/>
              <w:ind w:right="-2"/>
              <w:rPr>
                <w:rFonts w:eastAsiaTheme="minorEastAsia"/>
                <w:lang w:val="en-US"/>
              </w:rPr>
            </w:pPr>
          </w:p>
        </w:tc>
      </w:tr>
    </w:tbl>
    <w:p w14:paraId="3B56A1A6" w14:textId="77777777" w:rsidR="00664C5E" w:rsidRPr="00865776" w:rsidRDefault="00664C5E" w:rsidP="3167B94A">
      <w:pPr>
        <w:spacing w:before="120"/>
        <w:ind w:left="1134" w:hanging="567"/>
        <w:rPr>
          <w:rFonts w:eastAsiaTheme="minorEastAsia"/>
        </w:rPr>
      </w:pPr>
      <w:r w:rsidRPr="3167B94A">
        <w:rPr>
          <w:rFonts w:eastAsiaTheme="minorEastAsia"/>
        </w:rPr>
        <w:t xml:space="preserve">[ </w:t>
      </w:r>
      <w:proofErr w:type="gramStart"/>
      <w:r w:rsidRPr="3167B94A">
        <w:rPr>
          <w:rFonts w:eastAsiaTheme="minorEastAsia"/>
        </w:rPr>
        <w:t xml:space="preserve">  ]</w:t>
      </w:r>
      <w:proofErr w:type="gramEnd"/>
      <w:r>
        <w:tab/>
      </w:r>
      <w:r w:rsidRPr="3167B94A">
        <w:rPr>
          <w:rFonts w:eastAsiaTheme="minorEastAsia"/>
        </w:rPr>
        <w:t>Yes</w:t>
      </w:r>
      <w:r w:rsidRPr="3167B94A">
        <w:rPr>
          <w:rFonts w:eastAsiaTheme="minorEastAsia"/>
          <w:lang w:val="en-US"/>
        </w:rPr>
        <w:t xml:space="preserve"> – </w:t>
      </w:r>
      <w:r w:rsidRPr="3167B94A">
        <w:rPr>
          <w:rFonts w:eastAsiaTheme="minorEastAsia"/>
        </w:rPr>
        <w:t>what do you need?</w:t>
      </w:r>
    </w:p>
    <w:p w14:paraId="05842264" w14:textId="77777777" w:rsidR="00664C5E" w:rsidRPr="00865776" w:rsidRDefault="00664C5E" w:rsidP="3167B94A">
      <w:pPr>
        <w:spacing w:before="120"/>
        <w:ind w:left="1134" w:hanging="567"/>
        <w:rPr>
          <w:rFonts w:eastAsiaTheme="minorEastAsia"/>
        </w:rPr>
      </w:pPr>
      <w:r w:rsidRPr="3167B94A">
        <w:rPr>
          <w:rFonts w:eastAsiaTheme="minorEastAsia"/>
        </w:rPr>
        <w:t xml:space="preserve">[ </w:t>
      </w:r>
      <w:proofErr w:type="gramStart"/>
      <w:r w:rsidRPr="3167B94A">
        <w:rPr>
          <w:rFonts w:eastAsiaTheme="minorEastAsia"/>
        </w:rPr>
        <w:t xml:space="preserve">  ]</w:t>
      </w:r>
      <w:proofErr w:type="gramEnd"/>
      <w:r>
        <w:tab/>
      </w:r>
      <w:r w:rsidRPr="3167B94A">
        <w:rPr>
          <w:rFonts w:eastAsiaTheme="minorEastAsia"/>
        </w:rPr>
        <w:t xml:space="preserve">No </w:t>
      </w:r>
    </w:p>
    <w:p w14:paraId="138A652D" w14:textId="084E4A9B" w:rsidR="008B7073" w:rsidRPr="00ED014D" w:rsidRDefault="008B7073" w:rsidP="3167B94A">
      <w:pPr>
        <w:pStyle w:val="Heading3"/>
        <w:rPr>
          <w:rFonts w:eastAsiaTheme="minorEastAsia"/>
        </w:rPr>
      </w:pPr>
      <w:r w:rsidRPr="3F9FC2D3">
        <w:rPr>
          <w:rFonts w:eastAsiaTheme="minorEastAsia"/>
        </w:rPr>
        <w:t>Do you have a representative?</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8B7073" w:rsidRPr="005736CA" w14:paraId="4382006A" w14:textId="77777777" w:rsidTr="3F9FC2D3">
        <w:tc>
          <w:tcPr>
            <w:tcW w:w="817" w:type="dxa"/>
          </w:tcPr>
          <w:p w14:paraId="3F583987" w14:textId="42661EF8" w:rsidR="008B7073" w:rsidRPr="005736CA" w:rsidRDefault="3F9FC2D3" w:rsidP="3F9FC2D3">
            <w:pPr>
              <w:keepNext/>
              <w:spacing w:before="0" w:line="240" w:lineRule="atLeast"/>
              <w:contextualSpacing/>
            </w:pPr>
            <w:r>
              <w:rPr>
                <w:noProof/>
                <w:lang w:val="en-US"/>
              </w:rPr>
              <w:drawing>
                <wp:inline distT="0" distB="0" distL="0" distR="0" wp14:anchorId="76A7423B" wp14:editId="63907947">
                  <wp:extent cx="381000" cy="381000"/>
                  <wp:effectExtent l="0" t="0" r="0" b="0"/>
                  <wp:docPr id="564588931" name="Picture 564588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469" w:type="dxa"/>
          </w:tcPr>
          <w:p w14:paraId="36A3C324" w14:textId="7E7EA74C" w:rsidR="008B7073" w:rsidRPr="005736CA" w:rsidRDefault="008B7073" w:rsidP="3167B94A">
            <w:pPr>
              <w:spacing w:before="0" w:line="276" w:lineRule="auto"/>
              <w:ind w:left="-108"/>
              <w:contextualSpacing/>
              <w:rPr>
                <w:rFonts w:eastAsiaTheme="minorEastAsia"/>
                <w:lang w:val="en-US"/>
              </w:rPr>
            </w:pPr>
            <w:r w:rsidRPr="3167B94A">
              <w:rPr>
                <w:rFonts w:eastAsiaTheme="minorEastAsia"/>
                <w:lang w:val="en-US"/>
              </w:rPr>
              <w:t xml:space="preserve">A </w:t>
            </w:r>
            <w:r w:rsidRPr="3167B94A">
              <w:rPr>
                <w:rFonts w:eastAsiaTheme="minorEastAsia"/>
                <w:b/>
                <w:bCs/>
                <w:lang w:val="en-US"/>
              </w:rPr>
              <w:t>representative</w:t>
            </w:r>
            <w:r w:rsidRPr="3167B94A">
              <w:rPr>
                <w:rFonts w:eastAsiaTheme="minorEastAsia"/>
                <w:lang w:val="en-US"/>
              </w:rPr>
              <w:t xml:space="preserve"> is a person or </w:t>
            </w:r>
            <w:r w:rsidR="00BB7A6F" w:rsidRPr="3167B94A">
              <w:rPr>
                <w:rFonts w:eastAsiaTheme="minorEastAsia"/>
                <w:lang w:val="en-US"/>
              </w:rPr>
              <w:t xml:space="preserve">organisation </w:t>
            </w:r>
            <w:r w:rsidR="0021529A" w:rsidRPr="3167B94A">
              <w:rPr>
                <w:rFonts w:eastAsiaTheme="minorEastAsia"/>
                <w:lang w:val="en-US"/>
              </w:rPr>
              <w:t>that</w:t>
            </w:r>
            <w:r w:rsidRPr="3167B94A">
              <w:rPr>
                <w:rFonts w:eastAsiaTheme="minorEastAsia"/>
                <w:lang w:val="en-US"/>
              </w:rPr>
              <w:t xml:space="preserve"> is representing you. This might be a lawyer</w:t>
            </w:r>
            <w:r w:rsidR="00852661" w:rsidRPr="3167B94A">
              <w:rPr>
                <w:rFonts w:eastAsiaTheme="minorEastAsia"/>
                <w:lang w:val="en-US"/>
              </w:rPr>
              <w:t xml:space="preserve"> or paid agent</w:t>
            </w:r>
            <w:r w:rsidR="00CF3205" w:rsidRPr="3167B94A">
              <w:rPr>
                <w:rFonts w:eastAsiaTheme="minorEastAsia"/>
                <w:lang w:val="en-US"/>
              </w:rPr>
              <w:t>,</w:t>
            </w:r>
            <w:r w:rsidR="00D65F41" w:rsidRPr="3167B94A">
              <w:rPr>
                <w:rFonts w:eastAsiaTheme="minorEastAsia"/>
                <w:lang w:val="en-US"/>
              </w:rPr>
              <w:t xml:space="preserve"> </w:t>
            </w:r>
            <w:r w:rsidRPr="3167B94A">
              <w:rPr>
                <w:rFonts w:eastAsiaTheme="minorEastAsia"/>
                <w:lang w:val="en-US"/>
              </w:rPr>
              <w:t>a union</w:t>
            </w:r>
            <w:r w:rsidR="00D65F41" w:rsidRPr="3167B94A">
              <w:rPr>
                <w:rFonts w:eastAsiaTheme="minorEastAsia"/>
                <w:lang w:val="en-US"/>
              </w:rPr>
              <w:t>,</w:t>
            </w:r>
            <w:r w:rsidR="00CF3205" w:rsidRPr="3167B94A">
              <w:rPr>
                <w:rFonts w:eastAsiaTheme="minorEastAsia"/>
                <w:lang w:val="en-US"/>
              </w:rPr>
              <w:t xml:space="preserve"> or a family member or friend</w:t>
            </w:r>
            <w:r w:rsidR="003202ED" w:rsidRPr="3167B94A">
              <w:rPr>
                <w:rFonts w:eastAsiaTheme="minorEastAsia"/>
                <w:lang w:val="en-US"/>
              </w:rPr>
              <w:t>. You do not need</w:t>
            </w:r>
            <w:r w:rsidRPr="3167B94A">
              <w:rPr>
                <w:rFonts w:eastAsiaTheme="minorEastAsia"/>
                <w:lang w:val="en-US"/>
              </w:rPr>
              <w:t xml:space="preserve"> to have a representative.</w:t>
            </w:r>
          </w:p>
        </w:tc>
      </w:tr>
    </w:tbl>
    <w:p w14:paraId="6D56AF28" w14:textId="0D928847" w:rsidR="008B7073" w:rsidRPr="00865776" w:rsidRDefault="008B7073" w:rsidP="3167B94A">
      <w:pPr>
        <w:spacing w:before="120"/>
        <w:ind w:left="1134" w:hanging="567"/>
        <w:rPr>
          <w:rFonts w:eastAsiaTheme="minorEastAsia"/>
        </w:rPr>
      </w:pPr>
      <w:r w:rsidRPr="3167B94A">
        <w:rPr>
          <w:rFonts w:eastAsiaTheme="minorEastAsia"/>
        </w:rPr>
        <w:t xml:space="preserve">[ </w:t>
      </w:r>
      <w:proofErr w:type="gramStart"/>
      <w:r w:rsidRPr="3167B94A">
        <w:rPr>
          <w:rFonts w:eastAsiaTheme="minorEastAsia"/>
        </w:rPr>
        <w:t xml:space="preserve">  ]</w:t>
      </w:r>
      <w:proofErr w:type="gramEnd"/>
      <w:r>
        <w:tab/>
      </w:r>
      <w:r w:rsidRPr="3167B94A">
        <w:rPr>
          <w:rFonts w:eastAsiaTheme="minorEastAsia"/>
        </w:rPr>
        <w:t>Yes</w:t>
      </w:r>
      <w:r w:rsidR="008F754D" w:rsidRPr="3167B94A">
        <w:rPr>
          <w:rFonts w:eastAsiaTheme="minorEastAsia"/>
          <w:lang w:val="en-US"/>
        </w:rPr>
        <w:t xml:space="preserve"> – </w:t>
      </w:r>
      <w:r w:rsidR="003202ED" w:rsidRPr="3167B94A">
        <w:rPr>
          <w:rFonts w:eastAsiaTheme="minorEastAsia"/>
        </w:rPr>
        <w:t xml:space="preserve">tell us information </w:t>
      </w:r>
      <w:r w:rsidR="00E959B8" w:rsidRPr="3167B94A">
        <w:rPr>
          <w:rFonts w:eastAsiaTheme="minorEastAsia"/>
        </w:rPr>
        <w:t xml:space="preserve">about </w:t>
      </w:r>
      <w:r w:rsidR="003202ED" w:rsidRPr="3167B94A">
        <w:rPr>
          <w:rFonts w:eastAsiaTheme="minorEastAsia"/>
        </w:rPr>
        <w:t xml:space="preserve">your representative below </w:t>
      </w:r>
    </w:p>
    <w:p w14:paraId="318A8AC4" w14:textId="7957AC6E" w:rsidR="008B7073" w:rsidRPr="00865776" w:rsidRDefault="008B7073" w:rsidP="3167B94A">
      <w:pPr>
        <w:spacing w:before="120"/>
        <w:ind w:left="1134" w:hanging="567"/>
        <w:rPr>
          <w:rFonts w:eastAsiaTheme="minorEastAsia"/>
        </w:rPr>
      </w:pPr>
      <w:r w:rsidRPr="3167B94A">
        <w:rPr>
          <w:rFonts w:eastAsiaTheme="minorEastAsia"/>
        </w:rPr>
        <w:t xml:space="preserve">[ </w:t>
      </w:r>
      <w:proofErr w:type="gramStart"/>
      <w:r w:rsidRPr="3167B94A">
        <w:rPr>
          <w:rFonts w:eastAsiaTheme="minorEastAsia"/>
        </w:rPr>
        <w:t xml:space="preserve">  ]</w:t>
      </w:r>
      <w:proofErr w:type="gramEnd"/>
      <w:r>
        <w:tab/>
      </w:r>
      <w:r w:rsidRPr="3167B94A">
        <w:rPr>
          <w:rFonts w:eastAsiaTheme="minorEastAsia"/>
        </w:rPr>
        <w:t xml:space="preserve">No </w:t>
      </w:r>
      <w:r w:rsidR="0063456D" w:rsidRPr="3167B94A">
        <w:rPr>
          <w:rFonts w:eastAsiaTheme="minorEastAsia"/>
        </w:rPr>
        <w:t xml:space="preserve">– go </w:t>
      </w:r>
      <w:r w:rsidR="00014BCA" w:rsidRPr="3167B94A">
        <w:rPr>
          <w:rFonts w:eastAsiaTheme="minorEastAsia"/>
        </w:rPr>
        <w:t xml:space="preserve">to </w:t>
      </w:r>
      <w:r w:rsidR="0063456D" w:rsidRPr="3167B94A">
        <w:rPr>
          <w:rFonts w:eastAsiaTheme="minorEastAsia"/>
        </w:rPr>
        <w:t>questions on page </w:t>
      </w:r>
      <w:r w:rsidR="00AE09EA" w:rsidRPr="3167B94A">
        <w:rPr>
          <w:rFonts w:eastAsiaTheme="minorEastAsia"/>
        </w:rPr>
        <w:t>3</w:t>
      </w:r>
      <w:r w:rsidR="0063456D" w:rsidRPr="3167B94A">
        <w:rPr>
          <w:rFonts w:eastAsiaTheme="minorEastAsia"/>
        </w:rPr>
        <w:t xml:space="preserve"> about the Respondent.</w:t>
      </w:r>
    </w:p>
    <w:p w14:paraId="2AFA5726" w14:textId="69B80E50" w:rsidR="008B7073" w:rsidRDefault="008B7073" w:rsidP="3167B94A">
      <w:pPr>
        <w:pStyle w:val="Heading3"/>
        <w:rPr>
          <w:rFonts w:eastAsiaTheme="minorEastAsia"/>
        </w:rPr>
      </w:pPr>
      <w:r w:rsidRPr="3F9FC2D3">
        <w:rPr>
          <w:rFonts w:eastAsiaTheme="minorEastAsia"/>
        </w:rPr>
        <w:t>Your representative</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3F48C1" w:rsidRPr="005736CA" w14:paraId="11E1E008" w14:textId="77777777" w:rsidTr="3F9FC2D3">
        <w:trPr>
          <w:trHeight w:val="340"/>
        </w:trPr>
        <w:tc>
          <w:tcPr>
            <w:tcW w:w="817" w:type="dxa"/>
          </w:tcPr>
          <w:p w14:paraId="3E4D6167" w14:textId="2AEAF948" w:rsidR="003F48C1" w:rsidRPr="005736CA" w:rsidRDefault="3F9FC2D3" w:rsidP="3F9FC2D3">
            <w:pPr>
              <w:keepNext/>
              <w:spacing w:before="0" w:line="240" w:lineRule="atLeast"/>
              <w:contextualSpacing/>
            </w:pPr>
            <w:r>
              <w:rPr>
                <w:noProof/>
                <w:lang w:val="en-US"/>
              </w:rPr>
              <w:drawing>
                <wp:inline distT="0" distB="0" distL="0" distR="0" wp14:anchorId="23DC7B1C" wp14:editId="36A3594E">
                  <wp:extent cx="438150" cy="438150"/>
                  <wp:effectExtent l="0" t="0" r="0" b="0"/>
                  <wp:docPr id="266167572" name="Picture 266167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inline>
              </w:drawing>
            </w:r>
          </w:p>
        </w:tc>
        <w:tc>
          <w:tcPr>
            <w:tcW w:w="8469" w:type="dxa"/>
          </w:tcPr>
          <w:p w14:paraId="399E885B" w14:textId="29D7EA09" w:rsidR="003F48C1" w:rsidRPr="005736CA" w:rsidRDefault="003F48C1" w:rsidP="3167B94A">
            <w:pPr>
              <w:spacing w:before="0" w:line="276" w:lineRule="auto"/>
              <w:ind w:left="-108"/>
              <w:contextualSpacing/>
              <w:rPr>
                <w:rFonts w:eastAsiaTheme="minorEastAsia"/>
                <w:lang w:val="en-US"/>
              </w:rPr>
            </w:pPr>
            <w:r w:rsidRPr="3167B94A">
              <w:rPr>
                <w:rFonts w:eastAsiaTheme="minorEastAsia"/>
                <w:lang w:val="en-US"/>
              </w:rPr>
              <w:t>These are the details of the person or organisation that is representing you (if any).</w:t>
            </w:r>
          </w:p>
        </w:tc>
      </w:tr>
    </w:tbl>
    <w:p w14:paraId="1F57CCCC" w14:textId="77777777" w:rsidR="003F48C1" w:rsidRPr="003F48C1" w:rsidRDefault="003F48C1" w:rsidP="3167B94A">
      <w:pPr>
        <w:rPr>
          <w:rFonts w:eastAsiaTheme="minorEastAsia"/>
          <w:sz w:val="2"/>
          <w:szCs w:val="2"/>
          <w:lang w:val="en-US"/>
        </w:rPr>
      </w:pPr>
    </w:p>
    <w:tbl>
      <w:tblPr>
        <w:tblW w:w="9255" w:type="dxa"/>
        <w:tblInd w:w="105" w:type="dxa"/>
        <w:tblBorders>
          <w:top w:val="outset" w:sz="6" w:space="0" w:color="auto"/>
          <w:left w:val="outset" w:sz="6" w:space="0" w:color="auto"/>
          <w:bottom w:val="outset" w:sz="6" w:space="0" w:color="auto"/>
          <w:right w:val="outset" w:sz="6" w:space="0" w:color="auto"/>
        </w:tblBorders>
        <w:tblCellMar>
          <w:left w:w="113" w:type="dxa"/>
          <w:right w:w="0" w:type="dxa"/>
        </w:tblCellMar>
        <w:tblLook w:val="04A0" w:firstRow="1" w:lastRow="0" w:firstColumn="1" w:lastColumn="0" w:noHBand="0" w:noVBand="1"/>
      </w:tblPr>
      <w:tblGrid>
        <w:gridCol w:w="2722"/>
        <w:gridCol w:w="2743"/>
        <w:gridCol w:w="1895"/>
        <w:gridCol w:w="1895"/>
      </w:tblGrid>
      <w:tr w:rsidR="00712392" w:rsidRPr="00B250E7" w14:paraId="13F10F3D" w14:textId="77777777" w:rsidTr="3167B94A">
        <w:trPr>
          <w:trHeight w:val="510"/>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57" w:type="dxa"/>
              <w:bottom w:w="0" w:type="dxa"/>
              <w:right w:w="57" w:type="dxa"/>
            </w:tcMar>
            <w:vAlign w:val="center"/>
            <w:hideMark/>
          </w:tcPr>
          <w:p w14:paraId="78D46EDC" w14:textId="76CD3852" w:rsidR="00712392" w:rsidRPr="00D168B1" w:rsidRDefault="00712392" w:rsidP="3167B94A">
            <w:pPr>
              <w:spacing w:before="0" w:after="0"/>
              <w:ind w:left="42" w:firstLine="14"/>
              <w:rPr>
                <w:rFonts w:eastAsiaTheme="minorEastAsia"/>
              </w:rPr>
            </w:pPr>
            <w:r w:rsidRPr="3167B94A">
              <w:rPr>
                <w:rFonts w:eastAsiaTheme="minorEastAsia"/>
              </w:rPr>
              <w:t>Name of person</w:t>
            </w:r>
          </w:p>
        </w:tc>
        <w:tc>
          <w:tcPr>
            <w:tcW w:w="6533"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57" w:type="dxa"/>
              <w:bottom w:w="0" w:type="dxa"/>
              <w:right w:w="57" w:type="dxa"/>
            </w:tcMar>
            <w:vAlign w:val="center"/>
            <w:hideMark/>
          </w:tcPr>
          <w:p w14:paraId="08ADF087" w14:textId="77777777" w:rsidR="00712392" w:rsidRPr="00B250E7" w:rsidRDefault="00712392" w:rsidP="3167B94A">
            <w:pPr>
              <w:spacing w:before="0" w:after="0"/>
              <w:rPr>
                <w:rFonts w:eastAsiaTheme="minorEastAsia"/>
                <w:lang w:val="en-US"/>
              </w:rPr>
            </w:pPr>
            <w:r w:rsidRPr="3167B94A">
              <w:rPr>
                <w:rFonts w:eastAsiaTheme="minorEastAsia"/>
                <w:lang w:val="en-US"/>
              </w:rPr>
              <w:t> </w:t>
            </w:r>
          </w:p>
        </w:tc>
      </w:tr>
      <w:tr w:rsidR="00712392" w:rsidRPr="00B250E7" w14:paraId="5C89D2D5" w14:textId="77777777" w:rsidTr="3167B94A">
        <w:trPr>
          <w:trHeight w:val="510"/>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57" w:type="dxa"/>
              <w:bottom w:w="0" w:type="dxa"/>
              <w:right w:w="57" w:type="dxa"/>
            </w:tcMar>
            <w:vAlign w:val="center"/>
            <w:hideMark/>
          </w:tcPr>
          <w:p w14:paraId="21E2405F" w14:textId="51BD8C56" w:rsidR="00712392" w:rsidRPr="00D168B1" w:rsidRDefault="00712392" w:rsidP="3167B94A">
            <w:pPr>
              <w:spacing w:before="0" w:after="0"/>
              <w:ind w:left="42" w:firstLine="14"/>
              <w:rPr>
                <w:rFonts w:eastAsiaTheme="minorEastAsia"/>
              </w:rPr>
            </w:pPr>
            <w:r w:rsidRPr="3167B94A">
              <w:rPr>
                <w:rFonts w:eastAsiaTheme="minorEastAsia"/>
              </w:rPr>
              <w:t xml:space="preserve">Firm, </w:t>
            </w:r>
            <w:r w:rsidR="00D168B1" w:rsidRPr="3167B94A">
              <w:rPr>
                <w:rFonts w:eastAsiaTheme="minorEastAsia"/>
              </w:rPr>
              <w:t>organisation,</w:t>
            </w:r>
            <w:r w:rsidRPr="3167B94A">
              <w:rPr>
                <w:rFonts w:eastAsiaTheme="minorEastAsia"/>
              </w:rPr>
              <w:t xml:space="preserve"> or company</w:t>
            </w:r>
          </w:p>
        </w:tc>
        <w:tc>
          <w:tcPr>
            <w:tcW w:w="6533"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57" w:type="dxa"/>
              <w:bottom w:w="0" w:type="dxa"/>
              <w:right w:w="57" w:type="dxa"/>
            </w:tcMar>
            <w:vAlign w:val="center"/>
            <w:hideMark/>
          </w:tcPr>
          <w:p w14:paraId="7FCC529A" w14:textId="77777777" w:rsidR="00712392" w:rsidRPr="00B250E7" w:rsidRDefault="00712392" w:rsidP="3167B94A">
            <w:pPr>
              <w:spacing w:before="0" w:after="0"/>
              <w:rPr>
                <w:rFonts w:eastAsiaTheme="minorEastAsia"/>
                <w:lang w:val="en-US"/>
              </w:rPr>
            </w:pPr>
            <w:r w:rsidRPr="3167B94A">
              <w:rPr>
                <w:rFonts w:eastAsiaTheme="minorEastAsia"/>
                <w:lang w:val="en-US"/>
              </w:rPr>
              <w:t> </w:t>
            </w:r>
          </w:p>
        </w:tc>
      </w:tr>
      <w:tr w:rsidR="00712392" w:rsidRPr="00B250E7" w14:paraId="1E88EE3B" w14:textId="77777777" w:rsidTr="3167B94A">
        <w:trPr>
          <w:trHeight w:val="510"/>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57" w:type="dxa"/>
              <w:bottom w:w="0" w:type="dxa"/>
              <w:right w:w="57" w:type="dxa"/>
            </w:tcMar>
            <w:vAlign w:val="center"/>
          </w:tcPr>
          <w:p w14:paraId="106A9066" w14:textId="61C69DBA" w:rsidR="00712392" w:rsidRPr="00D168B1" w:rsidRDefault="00712392" w:rsidP="3167B94A">
            <w:pPr>
              <w:spacing w:before="0" w:after="0"/>
              <w:ind w:left="42" w:firstLine="14"/>
              <w:rPr>
                <w:rFonts w:eastAsiaTheme="minorEastAsia"/>
              </w:rPr>
            </w:pPr>
            <w:r w:rsidRPr="3167B94A">
              <w:rPr>
                <w:rFonts w:eastAsiaTheme="minorEastAsia"/>
              </w:rPr>
              <w:t>Email address </w:t>
            </w:r>
          </w:p>
        </w:tc>
        <w:tc>
          <w:tcPr>
            <w:tcW w:w="6533"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57" w:type="dxa"/>
              <w:bottom w:w="0" w:type="dxa"/>
              <w:right w:w="57" w:type="dxa"/>
            </w:tcMar>
            <w:vAlign w:val="center"/>
          </w:tcPr>
          <w:p w14:paraId="63325F8F" w14:textId="77777777" w:rsidR="00712392" w:rsidRPr="00B250E7" w:rsidRDefault="00712392" w:rsidP="3167B94A">
            <w:pPr>
              <w:spacing w:before="0" w:after="0"/>
              <w:rPr>
                <w:rFonts w:eastAsiaTheme="minorEastAsia"/>
                <w:lang w:val="en-US"/>
              </w:rPr>
            </w:pPr>
          </w:p>
        </w:tc>
      </w:tr>
      <w:tr w:rsidR="00712392" w:rsidRPr="00B250E7" w14:paraId="59670432" w14:textId="77777777" w:rsidTr="3167B94A">
        <w:trPr>
          <w:trHeight w:val="510"/>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57" w:type="dxa"/>
              <w:bottom w:w="0" w:type="dxa"/>
              <w:right w:w="57" w:type="dxa"/>
            </w:tcMar>
            <w:vAlign w:val="center"/>
          </w:tcPr>
          <w:p w14:paraId="19F1100B" w14:textId="6F41AAA7" w:rsidR="00712392" w:rsidRPr="00D168B1" w:rsidRDefault="00712392" w:rsidP="3167B94A">
            <w:pPr>
              <w:spacing w:before="0" w:after="0"/>
              <w:ind w:left="42" w:firstLine="14"/>
              <w:rPr>
                <w:rFonts w:eastAsiaTheme="minorEastAsia"/>
              </w:rPr>
            </w:pPr>
            <w:r w:rsidRPr="3167B94A">
              <w:rPr>
                <w:rFonts w:eastAsiaTheme="minorEastAsia"/>
              </w:rPr>
              <w:t>Phone number </w:t>
            </w:r>
          </w:p>
        </w:tc>
        <w:tc>
          <w:tcPr>
            <w:tcW w:w="6533"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57" w:type="dxa"/>
              <w:bottom w:w="0" w:type="dxa"/>
              <w:right w:w="57" w:type="dxa"/>
            </w:tcMar>
            <w:vAlign w:val="center"/>
          </w:tcPr>
          <w:p w14:paraId="5001354F" w14:textId="77777777" w:rsidR="00712392" w:rsidRPr="00B250E7" w:rsidRDefault="00712392" w:rsidP="3167B94A">
            <w:pPr>
              <w:spacing w:before="0" w:after="0"/>
              <w:rPr>
                <w:rFonts w:eastAsiaTheme="minorEastAsia"/>
                <w:lang w:val="en-US"/>
              </w:rPr>
            </w:pPr>
          </w:p>
        </w:tc>
      </w:tr>
      <w:tr w:rsidR="00712392" w:rsidRPr="00B250E7" w14:paraId="30D2C172" w14:textId="77777777" w:rsidTr="3167B94A">
        <w:trPr>
          <w:trHeight w:val="510"/>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57" w:type="dxa"/>
              <w:bottom w:w="0" w:type="dxa"/>
              <w:right w:w="57" w:type="dxa"/>
            </w:tcMar>
            <w:vAlign w:val="center"/>
            <w:hideMark/>
          </w:tcPr>
          <w:p w14:paraId="29EB9599" w14:textId="621319F2" w:rsidR="00712392" w:rsidRPr="00D168B1" w:rsidRDefault="00712392" w:rsidP="3167B94A">
            <w:pPr>
              <w:spacing w:before="0" w:after="0"/>
              <w:ind w:left="42" w:firstLine="14"/>
              <w:rPr>
                <w:rFonts w:eastAsiaTheme="minorEastAsia"/>
              </w:rPr>
            </w:pPr>
            <w:r w:rsidRPr="3167B94A">
              <w:rPr>
                <w:rFonts w:eastAsiaTheme="minorEastAsia"/>
              </w:rPr>
              <w:t>Postal address </w:t>
            </w:r>
          </w:p>
          <w:p w14:paraId="5F8E2122" w14:textId="28B459F3" w:rsidR="005378CA" w:rsidRPr="00D168B1" w:rsidRDefault="005378CA" w:rsidP="3167B94A">
            <w:pPr>
              <w:spacing w:before="0" w:after="0"/>
              <w:ind w:left="42" w:firstLine="14"/>
              <w:rPr>
                <w:rFonts w:eastAsiaTheme="minorEastAsia"/>
              </w:rPr>
            </w:pPr>
          </w:p>
        </w:tc>
        <w:tc>
          <w:tcPr>
            <w:tcW w:w="6533"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57" w:type="dxa"/>
              <w:bottom w:w="0" w:type="dxa"/>
              <w:right w:w="57" w:type="dxa"/>
            </w:tcMar>
            <w:vAlign w:val="center"/>
            <w:hideMark/>
          </w:tcPr>
          <w:p w14:paraId="6A99FED9" w14:textId="77777777" w:rsidR="00712392" w:rsidRPr="00B250E7" w:rsidRDefault="00712392" w:rsidP="3167B94A">
            <w:pPr>
              <w:spacing w:before="0" w:after="0"/>
              <w:rPr>
                <w:rFonts w:eastAsiaTheme="minorEastAsia"/>
                <w:lang w:val="en-US"/>
              </w:rPr>
            </w:pPr>
            <w:r w:rsidRPr="3167B94A">
              <w:rPr>
                <w:rFonts w:eastAsiaTheme="minorEastAsia"/>
                <w:lang w:val="en-US"/>
              </w:rPr>
              <w:t> </w:t>
            </w:r>
          </w:p>
        </w:tc>
      </w:tr>
      <w:tr w:rsidR="00876488" w:rsidRPr="00B250E7" w14:paraId="48432692" w14:textId="77777777" w:rsidTr="3167B94A">
        <w:trPr>
          <w:trHeight w:val="510"/>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57" w:type="dxa"/>
              <w:bottom w:w="0" w:type="dxa"/>
              <w:right w:w="57" w:type="dxa"/>
            </w:tcMar>
            <w:vAlign w:val="center"/>
          </w:tcPr>
          <w:p w14:paraId="7D4259BB" w14:textId="5C11B6BE" w:rsidR="00876488" w:rsidRPr="00D168B1" w:rsidRDefault="00876488" w:rsidP="3167B94A">
            <w:pPr>
              <w:spacing w:before="0" w:after="0"/>
              <w:ind w:left="42" w:firstLine="14"/>
              <w:rPr>
                <w:rFonts w:eastAsiaTheme="minorEastAsia"/>
              </w:rPr>
            </w:pPr>
            <w:r w:rsidRPr="3167B94A">
              <w:rPr>
                <w:rFonts w:eastAsiaTheme="minorEastAsia"/>
              </w:rPr>
              <w:t>Suburb</w:t>
            </w:r>
          </w:p>
        </w:tc>
        <w:tc>
          <w:tcPr>
            <w:tcW w:w="6533"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57" w:type="dxa"/>
              <w:bottom w:w="0" w:type="dxa"/>
              <w:right w:w="57" w:type="dxa"/>
            </w:tcMar>
            <w:vAlign w:val="center"/>
          </w:tcPr>
          <w:p w14:paraId="7579446E" w14:textId="77777777" w:rsidR="00876488" w:rsidRPr="00B250E7" w:rsidRDefault="00876488" w:rsidP="3167B94A">
            <w:pPr>
              <w:spacing w:before="0" w:after="0"/>
              <w:rPr>
                <w:rFonts w:eastAsiaTheme="minorEastAsia"/>
                <w:lang w:val="en-US"/>
              </w:rPr>
            </w:pPr>
          </w:p>
        </w:tc>
      </w:tr>
      <w:tr w:rsidR="00876488" w:rsidRPr="00B250E7" w14:paraId="4CB864AA" w14:textId="77777777" w:rsidTr="3167B94A">
        <w:trPr>
          <w:trHeight w:val="510"/>
        </w:trPr>
        <w:tc>
          <w:tcPr>
            <w:tcW w:w="272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57" w:type="dxa"/>
              <w:bottom w:w="0" w:type="dxa"/>
              <w:right w:w="57" w:type="dxa"/>
            </w:tcMar>
            <w:vAlign w:val="center"/>
          </w:tcPr>
          <w:p w14:paraId="2ECD4178" w14:textId="0E93038A" w:rsidR="00876488" w:rsidRPr="00D168B1" w:rsidRDefault="00876488" w:rsidP="3167B94A">
            <w:pPr>
              <w:spacing w:before="0" w:after="0"/>
              <w:ind w:left="42" w:firstLine="14"/>
              <w:rPr>
                <w:rFonts w:eastAsiaTheme="minorEastAsia"/>
              </w:rPr>
            </w:pPr>
            <w:r w:rsidRPr="3167B94A">
              <w:rPr>
                <w:rFonts w:eastAsiaTheme="minorEastAsia"/>
              </w:rPr>
              <w:t>State or territory</w:t>
            </w:r>
          </w:p>
        </w:tc>
        <w:tc>
          <w:tcPr>
            <w:tcW w:w="274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57" w:type="dxa"/>
              <w:bottom w:w="0" w:type="dxa"/>
              <w:right w:w="57" w:type="dxa"/>
            </w:tcMar>
            <w:vAlign w:val="center"/>
          </w:tcPr>
          <w:p w14:paraId="64444371" w14:textId="77777777" w:rsidR="00876488" w:rsidRPr="00B250E7" w:rsidRDefault="00876488" w:rsidP="3167B94A">
            <w:pPr>
              <w:spacing w:before="0" w:after="0"/>
              <w:rPr>
                <w:rFonts w:eastAsiaTheme="minorEastAsia"/>
                <w:lang w:val="en-US"/>
              </w:rPr>
            </w:pPr>
          </w:p>
        </w:tc>
        <w:tc>
          <w:tcPr>
            <w:tcW w:w="189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vAlign w:val="center"/>
          </w:tcPr>
          <w:p w14:paraId="29DC2536" w14:textId="37D8BE69" w:rsidR="00876488" w:rsidRPr="00B250E7" w:rsidRDefault="00876488" w:rsidP="3167B94A">
            <w:pPr>
              <w:spacing w:before="0" w:after="0"/>
              <w:rPr>
                <w:rFonts w:eastAsiaTheme="minorEastAsia"/>
                <w:lang w:val="en-US"/>
              </w:rPr>
            </w:pPr>
            <w:r w:rsidRPr="3167B94A">
              <w:rPr>
                <w:rFonts w:eastAsiaTheme="minorEastAsia"/>
              </w:rPr>
              <w:t>Postcode</w:t>
            </w:r>
          </w:p>
        </w:tc>
        <w:tc>
          <w:tcPr>
            <w:tcW w:w="189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3555C08" w14:textId="60096A6A" w:rsidR="00876488" w:rsidRPr="00B250E7" w:rsidRDefault="00876488" w:rsidP="3167B94A">
            <w:pPr>
              <w:spacing w:before="0" w:after="0"/>
              <w:rPr>
                <w:rFonts w:eastAsiaTheme="minorEastAsia"/>
                <w:lang w:val="en-US"/>
              </w:rPr>
            </w:pPr>
          </w:p>
        </w:tc>
      </w:tr>
    </w:tbl>
    <w:p w14:paraId="7C8BA554" w14:textId="202EA0FF" w:rsidR="00C70999" w:rsidRPr="00ED014D" w:rsidRDefault="00C70999" w:rsidP="3167B94A">
      <w:pPr>
        <w:pStyle w:val="Heading3"/>
        <w:rPr>
          <w:rFonts w:eastAsiaTheme="minorEastAsia"/>
        </w:rPr>
      </w:pPr>
      <w:r w:rsidRPr="3F9FC2D3">
        <w:rPr>
          <w:rFonts w:eastAsiaTheme="minorEastAsia"/>
        </w:rPr>
        <w:lastRenderedPageBreak/>
        <w:t xml:space="preserve">Is </w:t>
      </w:r>
      <w:r w:rsidR="004D428D" w:rsidRPr="3F9FC2D3">
        <w:rPr>
          <w:rFonts w:eastAsiaTheme="minorEastAsia"/>
        </w:rPr>
        <w:t>your</w:t>
      </w:r>
      <w:r w:rsidRPr="3F9FC2D3">
        <w:rPr>
          <w:rFonts w:eastAsiaTheme="minorEastAsia"/>
        </w:rPr>
        <w:t xml:space="preserve"> representative a lawyer or paid agent?</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704F9A" w:rsidRPr="005736CA" w14:paraId="732CEB5E" w14:textId="77777777" w:rsidTr="3F9FC2D3">
        <w:tc>
          <w:tcPr>
            <w:tcW w:w="817" w:type="dxa"/>
          </w:tcPr>
          <w:p w14:paraId="5A8E1956" w14:textId="64E85FA7" w:rsidR="00704F9A" w:rsidRPr="005736CA" w:rsidRDefault="3F9FC2D3" w:rsidP="3F9FC2D3">
            <w:pPr>
              <w:keepNext/>
              <w:spacing w:before="0" w:line="240" w:lineRule="atLeast"/>
              <w:contextualSpacing/>
            </w:pPr>
            <w:r>
              <w:rPr>
                <w:noProof/>
                <w:lang w:val="en-US"/>
              </w:rPr>
              <w:drawing>
                <wp:inline distT="0" distB="0" distL="0" distR="0" wp14:anchorId="5E6F7872" wp14:editId="1FFE7CC0">
                  <wp:extent cx="381000" cy="381000"/>
                  <wp:effectExtent l="0" t="0" r="0" b="0"/>
                  <wp:docPr id="990504009" name="Picture 990504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469" w:type="dxa"/>
          </w:tcPr>
          <w:p w14:paraId="186EF154" w14:textId="08F98381" w:rsidR="00704F9A" w:rsidRPr="005736CA" w:rsidRDefault="00704F9A" w:rsidP="3167B94A">
            <w:pPr>
              <w:spacing w:before="0" w:line="276" w:lineRule="auto"/>
              <w:ind w:left="-108"/>
              <w:contextualSpacing/>
              <w:rPr>
                <w:rFonts w:eastAsiaTheme="minorEastAsia"/>
                <w:lang w:val="en-US"/>
              </w:rPr>
            </w:pPr>
            <w:r w:rsidRPr="3167B94A">
              <w:rPr>
                <w:rFonts w:eastAsiaTheme="minorEastAsia"/>
                <w:lang w:val="en-US"/>
              </w:rPr>
              <w:t xml:space="preserve">A lawyer is a person who is admitted to the legal profession by a Supreme Court of a State or Territory. A paid agent is </w:t>
            </w:r>
            <w:r w:rsidR="00DE3A85" w:rsidRPr="3167B94A">
              <w:rPr>
                <w:rFonts w:eastAsiaTheme="minorEastAsia"/>
                <w:lang w:val="en-US"/>
              </w:rPr>
              <w:t>an agent who charges or receives a fee to represent you in this case</w:t>
            </w:r>
            <w:r w:rsidRPr="3167B94A">
              <w:rPr>
                <w:rFonts w:eastAsiaTheme="minorEastAsia"/>
                <w:lang w:val="en-US"/>
              </w:rPr>
              <w:t>.</w:t>
            </w:r>
          </w:p>
        </w:tc>
      </w:tr>
    </w:tbl>
    <w:p w14:paraId="343A1605" w14:textId="77777777" w:rsidR="006C0C52" w:rsidRPr="0021273C" w:rsidRDefault="006C0C52" w:rsidP="3167B94A">
      <w:pPr>
        <w:spacing w:before="120"/>
        <w:ind w:left="1134" w:hanging="567"/>
        <w:rPr>
          <w:rFonts w:eastAsiaTheme="minorEastAsia"/>
        </w:rPr>
      </w:pPr>
      <w:r w:rsidRPr="3167B94A">
        <w:rPr>
          <w:rFonts w:eastAsiaTheme="minorEastAsia"/>
        </w:rPr>
        <w:t xml:space="preserve">[ </w:t>
      </w:r>
      <w:proofErr w:type="gramStart"/>
      <w:r w:rsidRPr="3167B94A">
        <w:rPr>
          <w:rFonts w:eastAsiaTheme="minorEastAsia"/>
        </w:rPr>
        <w:t xml:space="preserve">  ]</w:t>
      </w:r>
      <w:proofErr w:type="gramEnd"/>
      <w:r>
        <w:tab/>
      </w:r>
      <w:r w:rsidRPr="3167B94A">
        <w:rPr>
          <w:rFonts w:eastAsiaTheme="minorEastAsia"/>
        </w:rPr>
        <w:t>Yes</w:t>
      </w:r>
    </w:p>
    <w:p w14:paraId="336B7E8E" w14:textId="3177D08E" w:rsidR="006C0C52" w:rsidRDefault="006C0C52" w:rsidP="3167B94A">
      <w:pPr>
        <w:spacing w:before="120"/>
        <w:ind w:left="1134" w:hanging="567"/>
        <w:rPr>
          <w:rFonts w:eastAsiaTheme="minorEastAsia"/>
        </w:rPr>
      </w:pPr>
      <w:r w:rsidRPr="3167B94A">
        <w:rPr>
          <w:rFonts w:eastAsiaTheme="minorEastAsia"/>
        </w:rPr>
        <w:t xml:space="preserve">[ </w:t>
      </w:r>
      <w:proofErr w:type="gramStart"/>
      <w:r w:rsidRPr="3167B94A">
        <w:rPr>
          <w:rFonts w:eastAsiaTheme="minorEastAsia"/>
        </w:rPr>
        <w:t xml:space="preserve">  ]</w:t>
      </w:r>
      <w:proofErr w:type="gramEnd"/>
      <w:r>
        <w:tab/>
      </w:r>
      <w:r w:rsidRPr="3167B94A">
        <w:rPr>
          <w:rFonts w:eastAsiaTheme="minorEastAsia"/>
        </w:rPr>
        <w:t>No</w:t>
      </w:r>
    </w:p>
    <w:p w14:paraId="5C88A656" w14:textId="1EEB5B72" w:rsidR="007C2B02" w:rsidRPr="0021273C" w:rsidRDefault="007C2B02" w:rsidP="3167B94A">
      <w:pPr>
        <w:spacing w:before="120"/>
        <w:ind w:left="1134" w:hanging="567"/>
        <w:rPr>
          <w:rFonts w:eastAsiaTheme="minorEastAsia"/>
        </w:rPr>
      </w:pPr>
      <w:r w:rsidRPr="3167B94A">
        <w:rPr>
          <w:rFonts w:eastAsiaTheme="minorEastAsia"/>
        </w:rPr>
        <w:t xml:space="preserve">[ </w:t>
      </w:r>
      <w:proofErr w:type="gramStart"/>
      <w:r w:rsidRPr="3167B94A">
        <w:rPr>
          <w:rFonts w:eastAsiaTheme="minorEastAsia"/>
        </w:rPr>
        <w:t xml:space="preserve">  ]</w:t>
      </w:r>
      <w:proofErr w:type="gramEnd"/>
      <w:r>
        <w:tab/>
      </w:r>
      <w:r w:rsidRPr="3167B94A">
        <w:rPr>
          <w:rFonts w:eastAsiaTheme="minorEastAsia"/>
        </w:rPr>
        <w:t>I don’t know</w:t>
      </w:r>
    </w:p>
    <w:p w14:paraId="5A81A114" w14:textId="07A4AB3E" w:rsidR="005736CA" w:rsidRPr="00ED014D" w:rsidRDefault="005736CA" w:rsidP="3167B94A">
      <w:pPr>
        <w:pStyle w:val="Heading2"/>
        <w:rPr>
          <w:rFonts w:eastAsiaTheme="minorEastAsia"/>
        </w:rPr>
      </w:pPr>
      <w:r w:rsidRPr="3F9FC2D3">
        <w:rPr>
          <w:rFonts w:eastAsiaTheme="minorEastAsia"/>
        </w:rPr>
        <w:t>The Respondent</w:t>
      </w:r>
    </w:p>
    <w:tbl>
      <w:tblPr>
        <w:tblStyle w:val="TableGrid25"/>
        <w:tblW w:w="92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1"/>
        <w:gridCol w:w="8420"/>
      </w:tblGrid>
      <w:tr w:rsidR="005736CA" w:rsidRPr="005736CA" w14:paraId="1DAA926B" w14:textId="77777777" w:rsidTr="3F9FC2D3">
        <w:tc>
          <w:tcPr>
            <w:tcW w:w="861" w:type="dxa"/>
          </w:tcPr>
          <w:p w14:paraId="3A0D568E" w14:textId="440E0593" w:rsidR="005736CA" w:rsidRPr="005736CA" w:rsidRDefault="3F9FC2D3" w:rsidP="3F9FC2D3">
            <w:pPr>
              <w:keepNext/>
              <w:spacing w:before="0" w:line="240" w:lineRule="atLeast"/>
            </w:pPr>
            <w:r>
              <w:rPr>
                <w:noProof/>
                <w:lang w:val="en-US"/>
              </w:rPr>
              <w:drawing>
                <wp:inline distT="0" distB="0" distL="0" distR="0" wp14:anchorId="2532AAF4" wp14:editId="7A157FB9">
                  <wp:extent cx="438150" cy="438150"/>
                  <wp:effectExtent l="0" t="0" r="0" b="0"/>
                  <wp:docPr id="1510946130" name="Picture 1510946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inline>
              </w:drawing>
            </w:r>
          </w:p>
        </w:tc>
        <w:tc>
          <w:tcPr>
            <w:tcW w:w="8420" w:type="dxa"/>
          </w:tcPr>
          <w:p w14:paraId="2CBE5AB5" w14:textId="62FBB7BA" w:rsidR="00023067" w:rsidRPr="009954D8" w:rsidRDefault="009954D8" w:rsidP="3167B94A">
            <w:pPr>
              <w:spacing w:before="0" w:line="276" w:lineRule="auto"/>
              <w:ind w:left="-108"/>
              <w:contextualSpacing/>
              <w:rPr>
                <w:rFonts w:eastAsiaTheme="minorEastAsia"/>
              </w:rPr>
            </w:pPr>
            <w:r w:rsidRPr="3167B94A">
              <w:rPr>
                <w:rFonts w:eastAsiaTheme="minorEastAsia"/>
              </w:rPr>
              <w:t xml:space="preserve">This is who you are </w:t>
            </w:r>
            <w:r w:rsidRPr="3167B94A">
              <w:rPr>
                <w:rFonts w:eastAsiaTheme="minorEastAsia"/>
                <w:lang w:val="en-US"/>
              </w:rPr>
              <w:t>having</w:t>
            </w:r>
            <w:r w:rsidRPr="3167B94A">
              <w:rPr>
                <w:rFonts w:eastAsiaTheme="minorEastAsia"/>
              </w:rPr>
              <w:t xml:space="preserve"> the dispute with. The Fair Work Commission will give them a copy of this form. They will </w:t>
            </w:r>
            <w:r w:rsidR="00910D0A" w:rsidRPr="3167B94A">
              <w:rPr>
                <w:rFonts w:eastAsiaTheme="minorEastAsia"/>
              </w:rPr>
              <w:t xml:space="preserve">have the opportunity </w:t>
            </w:r>
            <w:r w:rsidRPr="3167B94A">
              <w:rPr>
                <w:rFonts w:eastAsiaTheme="minorEastAsia"/>
              </w:rPr>
              <w:t>to tell us their side of the case.</w:t>
            </w:r>
            <w:r>
              <w:br/>
            </w:r>
          </w:p>
        </w:tc>
      </w:tr>
    </w:tbl>
    <w:p w14:paraId="583F615D" w14:textId="574028D4" w:rsidR="00BF0DA6" w:rsidRDefault="006B2CF5" w:rsidP="3167B94A">
      <w:pPr>
        <w:spacing w:after="160" w:line="257" w:lineRule="auto"/>
        <w:rPr>
          <w:rFonts w:eastAsiaTheme="minorEastAsia"/>
          <w:b/>
          <w:bCs/>
        </w:rPr>
      </w:pPr>
      <w:r w:rsidRPr="3167B94A">
        <w:rPr>
          <w:rFonts w:eastAsiaTheme="minorEastAsia"/>
          <w:b/>
          <w:bCs/>
        </w:rPr>
        <w:t xml:space="preserve"> </w:t>
      </w:r>
      <w:r w:rsidR="00B250E7" w:rsidRPr="3167B94A">
        <w:rPr>
          <w:rFonts w:eastAsiaTheme="minorEastAsia"/>
          <w:b/>
          <w:bCs/>
        </w:rPr>
        <w:t>[ </w:t>
      </w:r>
      <w:proofErr w:type="gramStart"/>
      <w:r w:rsidR="00B250E7" w:rsidRPr="3167B94A">
        <w:rPr>
          <w:rFonts w:eastAsiaTheme="minorEastAsia"/>
          <w:b/>
          <w:bCs/>
        </w:rPr>
        <w:t>  ]</w:t>
      </w:r>
      <w:proofErr w:type="gramEnd"/>
      <w:r w:rsidR="00082392" w:rsidRPr="3167B94A">
        <w:rPr>
          <w:rFonts w:eastAsiaTheme="minorEastAsia"/>
          <w:b/>
          <w:bCs/>
        </w:rPr>
        <w:t xml:space="preserve"> </w:t>
      </w:r>
      <w:r w:rsidR="00B250E7" w:rsidRPr="3167B94A">
        <w:rPr>
          <w:rFonts w:eastAsiaTheme="minorEastAsia"/>
          <w:b/>
          <w:bCs/>
        </w:rPr>
        <w:t>I am having a dispute with my employer</w:t>
      </w:r>
    </w:p>
    <w:tbl>
      <w:tblPr>
        <w:tblW w:w="9255" w:type="dxa"/>
        <w:tblInd w:w="105" w:type="dxa"/>
        <w:tblBorders>
          <w:top w:val="outset" w:sz="6" w:space="0" w:color="auto"/>
          <w:left w:val="outset" w:sz="6" w:space="0" w:color="auto"/>
          <w:bottom w:val="outset" w:sz="6" w:space="0" w:color="auto"/>
          <w:right w:val="outset" w:sz="6" w:space="0" w:color="auto"/>
        </w:tblBorders>
        <w:tblCellMar>
          <w:left w:w="113" w:type="dxa"/>
          <w:right w:w="0" w:type="dxa"/>
        </w:tblCellMar>
        <w:tblLook w:val="04A0" w:firstRow="1" w:lastRow="0" w:firstColumn="1" w:lastColumn="0" w:noHBand="0" w:noVBand="1"/>
      </w:tblPr>
      <w:tblGrid>
        <w:gridCol w:w="1029"/>
        <w:gridCol w:w="8226"/>
      </w:tblGrid>
      <w:tr w:rsidR="00BF0DA6" w14:paraId="6E7CE97D" w14:textId="77777777" w:rsidTr="3F9FC2D3">
        <w:tc>
          <w:tcPr>
            <w:tcW w:w="1029" w:type="dxa"/>
            <w:tcBorders>
              <w:top w:val="nil"/>
              <w:left w:val="nil"/>
              <w:bottom w:val="nil"/>
              <w:right w:val="nil"/>
            </w:tcBorders>
            <w:hideMark/>
          </w:tcPr>
          <w:p w14:paraId="7E061CAD" w14:textId="17A9D496" w:rsidR="00BF0DA6" w:rsidRDefault="3F9FC2D3" w:rsidP="3F9FC2D3">
            <w:pPr>
              <w:rPr>
                <w:rFonts w:eastAsiaTheme="minorEastAsia"/>
              </w:rPr>
            </w:pPr>
            <w:r>
              <w:rPr>
                <w:noProof/>
                <w:lang w:val="en-US"/>
              </w:rPr>
              <w:drawing>
                <wp:inline distT="0" distB="0" distL="0" distR="0" wp14:anchorId="7A555764" wp14:editId="0A1B0A5F">
                  <wp:extent cx="438150" cy="438150"/>
                  <wp:effectExtent l="0" t="0" r="0" b="0"/>
                  <wp:docPr id="2107716052" name="Picture 2107716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inline>
              </w:drawing>
            </w:r>
            <w:r w:rsidR="45F56412" w:rsidRPr="3F9FC2D3">
              <w:rPr>
                <w:rFonts w:eastAsiaTheme="minorEastAsia"/>
              </w:rPr>
              <w:t> </w:t>
            </w:r>
          </w:p>
        </w:tc>
        <w:tc>
          <w:tcPr>
            <w:tcW w:w="8226" w:type="dxa"/>
            <w:tcBorders>
              <w:top w:val="nil"/>
              <w:left w:val="nil"/>
              <w:bottom w:val="nil"/>
              <w:right w:val="nil"/>
            </w:tcBorders>
            <w:hideMark/>
          </w:tcPr>
          <w:p w14:paraId="17016EAF" w14:textId="06457C60" w:rsidR="00BF0DA6" w:rsidRDefault="00BF0DA6" w:rsidP="3167B94A">
            <w:pPr>
              <w:rPr>
                <w:rFonts w:eastAsiaTheme="minorEastAsia"/>
              </w:rPr>
            </w:pPr>
            <w:r w:rsidRPr="3167B94A">
              <w:rPr>
                <w:rFonts w:eastAsiaTheme="minorEastAsia"/>
              </w:rPr>
              <w:t xml:space="preserve">The </w:t>
            </w:r>
            <w:r w:rsidRPr="3167B94A">
              <w:rPr>
                <w:rFonts w:eastAsiaTheme="minorEastAsia"/>
                <w:b/>
                <w:bCs/>
              </w:rPr>
              <w:t>legal name</w:t>
            </w:r>
            <w:r w:rsidRPr="3167B94A">
              <w:rPr>
                <w:rFonts w:eastAsiaTheme="minorEastAsia"/>
              </w:rPr>
              <w:t> is the name of your employer, not the name of a person such as your boss. For example, if you work for Energy Fitness Pty Ltd and your boss’s name is Alex Smith, then the Legal name of the respondent is ‘Energy Fitness Pty Ltd’ and the </w:t>
            </w:r>
            <w:r w:rsidRPr="3167B94A">
              <w:rPr>
                <w:rFonts w:eastAsiaTheme="minorEastAsia"/>
                <w:b/>
                <w:bCs/>
              </w:rPr>
              <w:t>Name of a person we can contact</w:t>
            </w:r>
            <w:r w:rsidRPr="3167B94A">
              <w:rPr>
                <w:rFonts w:eastAsiaTheme="minorEastAsia"/>
              </w:rPr>
              <w:t xml:space="preserve"> is ‘Alex Smith’.</w:t>
            </w:r>
          </w:p>
          <w:p w14:paraId="2CFFDAE2" w14:textId="3F750D01" w:rsidR="00E36F73" w:rsidRDefault="00BF0DA6" w:rsidP="3167B94A">
            <w:pPr>
              <w:rPr>
                <w:rFonts w:eastAsiaTheme="minorEastAsia"/>
              </w:rPr>
            </w:pPr>
            <w:r w:rsidRPr="3167B94A">
              <w:rPr>
                <w:rFonts w:eastAsiaTheme="minorEastAsia"/>
              </w:rPr>
              <w:t xml:space="preserve">The legal name is different to the </w:t>
            </w:r>
            <w:r w:rsidRPr="3167B94A">
              <w:rPr>
                <w:rFonts w:eastAsiaTheme="minorEastAsia"/>
                <w:b/>
                <w:bCs/>
              </w:rPr>
              <w:t>trading name or registered business name</w:t>
            </w:r>
            <w:r w:rsidRPr="3167B94A">
              <w:rPr>
                <w:rFonts w:eastAsiaTheme="minorEastAsia"/>
              </w:rPr>
              <w:t>. You should be able to find your employer’s legal name on your pay slips, PAYG payment summary, appointment letter or employment contract. </w:t>
            </w:r>
          </w:p>
        </w:tc>
      </w:tr>
    </w:tbl>
    <w:p w14:paraId="14D771CB" w14:textId="0844E895" w:rsidR="00D16098" w:rsidRPr="00AE09EA" w:rsidRDefault="00D16098" w:rsidP="3167B94A">
      <w:pPr>
        <w:pStyle w:val="NormalWeb"/>
        <w:spacing w:beforeAutospacing="0" w:afterAutospacing="0"/>
        <w:rPr>
          <w:rFonts w:asciiTheme="minorHAnsi" w:eastAsiaTheme="minorEastAsia" w:hAnsiTheme="minorHAnsi"/>
          <w:b/>
          <w:bCs/>
          <w:sz w:val="21"/>
          <w:szCs w:val="21"/>
        </w:rPr>
      </w:pPr>
      <w:r w:rsidRPr="18FB233F">
        <w:rPr>
          <w:rFonts w:asciiTheme="minorHAnsi" w:eastAsiaTheme="minorEastAsia" w:hAnsiTheme="minorHAnsi"/>
          <w:b/>
          <w:bCs/>
          <w:sz w:val="22"/>
          <w:szCs w:val="22"/>
        </w:rPr>
        <w:t>How many employees does your employer have?</w:t>
      </w:r>
    </w:p>
    <w:p w14:paraId="487005A6" w14:textId="13D24F60" w:rsidR="00D16098" w:rsidRPr="00660E02" w:rsidRDefault="00D16098" w:rsidP="3167B94A">
      <w:pPr>
        <w:tabs>
          <w:tab w:val="left" w:pos="567"/>
          <w:tab w:val="left" w:pos="1134"/>
        </w:tabs>
        <w:spacing w:before="120" w:line="280" w:lineRule="atLeast"/>
        <w:ind w:firstLine="567"/>
        <w:rPr>
          <w:rFonts w:eastAsiaTheme="minorEastAsia"/>
          <w:lang w:eastAsia="en-AU"/>
        </w:rPr>
      </w:pPr>
      <w:r w:rsidRPr="3167B94A">
        <w:rPr>
          <w:rFonts w:eastAsiaTheme="minorEastAsia"/>
          <w:lang w:eastAsia="en-AU"/>
        </w:rPr>
        <w:t xml:space="preserve">[ </w:t>
      </w:r>
      <w:proofErr w:type="gramStart"/>
      <w:r w:rsidRPr="3167B94A">
        <w:rPr>
          <w:rFonts w:eastAsiaTheme="minorEastAsia"/>
          <w:lang w:eastAsia="en-AU"/>
        </w:rPr>
        <w:t xml:space="preserve">  ]</w:t>
      </w:r>
      <w:proofErr w:type="gramEnd"/>
      <w:r>
        <w:tab/>
      </w:r>
      <w:r w:rsidRPr="3167B94A">
        <w:rPr>
          <w:rFonts w:eastAsiaTheme="minorEastAsia"/>
          <w:lang w:eastAsia="en-AU"/>
        </w:rPr>
        <w:t xml:space="preserve">15 employees or more </w:t>
      </w:r>
    </w:p>
    <w:p w14:paraId="0C958C7F" w14:textId="29E34992" w:rsidR="00D16098" w:rsidRPr="00660E02" w:rsidRDefault="00D16098" w:rsidP="3167B94A">
      <w:pPr>
        <w:tabs>
          <w:tab w:val="left" w:pos="567"/>
          <w:tab w:val="left" w:pos="1134"/>
        </w:tabs>
        <w:spacing w:before="120" w:line="280" w:lineRule="atLeast"/>
        <w:ind w:firstLine="567"/>
        <w:rPr>
          <w:rFonts w:eastAsiaTheme="minorEastAsia"/>
          <w:lang w:eastAsia="en-AU"/>
        </w:rPr>
      </w:pPr>
      <w:r w:rsidRPr="3167B94A">
        <w:rPr>
          <w:rFonts w:eastAsiaTheme="minorEastAsia"/>
          <w:lang w:eastAsia="en-AU"/>
        </w:rPr>
        <w:t xml:space="preserve">[ </w:t>
      </w:r>
      <w:proofErr w:type="gramStart"/>
      <w:r w:rsidRPr="3167B94A">
        <w:rPr>
          <w:rFonts w:eastAsiaTheme="minorEastAsia"/>
          <w:lang w:eastAsia="en-AU"/>
        </w:rPr>
        <w:t xml:space="preserve">  ]</w:t>
      </w:r>
      <w:proofErr w:type="gramEnd"/>
      <w:r>
        <w:tab/>
      </w:r>
      <w:r w:rsidRPr="3167B94A">
        <w:rPr>
          <w:rFonts w:eastAsiaTheme="minorEastAsia"/>
          <w:lang w:eastAsia="en-AU"/>
        </w:rPr>
        <w:t>Less than 15 employees</w:t>
      </w:r>
    </w:p>
    <w:tbl>
      <w:tblPr>
        <w:tblW w:w="9255" w:type="dxa"/>
        <w:tblInd w:w="105" w:type="dxa"/>
        <w:tblBorders>
          <w:top w:val="outset" w:sz="6" w:space="0" w:color="auto"/>
          <w:left w:val="outset" w:sz="6" w:space="0" w:color="auto"/>
          <w:bottom w:val="outset" w:sz="6" w:space="0" w:color="auto"/>
          <w:right w:val="outset" w:sz="6" w:space="0" w:color="auto"/>
        </w:tblBorders>
        <w:tblCellMar>
          <w:left w:w="113" w:type="dxa"/>
          <w:right w:w="0" w:type="dxa"/>
        </w:tblCellMar>
        <w:tblLook w:val="04A0" w:firstRow="1" w:lastRow="0" w:firstColumn="1" w:lastColumn="0" w:noHBand="0" w:noVBand="1"/>
      </w:tblPr>
      <w:tblGrid>
        <w:gridCol w:w="3703"/>
        <w:gridCol w:w="1850"/>
        <w:gridCol w:w="1851"/>
        <w:gridCol w:w="1851"/>
      </w:tblGrid>
      <w:tr w:rsidR="006A5071" w:rsidRPr="00B250E7" w14:paraId="7D5BBBC9" w14:textId="77777777" w:rsidTr="3167B94A">
        <w:trPr>
          <w:trHeight w:val="454"/>
        </w:trPr>
        <w:tc>
          <w:tcPr>
            <w:tcW w:w="370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1B1DDC8E" w14:textId="77777777" w:rsidR="006A5071" w:rsidRPr="00B250E7" w:rsidRDefault="006A5071" w:rsidP="3167B94A">
            <w:pPr>
              <w:spacing w:before="0" w:after="0"/>
              <w:rPr>
                <w:rFonts w:eastAsiaTheme="minorEastAsia"/>
                <w:lang w:val="en-US"/>
              </w:rPr>
            </w:pPr>
            <w:r w:rsidRPr="3167B94A">
              <w:rPr>
                <w:rFonts w:eastAsiaTheme="minorEastAsia"/>
                <w:lang w:val="en-US"/>
              </w:rPr>
              <w:t xml:space="preserve">Legal name </w:t>
            </w:r>
          </w:p>
        </w:tc>
        <w:tc>
          <w:tcPr>
            <w:tcW w:w="5552"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hideMark/>
          </w:tcPr>
          <w:p w14:paraId="63A2F346" w14:textId="77777777" w:rsidR="006A5071" w:rsidRPr="00B250E7" w:rsidRDefault="006A5071" w:rsidP="3167B94A">
            <w:pPr>
              <w:spacing w:before="0" w:after="0"/>
              <w:rPr>
                <w:rFonts w:eastAsiaTheme="minorEastAsia"/>
                <w:lang w:val="en-US"/>
              </w:rPr>
            </w:pPr>
            <w:r w:rsidRPr="3167B94A">
              <w:rPr>
                <w:rFonts w:eastAsiaTheme="minorEastAsia"/>
                <w:lang w:val="en-US"/>
              </w:rPr>
              <w:t> </w:t>
            </w:r>
          </w:p>
        </w:tc>
      </w:tr>
      <w:tr w:rsidR="006A5071" w:rsidRPr="00B250E7" w14:paraId="1EEFAAD7" w14:textId="77777777" w:rsidTr="3167B94A">
        <w:trPr>
          <w:trHeight w:val="510"/>
        </w:trPr>
        <w:tc>
          <w:tcPr>
            <w:tcW w:w="370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43401BC9" w14:textId="1C20188A" w:rsidR="006A5071" w:rsidRPr="00B250E7" w:rsidRDefault="006A5071" w:rsidP="3167B94A">
            <w:pPr>
              <w:spacing w:before="0" w:after="0"/>
              <w:rPr>
                <w:rFonts w:eastAsiaTheme="minorEastAsia"/>
                <w:lang w:val="en-US"/>
              </w:rPr>
            </w:pPr>
            <w:r w:rsidRPr="3167B94A">
              <w:rPr>
                <w:rFonts w:eastAsiaTheme="minorEastAsia"/>
                <w:lang w:val="en-US"/>
              </w:rPr>
              <w:t>ACN/ABN</w:t>
            </w:r>
          </w:p>
        </w:tc>
        <w:tc>
          <w:tcPr>
            <w:tcW w:w="5552"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hideMark/>
          </w:tcPr>
          <w:p w14:paraId="0D76BAF9" w14:textId="77777777" w:rsidR="006A5071" w:rsidRPr="00B250E7" w:rsidRDefault="006A5071" w:rsidP="3167B94A">
            <w:pPr>
              <w:spacing w:before="0" w:after="0"/>
              <w:rPr>
                <w:rFonts w:eastAsiaTheme="minorEastAsia"/>
                <w:lang w:val="en-US"/>
              </w:rPr>
            </w:pPr>
            <w:r w:rsidRPr="3167B94A">
              <w:rPr>
                <w:rFonts w:eastAsiaTheme="minorEastAsia"/>
                <w:lang w:val="en-US"/>
              </w:rPr>
              <w:t> </w:t>
            </w:r>
          </w:p>
        </w:tc>
      </w:tr>
      <w:tr w:rsidR="006A5071" w:rsidRPr="00B250E7" w14:paraId="7E2649D6" w14:textId="77777777" w:rsidTr="3167B94A">
        <w:trPr>
          <w:trHeight w:val="454"/>
        </w:trPr>
        <w:tc>
          <w:tcPr>
            <w:tcW w:w="370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6B79BF69" w14:textId="77777777" w:rsidR="006A5071" w:rsidRPr="00B250E7" w:rsidRDefault="006A5071" w:rsidP="3167B94A">
            <w:pPr>
              <w:spacing w:before="0" w:after="0"/>
              <w:rPr>
                <w:rFonts w:eastAsiaTheme="minorEastAsia"/>
                <w:lang w:val="en-US"/>
              </w:rPr>
            </w:pPr>
            <w:r w:rsidRPr="3167B94A">
              <w:rPr>
                <w:rFonts w:eastAsiaTheme="minorEastAsia"/>
                <w:lang w:val="en-US"/>
              </w:rPr>
              <w:t xml:space="preserve">Trading name or registered business name </w:t>
            </w:r>
          </w:p>
        </w:tc>
        <w:tc>
          <w:tcPr>
            <w:tcW w:w="5552"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hideMark/>
          </w:tcPr>
          <w:p w14:paraId="38B12006" w14:textId="77777777" w:rsidR="006A5071" w:rsidRPr="00B250E7" w:rsidRDefault="006A5071" w:rsidP="3167B94A">
            <w:pPr>
              <w:spacing w:before="0" w:after="0"/>
              <w:rPr>
                <w:rFonts w:eastAsiaTheme="minorEastAsia"/>
                <w:lang w:val="en-US"/>
              </w:rPr>
            </w:pPr>
            <w:r w:rsidRPr="3167B94A">
              <w:rPr>
                <w:rFonts w:eastAsiaTheme="minorEastAsia"/>
                <w:lang w:val="en-US"/>
              </w:rPr>
              <w:t> </w:t>
            </w:r>
          </w:p>
        </w:tc>
      </w:tr>
      <w:tr w:rsidR="006A5071" w:rsidRPr="00B250E7" w14:paraId="57D9076B" w14:textId="77777777" w:rsidTr="3167B94A">
        <w:trPr>
          <w:trHeight w:val="454"/>
        </w:trPr>
        <w:tc>
          <w:tcPr>
            <w:tcW w:w="370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1DEB97C5" w14:textId="77777777" w:rsidR="006A5071" w:rsidRPr="00B250E7" w:rsidRDefault="006A5071" w:rsidP="3167B94A">
            <w:pPr>
              <w:spacing w:before="0" w:after="0"/>
              <w:rPr>
                <w:rFonts w:eastAsiaTheme="minorEastAsia"/>
                <w:lang w:val="en-US"/>
              </w:rPr>
            </w:pPr>
            <w:r w:rsidRPr="3167B94A">
              <w:rPr>
                <w:rFonts w:eastAsiaTheme="minorEastAsia"/>
                <w:lang w:val="en-US"/>
              </w:rPr>
              <w:t>Name of person we can contact </w:t>
            </w:r>
          </w:p>
        </w:tc>
        <w:tc>
          <w:tcPr>
            <w:tcW w:w="5552"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hideMark/>
          </w:tcPr>
          <w:p w14:paraId="722A324F" w14:textId="77777777" w:rsidR="006A5071" w:rsidRPr="00B250E7" w:rsidRDefault="006A5071" w:rsidP="3167B94A">
            <w:pPr>
              <w:spacing w:before="0" w:after="0"/>
              <w:rPr>
                <w:rFonts w:eastAsiaTheme="minorEastAsia"/>
                <w:lang w:val="en-US"/>
              </w:rPr>
            </w:pPr>
            <w:r w:rsidRPr="3167B94A">
              <w:rPr>
                <w:rFonts w:eastAsiaTheme="minorEastAsia"/>
                <w:lang w:val="en-US"/>
              </w:rPr>
              <w:t> </w:t>
            </w:r>
          </w:p>
        </w:tc>
      </w:tr>
      <w:tr w:rsidR="006A5071" w:rsidRPr="00B250E7" w14:paraId="23FFCD89" w14:textId="77777777" w:rsidTr="3167B94A">
        <w:trPr>
          <w:trHeight w:val="454"/>
        </w:trPr>
        <w:tc>
          <w:tcPr>
            <w:tcW w:w="370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tcPr>
          <w:p w14:paraId="3BFE847D" w14:textId="77777777" w:rsidR="006A5071" w:rsidRPr="00B250E7" w:rsidRDefault="006A5071" w:rsidP="3167B94A">
            <w:pPr>
              <w:spacing w:before="0" w:after="0"/>
              <w:rPr>
                <w:rFonts w:eastAsiaTheme="minorEastAsia"/>
                <w:lang w:val="en-US"/>
              </w:rPr>
            </w:pPr>
            <w:r w:rsidRPr="3167B94A">
              <w:rPr>
                <w:rFonts w:eastAsiaTheme="minorEastAsia"/>
                <w:lang w:val="en-US"/>
              </w:rPr>
              <w:t>Email address</w:t>
            </w:r>
          </w:p>
        </w:tc>
        <w:tc>
          <w:tcPr>
            <w:tcW w:w="5552"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2E2D897A" w14:textId="77777777" w:rsidR="006A5071" w:rsidRPr="00B250E7" w:rsidRDefault="006A5071" w:rsidP="3167B94A">
            <w:pPr>
              <w:spacing w:before="0" w:after="0"/>
              <w:rPr>
                <w:rFonts w:eastAsiaTheme="minorEastAsia"/>
                <w:lang w:val="en-US"/>
              </w:rPr>
            </w:pPr>
          </w:p>
        </w:tc>
      </w:tr>
      <w:tr w:rsidR="006A5071" w:rsidRPr="00B250E7" w14:paraId="019CA20F" w14:textId="77777777" w:rsidTr="3167B94A">
        <w:trPr>
          <w:trHeight w:val="454"/>
        </w:trPr>
        <w:tc>
          <w:tcPr>
            <w:tcW w:w="370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tcPr>
          <w:p w14:paraId="277CCDCC" w14:textId="77777777" w:rsidR="006A5071" w:rsidRPr="00B250E7" w:rsidRDefault="006A5071" w:rsidP="3167B94A">
            <w:pPr>
              <w:spacing w:before="0" w:after="0"/>
              <w:rPr>
                <w:rFonts w:eastAsiaTheme="minorEastAsia"/>
                <w:lang w:val="en-US"/>
              </w:rPr>
            </w:pPr>
            <w:r w:rsidRPr="3167B94A">
              <w:rPr>
                <w:rFonts w:eastAsiaTheme="minorEastAsia"/>
                <w:lang w:val="en-US"/>
              </w:rPr>
              <w:t>Phone number</w:t>
            </w:r>
          </w:p>
        </w:tc>
        <w:tc>
          <w:tcPr>
            <w:tcW w:w="5552"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79EFDA75" w14:textId="77777777" w:rsidR="006A5071" w:rsidRPr="00B250E7" w:rsidRDefault="006A5071" w:rsidP="3167B94A">
            <w:pPr>
              <w:spacing w:before="0" w:after="0"/>
              <w:rPr>
                <w:rFonts w:eastAsiaTheme="minorEastAsia"/>
                <w:lang w:val="en-US"/>
              </w:rPr>
            </w:pPr>
          </w:p>
        </w:tc>
      </w:tr>
      <w:tr w:rsidR="006A5071" w:rsidRPr="00B250E7" w14:paraId="2D2613A2" w14:textId="77777777" w:rsidTr="3167B94A">
        <w:trPr>
          <w:trHeight w:val="454"/>
        </w:trPr>
        <w:tc>
          <w:tcPr>
            <w:tcW w:w="370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7101CE1F" w14:textId="77777777" w:rsidR="006A5071" w:rsidRDefault="006A5071" w:rsidP="3167B94A">
            <w:pPr>
              <w:spacing w:before="0" w:after="0"/>
              <w:rPr>
                <w:rFonts w:eastAsiaTheme="minorEastAsia"/>
                <w:lang w:val="en-US"/>
              </w:rPr>
            </w:pPr>
            <w:r w:rsidRPr="3167B94A">
              <w:rPr>
                <w:rFonts w:eastAsiaTheme="minorEastAsia"/>
                <w:lang w:val="en-US"/>
              </w:rPr>
              <w:t>Postal address </w:t>
            </w:r>
          </w:p>
          <w:p w14:paraId="6D4D6FB3" w14:textId="77777777" w:rsidR="006A5071" w:rsidRPr="00B250E7" w:rsidRDefault="006A5071" w:rsidP="3167B94A">
            <w:pPr>
              <w:spacing w:before="0" w:after="0"/>
              <w:rPr>
                <w:rFonts w:eastAsiaTheme="minorEastAsia"/>
                <w:lang w:val="en-US"/>
              </w:rPr>
            </w:pPr>
          </w:p>
        </w:tc>
        <w:tc>
          <w:tcPr>
            <w:tcW w:w="5552"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hideMark/>
          </w:tcPr>
          <w:p w14:paraId="4EC315BF" w14:textId="77777777" w:rsidR="006A5071" w:rsidRPr="00B250E7" w:rsidRDefault="006A5071" w:rsidP="3167B94A">
            <w:pPr>
              <w:spacing w:before="0" w:after="0"/>
              <w:rPr>
                <w:rFonts w:eastAsiaTheme="minorEastAsia"/>
                <w:lang w:val="en-US"/>
              </w:rPr>
            </w:pPr>
            <w:r w:rsidRPr="3167B94A">
              <w:rPr>
                <w:rFonts w:eastAsiaTheme="minorEastAsia"/>
                <w:lang w:val="en-US"/>
              </w:rPr>
              <w:t> </w:t>
            </w:r>
          </w:p>
        </w:tc>
      </w:tr>
      <w:tr w:rsidR="006A5071" w:rsidRPr="00B250E7" w14:paraId="2FFB7CE4" w14:textId="77777777" w:rsidTr="3167B94A">
        <w:trPr>
          <w:trHeight w:val="454"/>
        </w:trPr>
        <w:tc>
          <w:tcPr>
            <w:tcW w:w="370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tcPr>
          <w:p w14:paraId="28CC0020" w14:textId="77777777" w:rsidR="006A5071" w:rsidRPr="00B250E7" w:rsidRDefault="006A5071" w:rsidP="3167B94A">
            <w:pPr>
              <w:spacing w:before="0" w:after="0"/>
              <w:rPr>
                <w:rFonts w:eastAsiaTheme="minorEastAsia"/>
                <w:lang w:val="en-US"/>
              </w:rPr>
            </w:pPr>
            <w:r w:rsidRPr="3167B94A">
              <w:rPr>
                <w:rFonts w:eastAsiaTheme="minorEastAsia"/>
              </w:rPr>
              <w:t>Suburb</w:t>
            </w:r>
          </w:p>
        </w:tc>
        <w:tc>
          <w:tcPr>
            <w:tcW w:w="5552"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352D9009" w14:textId="77777777" w:rsidR="006A5071" w:rsidRPr="00B250E7" w:rsidRDefault="006A5071" w:rsidP="3167B94A">
            <w:pPr>
              <w:spacing w:before="0" w:after="0"/>
              <w:rPr>
                <w:rFonts w:eastAsiaTheme="minorEastAsia"/>
                <w:lang w:val="en-US"/>
              </w:rPr>
            </w:pPr>
          </w:p>
        </w:tc>
      </w:tr>
      <w:tr w:rsidR="006A5071" w:rsidRPr="00B250E7" w14:paraId="3D5D34B1" w14:textId="77777777" w:rsidTr="3167B94A">
        <w:trPr>
          <w:trHeight w:val="454"/>
        </w:trPr>
        <w:tc>
          <w:tcPr>
            <w:tcW w:w="370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tcPr>
          <w:p w14:paraId="5DF30594" w14:textId="77777777" w:rsidR="006A5071" w:rsidRPr="00B250E7" w:rsidRDefault="006A5071" w:rsidP="3167B94A">
            <w:pPr>
              <w:spacing w:before="0" w:after="0"/>
              <w:rPr>
                <w:rFonts w:eastAsiaTheme="minorEastAsia"/>
                <w:lang w:val="en-US"/>
              </w:rPr>
            </w:pPr>
            <w:r w:rsidRPr="3167B94A">
              <w:rPr>
                <w:rFonts w:eastAsiaTheme="minorEastAsia"/>
              </w:rPr>
              <w:t>State or territory</w:t>
            </w:r>
          </w:p>
        </w:tc>
        <w:tc>
          <w:tcPr>
            <w:tcW w:w="18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4F29D4EF" w14:textId="77777777" w:rsidR="006A5071" w:rsidRPr="00B250E7" w:rsidRDefault="006A5071" w:rsidP="3167B94A">
            <w:pPr>
              <w:spacing w:before="0" w:after="0"/>
              <w:rPr>
                <w:rFonts w:eastAsiaTheme="minorEastAsia"/>
                <w:lang w:val="en-US"/>
              </w:rPr>
            </w:pPr>
          </w:p>
        </w:tc>
        <w:tc>
          <w:tcPr>
            <w:tcW w:w="1851"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vAlign w:val="center"/>
          </w:tcPr>
          <w:p w14:paraId="12DAAA52" w14:textId="77777777" w:rsidR="006A5071" w:rsidRPr="00B250E7" w:rsidRDefault="006A5071" w:rsidP="3167B94A">
            <w:pPr>
              <w:spacing w:before="0" w:after="0"/>
              <w:rPr>
                <w:rFonts w:eastAsiaTheme="minorEastAsia"/>
                <w:lang w:val="en-US"/>
              </w:rPr>
            </w:pPr>
            <w:r w:rsidRPr="3167B94A">
              <w:rPr>
                <w:rFonts w:eastAsiaTheme="minorEastAsia"/>
              </w:rPr>
              <w:t>Postcode</w:t>
            </w:r>
          </w:p>
        </w:tc>
        <w:tc>
          <w:tcPr>
            <w:tcW w:w="1851"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9C4C8EE" w14:textId="77777777" w:rsidR="006A5071" w:rsidRPr="00B250E7" w:rsidRDefault="006A5071" w:rsidP="3167B94A">
            <w:pPr>
              <w:spacing w:before="0" w:after="0"/>
              <w:rPr>
                <w:rFonts w:eastAsiaTheme="minorEastAsia"/>
                <w:lang w:val="en-US"/>
              </w:rPr>
            </w:pPr>
          </w:p>
        </w:tc>
      </w:tr>
    </w:tbl>
    <w:p w14:paraId="7C251AD6" w14:textId="7B9CD5E8" w:rsidR="006B2CF5" w:rsidRPr="00B250E7" w:rsidRDefault="006B2CF5" w:rsidP="3167B94A">
      <w:pPr>
        <w:spacing w:after="160" w:line="257" w:lineRule="auto"/>
        <w:rPr>
          <w:rFonts w:eastAsiaTheme="minorEastAsia"/>
          <w:b/>
          <w:bCs/>
          <w:lang w:val="en-US"/>
        </w:rPr>
      </w:pPr>
      <w:r w:rsidRPr="3167B94A">
        <w:rPr>
          <w:rFonts w:eastAsiaTheme="minorEastAsia"/>
          <w:b/>
          <w:bCs/>
        </w:rPr>
        <w:t>[ </w:t>
      </w:r>
      <w:proofErr w:type="gramStart"/>
      <w:r w:rsidRPr="3167B94A">
        <w:rPr>
          <w:rFonts w:eastAsiaTheme="minorEastAsia"/>
          <w:b/>
          <w:bCs/>
        </w:rPr>
        <w:t>  ]</w:t>
      </w:r>
      <w:proofErr w:type="gramEnd"/>
      <w:r w:rsidR="00082392" w:rsidRPr="3167B94A">
        <w:rPr>
          <w:rFonts w:eastAsiaTheme="minorEastAsia"/>
          <w:b/>
          <w:bCs/>
        </w:rPr>
        <w:t xml:space="preserve"> </w:t>
      </w:r>
      <w:r w:rsidRPr="3167B94A">
        <w:rPr>
          <w:rFonts w:eastAsiaTheme="minorEastAsia"/>
          <w:b/>
          <w:bCs/>
        </w:rPr>
        <w:t xml:space="preserve">I am having a dispute with my employee </w:t>
      </w:r>
    </w:p>
    <w:tbl>
      <w:tblPr>
        <w:tblW w:w="9119" w:type="dxa"/>
        <w:tblInd w:w="105" w:type="dxa"/>
        <w:tblBorders>
          <w:top w:val="outset" w:sz="6" w:space="0" w:color="auto"/>
          <w:left w:val="outset" w:sz="6" w:space="0" w:color="auto"/>
          <w:bottom w:val="outset" w:sz="6" w:space="0" w:color="auto"/>
          <w:right w:val="outset" w:sz="6" w:space="0" w:color="auto"/>
        </w:tblBorders>
        <w:tblCellMar>
          <w:left w:w="113" w:type="dxa"/>
          <w:right w:w="0" w:type="dxa"/>
        </w:tblCellMar>
        <w:tblLook w:val="04A0" w:firstRow="1" w:lastRow="0" w:firstColumn="1" w:lastColumn="0" w:noHBand="0" w:noVBand="1"/>
      </w:tblPr>
      <w:tblGrid>
        <w:gridCol w:w="3573"/>
        <w:gridCol w:w="1848"/>
        <w:gridCol w:w="1849"/>
        <w:gridCol w:w="1849"/>
      </w:tblGrid>
      <w:tr w:rsidR="006B2CF5" w:rsidRPr="00B250E7" w14:paraId="0453BB5B" w14:textId="77777777" w:rsidTr="3167B94A">
        <w:trPr>
          <w:trHeight w:val="510"/>
        </w:trPr>
        <w:tc>
          <w:tcPr>
            <w:tcW w:w="357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36838F2F" w14:textId="77777777" w:rsidR="006B2CF5" w:rsidRPr="00B250E7" w:rsidRDefault="006B2CF5" w:rsidP="3167B94A">
            <w:pPr>
              <w:spacing w:before="0" w:after="0"/>
              <w:rPr>
                <w:rFonts w:eastAsiaTheme="minorEastAsia"/>
                <w:lang w:val="en-US"/>
              </w:rPr>
            </w:pPr>
            <w:r w:rsidRPr="3167B94A">
              <w:rPr>
                <w:rFonts w:eastAsiaTheme="minorEastAsia"/>
              </w:rPr>
              <w:lastRenderedPageBreak/>
              <w:t>Name</w:t>
            </w:r>
            <w:r w:rsidRPr="3167B94A">
              <w:rPr>
                <w:rFonts w:eastAsiaTheme="minorEastAsia"/>
                <w:lang w:val="en-US"/>
              </w:rPr>
              <w:t> </w:t>
            </w:r>
          </w:p>
        </w:tc>
        <w:tc>
          <w:tcPr>
            <w:tcW w:w="5546"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7018D942" w14:textId="77777777" w:rsidR="006B2CF5" w:rsidRPr="00B250E7" w:rsidRDefault="006B2CF5" w:rsidP="3167B94A">
            <w:pPr>
              <w:spacing w:before="0" w:after="0"/>
              <w:rPr>
                <w:rFonts w:eastAsiaTheme="minorEastAsia"/>
                <w:lang w:val="en-US"/>
              </w:rPr>
            </w:pPr>
            <w:r w:rsidRPr="3167B94A">
              <w:rPr>
                <w:rFonts w:eastAsiaTheme="minorEastAsia"/>
                <w:lang w:val="en-US"/>
              </w:rPr>
              <w:t> </w:t>
            </w:r>
          </w:p>
        </w:tc>
      </w:tr>
      <w:tr w:rsidR="006B2CF5" w:rsidRPr="00B250E7" w14:paraId="7D0ADF60" w14:textId="77777777" w:rsidTr="3167B94A">
        <w:trPr>
          <w:trHeight w:val="510"/>
        </w:trPr>
        <w:tc>
          <w:tcPr>
            <w:tcW w:w="357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tcPr>
          <w:p w14:paraId="1B4747A3" w14:textId="77777777" w:rsidR="006B2CF5" w:rsidRPr="00B250E7" w:rsidRDefault="006B2CF5" w:rsidP="3167B94A">
            <w:pPr>
              <w:spacing w:before="0" w:after="0"/>
              <w:rPr>
                <w:rFonts w:eastAsiaTheme="minorEastAsia"/>
                <w:lang w:val="en-US"/>
              </w:rPr>
            </w:pPr>
            <w:r w:rsidRPr="3167B94A">
              <w:rPr>
                <w:rFonts w:eastAsiaTheme="minorEastAsia"/>
                <w:lang w:val="en-US"/>
              </w:rPr>
              <w:t xml:space="preserve">Email </w:t>
            </w:r>
            <w:r w:rsidRPr="3167B94A">
              <w:rPr>
                <w:rFonts w:eastAsiaTheme="minorEastAsia"/>
              </w:rPr>
              <w:t>address</w:t>
            </w:r>
            <w:r w:rsidRPr="3167B94A">
              <w:rPr>
                <w:rFonts w:eastAsiaTheme="minorEastAsia"/>
                <w:lang w:val="en-US"/>
              </w:rPr>
              <w:t> </w:t>
            </w:r>
          </w:p>
        </w:tc>
        <w:tc>
          <w:tcPr>
            <w:tcW w:w="5546"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1893E6D3" w14:textId="77777777" w:rsidR="006B2CF5" w:rsidRPr="00B250E7" w:rsidRDefault="006B2CF5" w:rsidP="3167B94A">
            <w:pPr>
              <w:spacing w:before="0" w:after="0"/>
              <w:rPr>
                <w:rFonts w:eastAsiaTheme="minorEastAsia"/>
                <w:lang w:val="en-US"/>
              </w:rPr>
            </w:pPr>
          </w:p>
        </w:tc>
      </w:tr>
      <w:tr w:rsidR="006B2CF5" w:rsidRPr="00B250E7" w14:paraId="6CB54237" w14:textId="77777777" w:rsidTr="3167B94A">
        <w:trPr>
          <w:trHeight w:val="510"/>
        </w:trPr>
        <w:tc>
          <w:tcPr>
            <w:tcW w:w="357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tcPr>
          <w:p w14:paraId="252864F5" w14:textId="77777777" w:rsidR="006B2CF5" w:rsidRPr="00B250E7" w:rsidRDefault="006B2CF5" w:rsidP="3167B94A">
            <w:pPr>
              <w:spacing w:before="0" w:after="0"/>
              <w:rPr>
                <w:rFonts w:eastAsiaTheme="minorEastAsia"/>
                <w:lang w:val="en-US"/>
              </w:rPr>
            </w:pPr>
            <w:r w:rsidRPr="3167B94A">
              <w:rPr>
                <w:rFonts w:eastAsiaTheme="minorEastAsia"/>
                <w:lang w:val="en-US"/>
              </w:rPr>
              <w:t xml:space="preserve">Phone </w:t>
            </w:r>
            <w:r w:rsidRPr="3167B94A">
              <w:rPr>
                <w:rFonts w:eastAsiaTheme="minorEastAsia"/>
              </w:rPr>
              <w:t>number</w:t>
            </w:r>
            <w:r w:rsidRPr="3167B94A">
              <w:rPr>
                <w:rFonts w:eastAsiaTheme="minorEastAsia"/>
                <w:lang w:val="en-US"/>
              </w:rPr>
              <w:t> </w:t>
            </w:r>
          </w:p>
        </w:tc>
        <w:tc>
          <w:tcPr>
            <w:tcW w:w="5546"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19B5C0E1" w14:textId="77777777" w:rsidR="006B2CF5" w:rsidRPr="00B250E7" w:rsidRDefault="006B2CF5" w:rsidP="3167B94A">
            <w:pPr>
              <w:spacing w:before="0" w:after="0"/>
              <w:rPr>
                <w:rFonts w:eastAsiaTheme="minorEastAsia"/>
                <w:lang w:val="en-US"/>
              </w:rPr>
            </w:pPr>
          </w:p>
        </w:tc>
      </w:tr>
      <w:tr w:rsidR="006B2CF5" w:rsidRPr="00B250E7" w14:paraId="50287345" w14:textId="77777777" w:rsidTr="3167B94A">
        <w:trPr>
          <w:trHeight w:val="510"/>
        </w:trPr>
        <w:tc>
          <w:tcPr>
            <w:tcW w:w="357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hideMark/>
          </w:tcPr>
          <w:p w14:paraId="00BA26F4" w14:textId="77777777" w:rsidR="006B2CF5" w:rsidRDefault="006B2CF5" w:rsidP="3167B94A">
            <w:pPr>
              <w:spacing w:before="0" w:after="0"/>
              <w:rPr>
                <w:rFonts w:eastAsiaTheme="minorEastAsia"/>
                <w:lang w:val="en-US"/>
              </w:rPr>
            </w:pPr>
            <w:r w:rsidRPr="3167B94A">
              <w:rPr>
                <w:rFonts w:eastAsiaTheme="minorEastAsia"/>
              </w:rPr>
              <w:t>Postal</w:t>
            </w:r>
            <w:r w:rsidRPr="3167B94A">
              <w:rPr>
                <w:rFonts w:eastAsiaTheme="minorEastAsia"/>
                <w:lang w:val="en-US"/>
              </w:rPr>
              <w:t xml:space="preserve"> </w:t>
            </w:r>
            <w:r w:rsidRPr="3167B94A">
              <w:rPr>
                <w:rFonts w:eastAsiaTheme="minorEastAsia"/>
              </w:rPr>
              <w:t>address</w:t>
            </w:r>
            <w:r w:rsidRPr="3167B94A">
              <w:rPr>
                <w:rFonts w:eastAsiaTheme="minorEastAsia"/>
                <w:lang w:val="en-US"/>
              </w:rPr>
              <w:t> </w:t>
            </w:r>
          </w:p>
          <w:p w14:paraId="00751292" w14:textId="77777777" w:rsidR="006B2CF5" w:rsidRPr="00B250E7" w:rsidRDefault="006B2CF5" w:rsidP="3167B94A">
            <w:pPr>
              <w:spacing w:before="0" w:after="0"/>
              <w:rPr>
                <w:rFonts w:eastAsiaTheme="minorEastAsia"/>
                <w:lang w:val="en-US"/>
              </w:rPr>
            </w:pPr>
          </w:p>
        </w:tc>
        <w:tc>
          <w:tcPr>
            <w:tcW w:w="5546"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265619CC" w14:textId="77777777" w:rsidR="006B2CF5" w:rsidRPr="00B250E7" w:rsidRDefault="006B2CF5" w:rsidP="3167B94A">
            <w:pPr>
              <w:spacing w:before="0" w:after="0"/>
              <w:rPr>
                <w:rFonts w:eastAsiaTheme="minorEastAsia"/>
                <w:lang w:val="en-US"/>
              </w:rPr>
            </w:pPr>
            <w:r w:rsidRPr="3167B94A">
              <w:rPr>
                <w:rFonts w:eastAsiaTheme="minorEastAsia"/>
                <w:lang w:val="en-US"/>
              </w:rPr>
              <w:t> </w:t>
            </w:r>
          </w:p>
        </w:tc>
      </w:tr>
      <w:tr w:rsidR="006B2CF5" w:rsidRPr="00B250E7" w14:paraId="5FA7DED7" w14:textId="77777777" w:rsidTr="3167B94A">
        <w:trPr>
          <w:trHeight w:val="510"/>
        </w:trPr>
        <w:tc>
          <w:tcPr>
            <w:tcW w:w="357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tcPr>
          <w:p w14:paraId="3ADB0C8C" w14:textId="77777777" w:rsidR="006B2CF5" w:rsidRPr="00B250E7" w:rsidRDefault="006B2CF5" w:rsidP="3167B94A">
            <w:pPr>
              <w:spacing w:before="0" w:after="0"/>
              <w:rPr>
                <w:rFonts w:eastAsiaTheme="minorEastAsia"/>
              </w:rPr>
            </w:pPr>
            <w:r w:rsidRPr="3167B94A">
              <w:rPr>
                <w:rFonts w:eastAsiaTheme="minorEastAsia"/>
              </w:rPr>
              <w:t>Suburb</w:t>
            </w:r>
          </w:p>
        </w:tc>
        <w:tc>
          <w:tcPr>
            <w:tcW w:w="5546"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007D3D5E" w14:textId="77777777" w:rsidR="006B2CF5" w:rsidRPr="00B250E7" w:rsidRDefault="006B2CF5" w:rsidP="3167B94A">
            <w:pPr>
              <w:spacing w:before="0" w:after="0"/>
              <w:rPr>
                <w:rFonts w:eastAsiaTheme="minorEastAsia"/>
                <w:lang w:val="en-US"/>
              </w:rPr>
            </w:pPr>
          </w:p>
        </w:tc>
      </w:tr>
      <w:tr w:rsidR="006B2CF5" w:rsidRPr="00B250E7" w14:paraId="19EC02DB" w14:textId="77777777" w:rsidTr="3167B94A">
        <w:trPr>
          <w:trHeight w:val="510"/>
        </w:trPr>
        <w:tc>
          <w:tcPr>
            <w:tcW w:w="357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Mar>
              <w:top w:w="0" w:type="dxa"/>
              <w:left w:w="113" w:type="dxa"/>
              <w:bottom w:w="0" w:type="dxa"/>
              <w:right w:w="57" w:type="dxa"/>
            </w:tcMar>
            <w:vAlign w:val="center"/>
          </w:tcPr>
          <w:p w14:paraId="461CD7F1" w14:textId="77777777" w:rsidR="006B2CF5" w:rsidRPr="00B250E7" w:rsidRDefault="006B2CF5" w:rsidP="3167B94A">
            <w:pPr>
              <w:spacing w:before="0" w:after="0"/>
              <w:rPr>
                <w:rFonts w:eastAsiaTheme="minorEastAsia"/>
              </w:rPr>
            </w:pPr>
            <w:r w:rsidRPr="3167B94A">
              <w:rPr>
                <w:rFonts w:eastAsiaTheme="minorEastAsia"/>
              </w:rPr>
              <w:t>State or territory</w:t>
            </w:r>
          </w:p>
        </w:tc>
        <w:tc>
          <w:tcPr>
            <w:tcW w:w="184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13" w:type="dxa"/>
              <w:bottom w:w="0" w:type="dxa"/>
              <w:right w:w="57" w:type="dxa"/>
            </w:tcMar>
            <w:vAlign w:val="center"/>
          </w:tcPr>
          <w:p w14:paraId="5B9504D4" w14:textId="77777777" w:rsidR="006B2CF5" w:rsidRPr="00B250E7" w:rsidRDefault="006B2CF5" w:rsidP="3167B94A">
            <w:pPr>
              <w:spacing w:before="0" w:after="0"/>
              <w:rPr>
                <w:rFonts w:eastAsiaTheme="minorEastAsia"/>
                <w:lang w:val="en-US"/>
              </w:rPr>
            </w:pPr>
          </w:p>
        </w:tc>
        <w:tc>
          <w:tcPr>
            <w:tcW w:w="1849"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vAlign w:val="center"/>
          </w:tcPr>
          <w:p w14:paraId="7EE70F68" w14:textId="77777777" w:rsidR="006B2CF5" w:rsidRPr="00B250E7" w:rsidRDefault="006B2CF5" w:rsidP="3167B94A">
            <w:pPr>
              <w:spacing w:before="0" w:after="0"/>
              <w:rPr>
                <w:rFonts w:eastAsiaTheme="minorEastAsia"/>
                <w:lang w:val="en-US"/>
              </w:rPr>
            </w:pPr>
            <w:r w:rsidRPr="3167B94A">
              <w:rPr>
                <w:rFonts w:eastAsiaTheme="minorEastAsia"/>
              </w:rPr>
              <w:t>Postcode</w:t>
            </w:r>
          </w:p>
        </w:tc>
        <w:tc>
          <w:tcPr>
            <w:tcW w:w="1849"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146F32F" w14:textId="77777777" w:rsidR="006B2CF5" w:rsidRPr="00B250E7" w:rsidRDefault="006B2CF5" w:rsidP="3167B94A">
            <w:pPr>
              <w:spacing w:before="0" w:after="0"/>
              <w:rPr>
                <w:rFonts w:eastAsiaTheme="minorEastAsia"/>
                <w:lang w:val="en-US"/>
              </w:rPr>
            </w:pPr>
          </w:p>
        </w:tc>
      </w:tr>
    </w:tbl>
    <w:p w14:paraId="130D709C" w14:textId="29AAE972" w:rsidR="003F5696" w:rsidRPr="005378CA" w:rsidRDefault="009C560F" w:rsidP="3167B94A">
      <w:pPr>
        <w:pStyle w:val="Heading2"/>
        <w:rPr>
          <w:rFonts w:eastAsiaTheme="minorEastAsia"/>
        </w:rPr>
      </w:pPr>
      <w:r w:rsidRPr="3F9FC2D3">
        <w:rPr>
          <w:rFonts w:eastAsiaTheme="minorEastAsia"/>
        </w:rPr>
        <w:t>The dispute</w:t>
      </w:r>
    </w:p>
    <w:p w14:paraId="338BBC6C" w14:textId="709CD533" w:rsidR="00D94D3C" w:rsidRDefault="002945A3" w:rsidP="3167B94A">
      <w:pPr>
        <w:pStyle w:val="Heading3"/>
        <w:numPr>
          <w:ilvl w:val="0"/>
          <w:numId w:val="44"/>
        </w:numPr>
        <w:ind w:left="426" w:hanging="426"/>
        <w:rPr>
          <w:rFonts w:eastAsiaTheme="minorEastAsia"/>
        </w:rPr>
      </w:pPr>
      <w:r w:rsidRPr="3F9FC2D3">
        <w:rPr>
          <w:rFonts w:eastAsiaTheme="minorEastAsia"/>
        </w:rPr>
        <w:t>What is the dispute about?</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AB507B" w:rsidRPr="005736CA" w14:paraId="19FA281C" w14:textId="77777777" w:rsidTr="3F9FC2D3">
        <w:tc>
          <w:tcPr>
            <w:tcW w:w="817" w:type="dxa"/>
          </w:tcPr>
          <w:p w14:paraId="7FF9A1AB" w14:textId="32CB5FCA" w:rsidR="00AB507B" w:rsidRPr="005736CA" w:rsidRDefault="3F9FC2D3" w:rsidP="3F9FC2D3">
            <w:pPr>
              <w:keepNext/>
              <w:spacing w:before="0" w:line="240" w:lineRule="atLeast"/>
              <w:contextualSpacing/>
            </w:pPr>
            <w:r>
              <w:rPr>
                <w:noProof/>
                <w:lang w:val="en-US"/>
              </w:rPr>
              <w:drawing>
                <wp:inline distT="0" distB="0" distL="0" distR="0" wp14:anchorId="49EC8B80" wp14:editId="47B030B4">
                  <wp:extent cx="381000" cy="381000"/>
                  <wp:effectExtent l="0" t="0" r="0" b="0"/>
                  <wp:docPr id="1609165273" name="Picture 1609165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469" w:type="dxa"/>
          </w:tcPr>
          <w:p w14:paraId="26BC1EE6" w14:textId="31AFCAB7" w:rsidR="00AB507B" w:rsidRPr="005736CA" w:rsidRDefault="00AB507B" w:rsidP="3167B94A">
            <w:pPr>
              <w:spacing w:before="0" w:line="276" w:lineRule="auto"/>
              <w:ind w:left="-108"/>
              <w:contextualSpacing/>
              <w:rPr>
                <w:rFonts w:eastAsiaTheme="minorEastAsia"/>
                <w:lang w:val="en-US"/>
              </w:rPr>
            </w:pPr>
            <w:r w:rsidRPr="3167B94A">
              <w:rPr>
                <w:rFonts w:eastAsiaTheme="minorEastAsia"/>
                <w:lang w:val="en-US"/>
              </w:rPr>
              <w:t>Tick all that apply</w:t>
            </w:r>
          </w:p>
        </w:tc>
      </w:tr>
    </w:tbl>
    <w:p w14:paraId="7DE2C001" w14:textId="173F9E17" w:rsidR="008269F5" w:rsidRPr="00660E02" w:rsidRDefault="008269F5" w:rsidP="3167B94A">
      <w:pPr>
        <w:tabs>
          <w:tab w:val="left" w:pos="426"/>
        </w:tabs>
        <w:spacing w:before="0" w:line="240" w:lineRule="atLeast"/>
        <w:contextualSpacing/>
        <w:rPr>
          <w:rFonts w:eastAsiaTheme="minorEastAsia"/>
          <w:sz w:val="24"/>
          <w:szCs w:val="24"/>
          <w:lang w:val="en-US"/>
        </w:rPr>
      </w:pPr>
    </w:p>
    <w:p w14:paraId="02B324A5" w14:textId="7EF3E1F5" w:rsidR="00C516E1" w:rsidRPr="00E86BEA" w:rsidRDefault="008269F5" w:rsidP="3167B94A">
      <w:pPr>
        <w:spacing w:before="120"/>
        <w:ind w:left="567" w:hanging="567"/>
        <w:rPr>
          <w:rFonts w:eastAsiaTheme="minorEastAsia"/>
        </w:rPr>
      </w:pPr>
      <w:r w:rsidRPr="3167B94A">
        <w:rPr>
          <w:rFonts w:eastAsiaTheme="minorEastAsia"/>
        </w:rPr>
        <w:t xml:space="preserve">[ </w:t>
      </w:r>
      <w:proofErr w:type="gramStart"/>
      <w:r w:rsidRPr="3167B94A">
        <w:rPr>
          <w:rFonts w:eastAsiaTheme="minorEastAsia"/>
        </w:rPr>
        <w:t xml:space="preserve">  ]</w:t>
      </w:r>
      <w:proofErr w:type="gramEnd"/>
      <w:r>
        <w:tab/>
      </w:r>
      <w:r w:rsidR="00C516E1" w:rsidRPr="3167B94A">
        <w:rPr>
          <w:rFonts w:eastAsiaTheme="minorEastAsia"/>
        </w:rPr>
        <w:t>W</w:t>
      </w:r>
      <w:r w:rsidR="001534EC" w:rsidRPr="3167B94A">
        <w:rPr>
          <w:rFonts w:eastAsiaTheme="minorEastAsia"/>
        </w:rPr>
        <w:t xml:space="preserve">hether </w:t>
      </w:r>
      <w:r w:rsidR="00C516E1" w:rsidRPr="3167B94A">
        <w:rPr>
          <w:rFonts w:eastAsiaTheme="minorEastAsia"/>
        </w:rPr>
        <w:t xml:space="preserve">or not the </w:t>
      </w:r>
      <w:r w:rsidR="001534EC" w:rsidRPr="3167B94A">
        <w:rPr>
          <w:rFonts w:eastAsiaTheme="minorEastAsia"/>
          <w:b/>
          <w:bCs/>
        </w:rPr>
        <w:t>employee</w:t>
      </w:r>
      <w:r w:rsidR="001534EC" w:rsidRPr="3167B94A">
        <w:rPr>
          <w:rFonts w:eastAsiaTheme="minorEastAsia"/>
        </w:rPr>
        <w:t xml:space="preserve"> </w:t>
      </w:r>
      <w:r w:rsidR="00C516E1" w:rsidRPr="3167B94A">
        <w:rPr>
          <w:rFonts w:eastAsiaTheme="minorEastAsia"/>
        </w:rPr>
        <w:t xml:space="preserve">worked for the </w:t>
      </w:r>
      <w:r w:rsidR="00C516E1" w:rsidRPr="3167B94A">
        <w:rPr>
          <w:rFonts w:eastAsiaTheme="minorEastAsia"/>
          <w:b/>
          <w:bCs/>
        </w:rPr>
        <w:t>required length of time</w:t>
      </w:r>
      <w:r w:rsidR="00C516E1" w:rsidRPr="3167B94A">
        <w:rPr>
          <w:rFonts w:eastAsiaTheme="minorEastAsia"/>
        </w:rPr>
        <w:t xml:space="preserve"> before requesting </w:t>
      </w:r>
      <w:r w:rsidR="00386F06" w:rsidRPr="3167B94A">
        <w:rPr>
          <w:rFonts w:eastAsiaTheme="minorEastAsia"/>
          <w:lang w:val="en-US"/>
        </w:rPr>
        <w:t>conversion to part-time or full-time employment</w:t>
      </w:r>
      <w:r w:rsidR="00C516E1" w:rsidRPr="3167B94A">
        <w:rPr>
          <w:rFonts w:eastAsiaTheme="minorEastAsia"/>
        </w:rPr>
        <w:t xml:space="preserve"> (s.</w:t>
      </w:r>
      <w:r w:rsidR="0012466B" w:rsidRPr="3167B94A">
        <w:rPr>
          <w:rFonts w:eastAsiaTheme="minorEastAsia"/>
        </w:rPr>
        <w:t>66B(1)(a)</w:t>
      </w:r>
      <w:r w:rsidR="00C516E1" w:rsidRPr="3167B94A">
        <w:rPr>
          <w:rFonts w:eastAsiaTheme="minorEastAsia"/>
        </w:rPr>
        <w:t>)</w:t>
      </w:r>
    </w:p>
    <w:p w14:paraId="6AF113D9" w14:textId="5F3A64C8" w:rsidR="00C516E1" w:rsidRPr="00E86BEA" w:rsidRDefault="00C516E1" w:rsidP="3167B94A">
      <w:pPr>
        <w:spacing w:before="120"/>
        <w:ind w:left="567" w:hanging="567"/>
        <w:rPr>
          <w:rFonts w:eastAsiaTheme="minorEastAsia"/>
        </w:rPr>
      </w:pPr>
      <w:r w:rsidRPr="3167B94A">
        <w:rPr>
          <w:rFonts w:eastAsiaTheme="minorEastAsia"/>
        </w:rPr>
        <w:t xml:space="preserve">[ </w:t>
      </w:r>
      <w:proofErr w:type="gramStart"/>
      <w:r w:rsidRPr="3167B94A">
        <w:rPr>
          <w:rFonts w:eastAsiaTheme="minorEastAsia"/>
        </w:rPr>
        <w:t xml:space="preserve">  ]</w:t>
      </w:r>
      <w:proofErr w:type="gramEnd"/>
      <w:r>
        <w:tab/>
      </w:r>
      <w:r w:rsidRPr="3167B94A">
        <w:rPr>
          <w:rFonts w:eastAsiaTheme="minorEastAsia"/>
        </w:rPr>
        <w:t xml:space="preserve">Whether or not the </w:t>
      </w:r>
      <w:r w:rsidRPr="3167B94A">
        <w:rPr>
          <w:rFonts w:eastAsiaTheme="minorEastAsia"/>
          <w:b/>
          <w:bCs/>
        </w:rPr>
        <w:t>employee</w:t>
      </w:r>
      <w:r w:rsidRPr="3167B94A">
        <w:rPr>
          <w:rFonts w:eastAsiaTheme="minorEastAsia"/>
        </w:rPr>
        <w:t xml:space="preserve"> worked </w:t>
      </w:r>
      <w:r w:rsidRPr="3167B94A">
        <w:rPr>
          <w:rFonts w:eastAsiaTheme="minorEastAsia"/>
          <w:b/>
          <w:bCs/>
        </w:rPr>
        <w:t>a regular pattern of hours</w:t>
      </w:r>
      <w:r w:rsidR="00715D53" w:rsidRPr="3167B94A">
        <w:rPr>
          <w:rFonts w:eastAsiaTheme="minorEastAsia"/>
          <w:b/>
          <w:bCs/>
        </w:rPr>
        <w:t xml:space="preserve"> on an ongoing basis</w:t>
      </w:r>
      <w:r w:rsidRPr="3167B94A">
        <w:rPr>
          <w:rFonts w:eastAsiaTheme="minorEastAsia"/>
        </w:rPr>
        <w:t xml:space="preserve"> which they could continue to work as a part-time or full-time employee (s66B(1)(b))</w:t>
      </w:r>
    </w:p>
    <w:p w14:paraId="7AF92D09" w14:textId="7EB814B5" w:rsidR="00A03B99" w:rsidRPr="00E86BEA" w:rsidRDefault="00A03B99" w:rsidP="3167B94A">
      <w:pPr>
        <w:spacing w:before="120"/>
        <w:ind w:left="567" w:hanging="567"/>
        <w:rPr>
          <w:rFonts w:eastAsiaTheme="minorEastAsia"/>
        </w:rPr>
      </w:pPr>
      <w:r w:rsidRPr="3167B94A">
        <w:rPr>
          <w:rFonts w:eastAsiaTheme="minorEastAsia"/>
        </w:rPr>
        <w:t xml:space="preserve">[ </w:t>
      </w:r>
      <w:proofErr w:type="gramStart"/>
      <w:r w:rsidRPr="3167B94A">
        <w:rPr>
          <w:rFonts w:eastAsiaTheme="minorEastAsia"/>
        </w:rPr>
        <w:t xml:space="preserve">  ]</w:t>
      </w:r>
      <w:proofErr w:type="gramEnd"/>
      <w:r>
        <w:tab/>
      </w:r>
      <w:r w:rsidRPr="3167B94A">
        <w:rPr>
          <w:rFonts w:eastAsiaTheme="minorEastAsia"/>
        </w:rPr>
        <w:t>Whether</w:t>
      </w:r>
      <w:r w:rsidR="009328C6" w:rsidRPr="3167B94A">
        <w:rPr>
          <w:rFonts w:eastAsiaTheme="minorEastAsia"/>
        </w:rPr>
        <w:t xml:space="preserve"> </w:t>
      </w:r>
      <w:r w:rsidRPr="3167B94A">
        <w:rPr>
          <w:rFonts w:eastAsiaTheme="minorEastAsia"/>
        </w:rPr>
        <w:t xml:space="preserve">the </w:t>
      </w:r>
      <w:r w:rsidRPr="3167B94A">
        <w:rPr>
          <w:rFonts w:eastAsiaTheme="minorEastAsia"/>
          <w:b/>
          <w:bCs/>
        </w:rPr>
        <w:t>employee</w:t>
      </w:r>
      <w:r w:rsidRPr="3167B94A">
        <w:rPr>
          <w:rFonts w:eastAsiaTheme="minorEastAsia"/>
        </w:rPr>
        <w:t xml:space="preserve"> should have their employment converted to</w:t>
      </w:r>
      <w:r w:rsidR="00B20C01" w:rsidRPr="3167B94A">
        <w:rPr>
          <w:rFonts w:eastAsiaTheme="minorEastAsia"/>
        </w:rPr>
        <w:t xml:space="preserve"> </w:t>
      </w:r>
      <w:r w:rsidR="00B20C01" w:rsidRPr="3167B94A">
        <w:rPr>
          <w:rFonts w:eastAsiaTheme="minorEastAsia"/>
          <w:b/>
          <w:bCs/>
        </w:rPr>
        <w:t>either</w:t>
      </w:r>
      <w:r w:rsidRPr="3167B94A">
        <w:rPr>
          <w:rFonts w:eastAsiaTheme="minorEastAsia"/>
          <w:b/>
          <w:bCs/>
        </w:rPr>
        <w:t xml:space="preserve"> full-time or part-time </w:t>
      </w:r>
      <w:r w:rsidRPr="3167B94A">
        <w:rPr>
          <w:rFonts w:eastAsiaTheme="minorEastAsia"/>
        </w:rPr>
        <w:t>employment (s.66B(2)</w:t>
      </w:r>
      <w:r w:rsidR="00B37E3F" w:rsidRPr="3167B94A">
        <w:rPr>
          <w:rFonts w:eastAsiaTheme="minorEastAsia"/>
        </w:rPr>
        <w:t>(b)</w:t>
      </w:r>
      <w:r w:rsidRPr="3167B94A">
        <w:rPr>
          <w:rFonts w:eastAsiaTheme="minorEastAsia"/>
        </w:rPr>
        <w:t>)</w:t>
      </w:r>
    </w:p>
    <w:p w14:paraId="351DA015" w14:textId="6C763EA3" w:rsidR="008269F5" w:rsidRPr="00E86BEA" w:rsidRDefault="008269F5" w:rsidP="3167B94A">
      <w:pPr>
        <w:spacing w:before="120"/>
        <w:ind w:left="567" w:hanging="567"/>
        <w:rPr>
          <w:rFonts w:eastAsiaTheme="minorEastAsia"/>
        </w:rPr>
      </w:pPr>
      <w:r w:rsidRPr="3167B94A">
        <w:rPr>
          <w:rFonts w:eastAsiaTheme="minorEastAsia"/>
        </w:rPr>
        <w:t xml:space="preserve">[ </w:t>
      </w:r>
      <w:proofErr w:type="gramStart"/>
      <w:r w:rsidRPr="3167B94A">
        <w:rPr>
          <w:rFonts w:eastAsiaTheme="minorEastAsia"/>
        </w:rPr>
        <w:t xml:space="preserve">  ]</w:t>
      </w:r>
      <w:proofErr w:type="gramEnd"/>
      <w:r>
        <w:tab/>
      </w:r>
      <w:r w:rsidR="00C516E1" w:rsidRPr="3167B94A">
        <w:rPr>
          <w:rFonts w:eastAsiaTheme="minorEastAsia"/>
        </w:rPr>
        <w:t>W</w:t>
      </w:r>
      <w:r w:rsidR="000F53DF" w:rsidRPr="3167B94A">
        <w:rPr>
          <w:rFonts w:eastAsiaTheme="minorEastAsia"/>
        </w:rPr>
        <w:t xml:space="preserve">hether </w:t>
      </w:r>
      <w:r w:rsidR="00C516E1" w:rsidRPr="3167B94A">
        <w:rPr>
          <w:rFonts w:eastAsiaTheme="minorEastAsia"/>
        </w:rPr>
        <w:t xml:space="preserve">or not the </w:t>
      </w:r>
      <w:r w:rsidR="000F53DF" w:rsidRPr="3167B94A">
        <w:rPr>
          <w:rFonts w:eastAsiaTheme="minorEastAsia"/>
          <w:b/>
          <w:bCs/>
        </w:rPr>
        <w:t>employee</w:t>
      </w:r>
      <w:r w:rsidR="000F53DF" w:rsidRPr="3167B94A">
        <w:rPr>
          <w:rFonts w:eastAsiaTheme="minorEastAsia"/>
        </w:rPr>
        <w:t xml:space="preserve"> </w:t>
      </w:r>
      <w:r w:rsidR="001A366F" w:rsidRPr="3167B94A">
        <w:rPr>
          <w:rFonts w:eastAsiaTheme="minorEastAsia"/>
          <w:b/>
          <w:bCs/>
        </w:rPr>
        <w:t>is entitled to</w:t>
      </w:r>
      <w:r w:rsidR="000F53DF" w:rsidRPr="3167B94A">
        <w:rPr>
          <w:rFonts w:eastAsiaTheme="minorEastAsia"/>
          <w:b/>
          <w:bCs/>
        </w:rPr>
        <w:t xml:space="preserve"> </w:t>
      </w:r>
      <w:r w:rsidR="0080226C" w:rsidRPr="3167B94A">
        <w:rPr>
          <w:rFonts w:eastAsiaTheme="minorEastAsia"/>
          <w:b/>
          <w:bCs/>
        </w:rPr>
        <w:t xml:space="preserve">request conversion </w:t>
      </w:r>
      <w:r w:rsidR="0080226C" w:rsidRPr="3167B94A">
        <w:rPr>
          <w:rFonts w:eastAsiaTheme="minorEastAsia"/>
        </w:rPr>
        <w:t>to part-time or full-time employment</w:t>
      </w:r>
      <w:r w:rsidR="00952C1E" w:rsidRPr="3167B94A">
        <w:rPr>
          <w:rFonts w:eastAsiaTheme="minorEastAsia"/>
        </w:rPr>
        <w:t xml:space="preserve"> (</w:t>
      </w:r>
      <w:r w:rsidR="000F53DF" w:rsidRPr="3167B94A">
        <w:rPr>
          <w:rFonts w:eastAsiaTheme="minorEastAsia"/>
        </w:rPr>
        <w:t>s.66F</w:t>
      </w:r>
      <w:r w:rsidR="00952C1E" w:rsidRPr="3167B94A">
        <w:rPr>
          <w:rFonts w:eastAsiaTheme="minorEastAsia"/>
        </w:rPr>
        <w:t>)</w:t>
      </w:r>
    </w:p>
    <w:p w14:paraId="7F88F206" w14:textId="5103C765" w:rsidR="00A84E0C" w:rsidRPr="00E86BEA" w:rsidDel="00A03B99" w:rsidRDefault="55C1ACC9" w:rsidP="3167B94A">
      <w:pPr>
        <w:spacing w:before="120"/>
        <w:ind w:left="567" w:hanging="567"/>
        <w:rPr>
          <w:rFonts w:eastAsiaTheme="minorEastAsia"/>
          <w:lang w:val="en-US"/>
        </w:rPr>
      </w:pPr>
      <w:r w:rsidRPr="3167B94A">
        <w:rPr>
          <w:rFonts w:eastAsiaTheme="minorEastAsia"/>
          <w:lang w:val="en-US"/>
        </w:rPr>
        <w:t xml:space="preserve">[ </w:t>
      </w:r>
      <w:proofErr w:type="gramStart"/>
      <w:r w:rsidR="00D168B1" w:rsidRPr="3167B94A">
        <w:rPr>
          <w:rFonts w:eastAsiaTheme="minorEastAsia"/>
          <w:lang w:val="en-US"/>
        </w:rPr>
        <w:t xml:space="preserve">  </w:t>
      </w:r>
      <w:r w:rsidRPr="3167B94A">
        <w:rPr>
          <w:rFonts w:eastAsiaTheme="minorEastAsia"/>
          <w:lang w:val="en-US"/>
        </w:rPr>
        <w:t>]</w:t>
      </w:r>
      <w:proofErr w:type="gramEnd"/>
      <w:r>
        <w:tab/>
      </w:r>
      <w:r w:rsidRPr="3167B94A">
        <w:rPr>
          <w:rFonts w:eastAsiaTheme="minorEastAsia"/>
          <w:lang w:val="en-US"/>
        </w:rPr>
        <w:t xml:space="preserve">Whether or not the </w:t>
      </w:r>
      <w:r w:rsidRPr="3167B94A">
        <w:rPr>
          <w:rFonts w:eastAsiaTheme="minorEastAsia"/>
          <w:b/>
          <w:bCs/>
          <w:lang w:val="en-US"/>
        </w:rPr>
        <w:t>employer</w:t>
      </w:r>
      <w:r w:rsidRPr="3167B94A">
        <w:rPr>
          <w:rFonts w:eastAsiaTheme="minorEastAsia"/>
          <w:lang w:val="en-US"/>
        </w:rPr>
        <w:t xml:space="preserve"> </w:t>
      </w:r>
      <w:r w:rsidR="00A84E0C" w:rsidRPr="3167B94A">
        <w:rPr>
          <w:rFonts w:eastAsiaTheme="minorEastAsia"/>
          <w:lang w:val="en-US"/>
        </w:rPr>
        <w:t xml:space="preserve">has </w:t>
      </w:r>
      <w:r w:rsidR="00A84E0C" w:rsidRPr="3167B94A">
        <w:rPr>
          <w:rFonts w:eastAsiaTheme="minorEastAsia"/>
          <w:b/>
          <w:bCs/>
          <w:lang w:val="en-US"/>
        </w:rPr>
        <w:t>reasonable grounds</w:t>
      </w:r>
      <w:r w:rsidR="00952C1E" w:rsidRPr="3167B94A">
        <w:rPr>
          <w:rFonts w:eastAsiaTheme="minorEastAsia"/>
          <w:b/>
          <w:bCs/>
          <w:lang w:val="en-US"/>
        </w:rPr>
        <w:t xml:space="preserve"> </w:t>
      </w:r>
      <w:r w:rsidR="00A84E0C" w:rsidRPr="3167B94A">
        <w:rPr>
          <w:rFonts w:eastAsiaTheme="minorEastAsia"/>
          <w:lang w:val="en-US"/>
        </w:rPr>
        <w:t>to</w:t>
      </w:r>
      <w:r w:rsidR="00A84E0C" w:rsidRPr="3167B94A">
        <w:rPr>
          <w:rFonts w:eastAsiaTheme="minorEastAsia"/>
          <w:b/>
          <w:bCs/>
          <w:lang w:val="en-US"/>
        </w:rPr>
        <w:t xml:space="preserve"> </w:t>
      </w:r>
      <w:r w:rsidRPr="3167B94A">
        <w:rPr>
          <w:rFonts w:eastAsiaTheme="minorEastAsia"/>
          <w:b/>
          <w:bCs/>
          <w:lang w:val="en-US"/>
        </w:rPr>
        <w:t>not offer</w:t>
      </w:r>
      <w:r w:rsidRPr="3167B94A">
        <w:rPr>
          <w:rFonts w:eastAsiaTheme="minorEastAsia"/>
          <w:lang w:val="en-US"/>
        </w:rPr>
        <w:t xml:space="preserve"> </w:t>
      </w:r>
      <w:r w:rsidR="0064106B" w:rsidRPr="3167B94A">
        <w:rPr>
          <w:rFonts w:eastAsiaTheme="minorEastAsia"/>
          <w:lang w:val="en-US"/>
        </w:rPr>
        <w:t xml:space="preserve">conversion to part-time or full-time employment </w:t>
      </w:r>
      <w:r w:rsidRPr="3167B94A">
        <w:rPr>
          <w:rFonts w:eastAsiaTheme="minorEastAsia"/>
          <w:lang w:val="en-US"/>
        </w:rPr>
        <w:t xml:space="preserve">or </w:t>
      </w:r>
      <w:r w:rsidRPr="3167B94A">
        <w:rPr>
          <w:rFonts w:eastAsiaTheme="minorEastAsia"/>
          <w:b/>
          <w:bCs/>
          <w:lang w:val="en-US"/>
        </w:rPr>
        <w:t xml:space="preserve">to </w:t>
      </w:r>
      <w:r w:rsidR="00A84E0C" w:rsidRPr="3167B94A">
        <w:rPr>
          <w:rFonts w:eastAsiaTheme="minorEastAsia"/>
          <w:b/>
          <w:bCs/>
          <w:lang w:val="en-US"/>
        </w:rPr>
        <w:t>refuse a request</w:t>
      </w:r>
      <w:r w:rsidR="00A84E0C" w:rsidRPr="3167B94A">
        <w:rPr>
          <w:rFonts w:eastAsiaTheme="minorEastAsia"/>
          <w:lang w:val="en-US"/>
        </w:rPr>
        <w:t xml:space="preserve"> for </w:t>
      </w:r>
      <w:r w:rsidR="00F754B8" w:rsidRPr="3167B94A">
        <w:rPr>
          <w:rFonts w:eastAsiaTheme="minorEastAsia"/>
          <w:lang w:val="en-US"/>
        </w:rPr>
        <w:t>conversion to part-time or full-time employment</w:t>
      </w:r>
      <w:r w:rsidR="00952C1E" w:rsidRPr="3167B94A">
        <w:rPr>
          <w:rFonts w:eastAsiaTheme="minorEastAsia"/>
          <w:lang w:val="en-US"/>
        </w:rPr>
        <w:t xml:space="preserve"> (s.</w:t>
      </w:r>
      <w:r w:rsidRPr="3167B94A">
        <w:rPr>
          <w:rFonts w:eastAsiaTheme="minorEastAsia"/>
          <w:lang w:val="en-US"/>
        </w:rPr>
        <w:t xml:space="preserve">66C and 66H) </w:t>
      </w:r>
    </w:p>
    <w:p w14:paraId="312D51FB" w14:textId="77777777" w:rsidR="008269F5" w:rsidRDefault="008269F5" w:rsidP="3167B94A">
      <w:pPr>
        <w:spacing w:before="120"/>
        <w:ind w:left="567" w:hanging="567"/>
        <w:rPr>
          <w:rFonts w:eastAsiaTheme="minorEastAsia"/>
        </w:rPr>
      </w:pPr>
      <w:r w:rsidRPr="3167B94A">
        <w:rPr>
          <w:rFonts w:eastAsiaTheme="minorEastAsia"/>
        </w:rPr>
        <w:t xml:space="preserve">[ </w:t>
      </w:r>
      <w:proofErr w:type="gramStart"/>
      <w:r w:rsidRPr="3167B94A">
        <w:rPr>
          <w:rFonts w:eastAsiaTheme="minorEastAsia"/>
        </w:rPr>
        <w:t xml:space="preserve">  ]</w:t>
      </w:r>
      <w:proofErr w:type="gramEnd"/>
      <w:r>
        <w:tab/>
      </w:r>
      <w:r w:rsidRPr="3167B94A">
        <w:rPr>
          <w:rFonts w:eastAsiaTheme="minorEastAsia"/>
        </w:rPr>
        <w:t>Other</w:t>
      </w:r>
    </w:p>
    <w:p w14:paraId="0E1A07DB" w14:textId="02AC4C24" w:rsidR="00825045" w:rsidRDefault="00825045" w:rsidP="3167B94A">
      <w:pPr>
        <w:pStyle w:val="Heading3"/>
        <w:numPr>
          <w:ilvl w:val="0"/>
          <w:numId w:val="44"/>
        </w:numPr>
        <w:ind w:left="426" w:hanging="426"/>
        <w:rPr>
          <w:rFonts w:eastAsiaTheme="minorEastAsia"/>
        </w:rPr>
      </w:pPr>
      <w:r w:rsidRPr="3F9FC2D3">
        <w:rPr>
          <w:rFonts w:eastAsiaTheme="minorEastAsia"/>
        </w:rPr>
        <w:lastRenderedPageBreak/>
        <w:t>Describe the dispute</w:t>
      </w:r>
    </w:p>
    <w:p w14:paraId="399D44D2" w14:textId="1C252105" w:rsidR="009E2E12" w:rsidRPr="00825045" w:rsidRDefault="00825045" w:rsidP="3167B94A">
      <w:pPr>
        <w:keepNext/>
        <w:tabs>
          <w:tab w:val="left" w:pos="567"/>
        </w:tabs>
        <w:rPr>
          <w:rFonts w:eastAsiaTheme="minorEastAsia"/>
          <w:lang w:val="en-US"/>
        </w:rPr>
      </w:pPr>
      <w:r w:rsidRPr="3167B94A">
        <w:rPr>
          <w:rFonts w:eastAsiaTheme="minorEastAsia"/>
          <w:lang w:val="en-US"/>
        </w:rPr>
        <w:t>Us</w:t>
      </w:r>
      <w:r w:rsidR="00930BCA" w:rsidRPr="3167B94A">
        <w:rPr>
          <w:rFonts w:eastAsiaTheme="minorEastAsia"/>
          <w:lang w:val="en-US"/>
        </w:rPr>
        <w:t>ing</w:t>
      </w:r>
      <w:r w:rsidRPr="3167B94A">
        <w:rPr>
          <w:rFonts w:eastAsiaTheme="minorEastAsia"/>
          <w:lang w:val="en-US"/>
        </w:rPr>
        <w:t xml:space="preserve"> numbered paragraphs</w:t>
      </w:r>
      <w:r w:rsidR="00930BCA" w:rsidRPr="3167B94A">
        <w:rPr>
          <w:rFonts w:eastAsiaTheme="minorEastAsia"/>
          <w:lang w:val="en-US"/>
        </w:rPr>
        <w:t>, tell us what the dispute is about</w:t>
      </w:r>
      <w:r w:rsidRPr="3167B94A">
        <w:rPr>
          <w:rFonts w:eastAsiaTheme="minorEastAsia"/>
          <w:lang w:val="en-US"/>
        </w:rPr>
        <w:t>. Attach additional pages if necessary.</w:t>
      </w:r>
    </w:p>
    <w:tbl>
      <w:tblPr>
        <w:tblStyle w:val="TableGrid25"/>
        <w:tblW w:w="9185" w:type="dxa"/>
        <w:tblInd w:w="-5" w:type="dxa"/>
        <w:tblLayout w:type="fixed"/>
        <w:tblLook w:val="04A0" w:firstRow="1" w:lastRow="0" w:firstColumn="1" w:lastColumn="0" w:noHBand="0" w:noVBand="1"/>
      </w:tblPr>
      <w:tblGrid>
        <w:gridCol w:w="9185"/>
      </w:tblGrid>
      <w:tr w:rsidR="009E2E12" w:rsidRPr="005736CA" w14:paraId="2108FD0B" w14:textId="77777777" w:rsidTr="3167B94A">
        <w:trPr>
          <w:trHeight w:val="3119"/>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65FF88" w14:textId="1C9B881E" w:rsidR="00D70837" w:rsidRPr="005736CA" w:rsidRDefault="00D70837" w:rsidP="3167B94A">
            <w:pPr>
              <w:spacing w:before="80" w:after="80" w:line="240" w:lineRule="atLeast"/>
              <w:ind w:right="-2"/>
              <w:rPr>
                <w:rFonts w:eastAsiaTheme="minorEastAsia"/>
                <w:lang w:val="en-US"/>
              </w:rPr>
            </w:pPr>
            <w:bookmarkStart w:id="2" w:name="_Hlk68869791"/>
          </w:p>
        </w:tc>
      </w:tr>
    </w:tbl>
    <w:bookmarkEnd w:id="2"/>
    <w:p w14:paraId="16A98440" w14:textId="5F10B4A2" w:rsidR="00661B2B" w:rsidRPr="000E636F" w:rsidRDefault="00661B2B" w:rsidP="3167B94A">
      <w:pPr>
        <w:rPr>
          <w:rFonts w:eastAsiaTheme="minorEastAsia"/>
          <w:sz w:val="20"/>
          <w:szCs w:val="20"/>
        </w:rPr>
      </w:pPr>
      <w:r w:rsidRPr="3167B94A">
        <w:rPr>
          <w:rFonts w:eastAsiaTheme="minorEastAsia"/>
          <w:lang w:val="en-US"/>
        </w:rPr>
        <w:t>You can lodge any supporting documents that are relevant to your dispute.</w:t>
      </w:r>
    </w:p>
    <w:p w14:paraId="50462FE6" w14:textId="0448DBBF" w:rsidR="00D11BD8" w:rsidRDefault="0049095F" w:rsidP="3167B94A">
      <w:pPr>
        <w:pStyle w:val="Heading3"/>
        <w:numPr>
          <w:ilvl w:val="0"/>
          <w:numId w:val="44"/>
        </w:numPr>
        <w:ind w:left="426" w:hanging="426"/>
        <w:rPr>
          <w:rFonts w:eastAsiaTheme="minorEastAsia"/>
          <w:sz w:val="36"/>
          <w:szCs w:val="36"/>
        </w:rPr>
      </w:pPr>
      <w:r w:rsidRPr="3F9FC2D3">
        <w:rPr>
          <w:rFonts w:eastAsiaTheme="minorEastAsia"/>
        </w:rPr>
        <w:t>G</w:t>
      </w:r>
      <w:r w:rsidR="00D11BD8" w:rsidRPr="3F9FC2D3">
        <w:rPr>
          <w:rFonts w:eastAsiaTheme="minorEastAsia"/>
        </w:rPr>
        <w:t>rounds</w:t>
      </w:r>
      <w:r w:rsidRPr="3F9FC2D3">
        <w:rPr>
          <w:rFonts w:eastAsiaTheme="minorEastAsia"/>
        </w:rPr>
        <w:t xml:space="preserve"> for not offering or refusing requests for conversion</w:t>
      </w:r>
      <w:r w:rsidR="00E9345B" w:rsidRPr="3F9FC2D3">
        <w:rPr>
          <w:rFonts w:eastAsiaTheme="minorEastAsia"/>
        </w:rPr>
        <w:t xml:space="preserve"> to full-time or part-time employment</w:t>
      </w:r>
    </w:p>
    <w:tbl>
      <w:tblPr>
        <w:tblW w:w="9285" w:type="dxa"/>
        <w:tblCellMar>
          <w:left w:w="0" w:type="dxa"/>
          <w:right w:w="0" w:type="dxa"/>
        </w:tblCellMar>
        <w:tblLook w:val="04A0" w:firstRow="1" w:lastRow="0" w:firstColumn="1" w:lastColumn="0" w:noHBand="0" w:noVBand="1"/>
      </w:tblPr>
      <w:tblGrid>
        <w:gridCol w:w="817"/>
        <w:gridCol w:w="8468"/>
      </w:tblGrid>
      <w:tr w:rsidR="00034358" w14:paraId="74486B47" w14:textId="77777777" w:rsidTr="3F9FC2D3">
        <w:tc>
          <w:tcPr>
            <w:tcW w:w="817" w:type="dxa"/>
            <w:tcMar>
              <w:top w:w="0" w:type="dxa"/>
              <w:left w:w="108" w:type="dxa"/>
              <w:bottom w:w="0" w:type="dxa"/>
              <w:right w:w="108" w:type="dxa"/>
            </w:tcMar>
            <w:hideMark/>
          </w:tcPr>
          <w:p w14:paraId="1834EBE3" w14:textId="5242FF94" w:rsidR="00034358" w:rsidRDefault="3F9FC2D3" w:rsidP="3F9FC2D3">
            <w:pPr>
              <w:keepNext/>
              <w:spacing w:line="240" w:lineRule="atLeast"/>
            </w:pPr>
            <w:r>
              <w:rPr>
                <w:noProof/>
                <w:lang w:val="en-US"/>
              </w:rPr>
              <w:drawing>
                <wp:inline distT="0" distB="0" distL="0" distR="0" wp14:anchorId="3872698A" wp14:editId="3F48DA68">
                  <wp:extent cx="381000" cy="381000"/>
                  <wp:effectExtent l="0" t="0" r="0" b="0"/>
                  <wp:docPr id="125810964" name="Picture 12581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468" w:type="dxa"/>
            <w:tcMar>
              <w:top w:w="0" w:type="dxa"/>
              <w:left w:w="108" w:type="dxa"/>
              <w:bottom w:w="0" w:type="dxa"/>
              <w:right w:w="108" w:type="dxa"/>
            </w:tcMar>
          </w:tcPr>
          <w:p w14:paraId="414A2A92" w14:textId="35231EB5" w:rsidR="00034358" w:rsidRPr="001B38FA" w:rsidRDefault="00034358" w:rsidP="3167B94A">
            <w:pPr>
              <w:spacing w:line="280" w:lineRule="atLeast"/>
              <w:ind w:left="-108"/>
              <w:contextualSpacing/>
              <w:rPr>
                <w:rFonts w:eastAsiaTheme="minorEastAsia"/>
                <w:lang w:val="en-US" w:eastAsia="en-AU"/>
              </w:rPr>
            </w:pPr>
            <w:r w:rsidRPr="3167B94A">
              <w:rPr>
                <w:rFonts w:eastAsiaTheme="minorEastAsia"/>
                <w:lang w:eastAsia="en-AU"/>
              </w:rPr>
              <w:t xml:space="preserve">See s.66C(1) and s.66H(1) of the </w:t>
            </w:r>
            <w:hyperlink r:id="rId25">
              <w:r w:rsidRPr="3167B94A">
                <w:rPr>
                  <w:rStyle w:val="Hyperlink"/>
                  <w:rFonts w:eastAsiaTheme="minorEastAsia"/>
                  <w:lang w:eastAsia="en-AU"/>
                </w:rPr>
                <w:t>Fair Work Act 2009</w:t>
              </w:r>
            </w:hyperlink>
            <w:r w:rsidRPr="3167B94A">
              <w:rPr>
                <w:rFonts w:eastAsiaTheme="minorEastAsia"/>
                <w:lang w:eastAsia="en-AU"/>
              </w:rPr>
              <w:t xml:space="preserve">. </w:t>
            </w:r>
            <w:r w:rsidRPr="3167B94A">
              <w:rPr>
                <w:rFonts w:eastAsiaTheme="minorEastAsia"/>
                <w:lang w:val="en-US" w:eastAsia="en-AU"/>
              </w:rPr>
              <w:t>An employer is not required to offer conversion to</w:t>
            </w:r>
            <w:r w:rsidR="007E29E3" w:rsidRPr="3167B94A">
              <w:rPr>
                <w:rFonts w:eastAsiaTheme="minorEastAsia"/>
                <w:lang w:val="en-US" w:eastAsia="en-AU"/>
              </w:rPr>
              <w:t xml:space="preserve"> full-time or part-time employment</w:t>
            </w:r>
            <w:r w:rsidRPr="3167B94A">
              <w:rPr>
                <w:rFonts w:eastAsiaTheme="minorEastAsia"/>
                <w:lang w:val="en-US" w:eastAsia="en-AU"/>
              </w:rPr>
              <w:t>,</w:t>
            </w:r>
            <w:r w:rsidR="00082422" w:rsidRPr="3167B94A">
              <w:rPr>
                <w:rFonts w:eastAsiaTheme="minorEastAsia"/>
                <w:lang w:val="en-US" w:eastAsia="en-AU"/>
              </w:rPr>
              <w:t xml:space="preserve"> </w:t>
            </w:r>
            <w:r w:rsidRPr="3167B94A">
              <w:rPr>
                <w:rFonts w:eastAsiaTheme="minorEastAsia"/>
                <w:lang w:val="en-US" w:eastAsia="en-AU"/>
              </w:rPr>
              <w:t>or may refuse an employee’s request for conversion</w:t>
            </w:r>
            <w:r w:rsidR="007E29E3" w:rsidRPr="3167B94A">
              <w:rPr>
                <w:rFonts w:eastAsiaTheme="minorEastAsia"/>
                <w:lang w:val="en-US" w:eastAsia="en-AU"/>
              </w:rPr>
              <w:t xml:space="preserve"> to full-time or part-time employment,</w:t>
            </w:r>
            <w:r w:rsidRPr="3167B94A">
              <w:rPr>
                <w:rFonts w:eastAsiaTheme="minorEastAsia"/>
                <w:lang w:val="en-US" w:eastAsia="en-AU"/>
              </w:rPr>
              <w:t xml:space="preserve"> if they have reasonable grounds which are based on facts known or reasonably foreseeable at the time the employer decides not to make the offer or to refuse the request.</w:t>
            </w:r>
          </w:p>
          <w:p w14:paraId="55500B57" w14:textId="77777777" w:rsidR="00034358" w:rsidRPr="001B38FA" w:rsidRDefault="00034358" w:rsidP="3167B94A">
            <w:pPr>
              <w:spacing w:line="280" w:lineRule="atLeast"/>
              <w:ind w:left="-108"/>
              <w:contextualSpacing/>
              <w:rPr>
                <w:rFonts w:eastAsiaTheme="minorEastAsia"/>
                <w:lang w:val="en-US" w:eastAsia="en-AU"/>
              </w:rPr>
            </w:pPr>
          </w:p>
          <w:p w14:paraId="13490B6F" w14:textId="53AB9F52" w:rsidR="00034358" w:rsidRDefault="00034358" w:rsidP="3167B94A">
            <w:pPr>
              <w:spacing w:line="280" w:lineRule="atLeast"/>
              <w:ind w:left="-108"/>
              <w:contextualSpacing/>
              <w:rPr>
                <w:rFonts w:eastAsiaTheme="minorEastAsia"/>
                <w:sz w:val="20"/>
                <w:szCs w:val="20"/>
                <w:lang w:val="en-US" w:eastAsia="en-AU"/>
              </w:rPr>
            </w:pPr>
            <w:r w:rsidRPr="3167B94A">
              <w:rPr>
                <w:rFonts w:eastAsiaTheme="minorEastAsia"/>
                <w:lang w:val="en-US" w:eastAsia="en-AU"/>
              </w:rPr>
              <w:t>You should lodge any supporting documents that are relevant, including a copy of any written reasons the employer has given the employee.</w:t>
            </w:r>
            <w:r w:rsidRPr="3167B94A">
              <w:rPr>
                <w:rFonts w:eastAsiaTheme="minorEastAsia"/>
                <w:sz w:val="20"/>
                <w:szCs w:val="20"/>
                <w:lang w:val="en-US" w:eastAsia="en-AU"/>
              </w:rPr>
              <w:t xml:space="preserve"> </w:t>
            </w:r>
          </w:p>
        </w:tc>
      </w:tr>
    </w:tbl>
    <w:p w14:paraId="48870DBD" w14:textId="4D14A6A9" w:rsidR="00034358" w:rsidRPr="000E636F" w:rsidRDefault="00034358" w:rsidP="3167B94A">
      <w:pPr>
        <w:pStyle w:val="Heading3"/>
        <w:numPr>
          <w:ilvl w:val="1"/>
          <w:numId w:val="44"/>
        </w:numPr>
        <w:ind w:left="709" w:hanging="709"/>
        <w:rPr>
          <w:rFonts w:eastAsiaTheme="minorEastAsia"/>
        </w:rPr>
      </w:pPr>
      <w:r w:rsidRPr="3F9FC2D3">
        <w:rPr>
          <w:rFonts w:eastAsiaTheme="minorEastAsia"/>
        </w:rPr>
        <w:t>If the dispute is about whether the employer had reasonable grounds for not offering or refusing a request for conversion to part-time or full-time employment – what were the employer’s reasons for not offering conversion or refusing the request?</w:t>
      </w:r>
    </w:p>
    <w:tbl>
      <w:tblPr>
        <w:tblStyle w:val="TableGrid25"/>
        <w:tblW w:w="9185" w:type="dxa"/>
        <w:tblInd w:w="-5" w:type="dxa"/>
        <w:tblLayout w:type="fixed"/>
        <w:tblLook w:val="04A0" w:firstRow="1" w:lastRow="0" w:firstColumn="1" w:lastColumn="0" w:noHBand="0" w:noVBand="1"/>
      </w:tblPr>
      <w:tblGrid>
        <w:gridCol w:w="9185"/>
      </w:tblGrid>
      <w:tr w:rsidR="00F7193F" w:rsidRPr="005736CA" w14:paraId="5AEAB68F" w14:textId="77777777" w:rsidTr="3167B94A">
        <w:trPr>
          <w:trHeight w:val="3119"/>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D65E41" w14:textId="77777777" w:rsidR="00F7193F" w:rsidRPr="005736CA" w:rsidRDefault="00F7193F" w:rsidP="3167B94A">
            <w:pPr>
              <w:spacing w:before="80" w:after="80" w:line="240" w:lineRule="atLeast"/>
              <w:ind w:right="-2"/>
              <w:rPr>
                <w:rFonts w:eastAsiaTheme="minorEastAsia"/>
                <w:lang w:val="en-US"/>
              </w:rPr>
            </w:pPr>
          </w:p>
        </w:tc>
      </w:tr>
    </w:tbl>
    <w:p w14:paraId="399F8E1E" w14:textId="0C1B80ED" w:rsidR="00F7193F" w:rsidRPr="00FD112A" w:rsidRDefault="00704B83" w:rsidP="3167B94A">
      <w:pPr>
        <w:pStyle w:val="NormalWeb"/>
        <w:rPr>
          <w:rFonts w:asciiTheme="minorHAnsi" w:eastAsiaTheme="minorEastAsia" w:hAnsiTheme="minorHAnsi"/>
          <w:sz w:val="22"/>
          <w:szCs w:val="22"/>
        </w:rPr>
      </w:pPr>
      <w:r w:rsidRPr="18FB233F">
        <w:rPr>
          <w:rFonts w:asciiTheme="minorHAnsi" w:eastAsiaTheme="minorEastAsia" w:hAnsiTheme="minorHAnsi"/>
          <w:sz w:val="22"/>
          <w:szCs w:val="22"/>
          <w:lang w:val="en-US"/>
        </w:rPr>
        <w:t>Use numbered paragraphs. Attach additional pages if necessary. </w:t>
      </w:r>
    </w:p>
    <w:p w14:paraId="2C05233D" w14:textId="4DCCBD36" w:rsidR="008608DE" w:rsidRPr="000603BA" w:rsidRDefault="008017AA" w:rsidP="3167B94A">
      <w:pPr>
        <w:pStyle w:val="Heading3"/>
        <w:ind w:left="720" w:hanging="720"/>
        <w:rPr>
          <w:rFonts w:eastAsiaTheme="minorEastAsia"/>
        </w:rPr>
      </w:pPr>
      <w:r w:rsidRPr="3F9FC2D3">
        <w:rPr>
          <w:rFonts w:eastAsiaTheme="minorEastAsia"/>
        </w:rPr>
        <w:lastRenderedPageBreak/>
        <w:t>3.2</w:t>
      </w:r>
      <w:r>
        <w:tab/>
      </w:r>
      <w:r w:rsidRPr="3F9FC2D3">
        <w:rPr>
          <w:rFonts w:eastAsiaTheme="minorEastAsia"/>
        </w:rPr>
        <w:t>If you are an employee – what is your response to your employer’s reasons for not offering conversion</w:t>
      </w:r>
      <w:r w:rsidR="00D47CCC" w:rsidRPr="3F9FC2D3">
        <w:rPr>
          <w:rFonts w:eastAsiaTheme="minorEastAsia"/>
        </w:rPr>
        <w:t xml:space="preserve"> to full-time or part-time employment</w:t>
      </w:r>
      <w:r w:rsidRPr="3F9FC2D3">
        <w:rPr>
          <w:rFonts w:eastAsiaTheme="minorEastAsia"/>
        </w:rPr>
        <w:t xml:space="preserve"> or refusing your request for conversion</w:t>
      </w:r>
      <w:r w:rsidR="00704B83" w:rsidRPr="3F9FC2D3">
        <w:rPr>
          <w:rFonts w:eastAsiaTheme="minorEastAsia"/>
        </w:rPr>
        <w:t>?</w:t>
      </w:r>
    </w:p>
    <w:tbl>
      <w:tblPr>
        <w:tblStyle w:val="TableGrid25"/>
        <w:tblW w:w="9185" w:type="dxa"/>
        <w:tblInd w:w="-5" w:type="dxa"/>
        <w:tblLayout w:type="fixed"/>
        <w:tblLook w:val="04A0" w:firstRow="1" w:lastRow="0" w:firstColumn="1" w:lastColumn="0" w:noHBand="0" w:noVBand="1"/>
      </w:tblPr>
      <w:tblGrid>
        <w:gridCol w:w="9185"/>
      </w:tblGrid>
      <w:tr w:rsidR="00087988" w:rsidRPr="005736CA" w14:paraId="3922A32F" w14:textId="77777777" w:rsidTr="3167B94A">
        <w:trPr>
          <w:trHeight w:val="5365"/>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6C4F15" w14:textId="2DA2766A" w:rsidR="00704B83" w:rsidRPr="005736CA" w:rsidRDefault="00704B83" w:rsidP="3167B94A">
            <w:pPr>
              <w:spacing w:before="80" w:after="80" w:line="240" w:lineRule="atLeast"/>
              <w:ind w:right="-2"/>
              <w:rPr>
                <w:rFonts w:eastAsiaTheme="minorEastAsia"/>
                <w:lang w:val="en-US"/>
              </w:rPr>
            </w:pPr>
          </w:p>
        </w:tc>
      </w:tr>
    </w:tbl>
    <w:p w14:paraId="0E9EA846" w14:textId="0AC6131D" w:rsidR="008D1240" w:rsidRPr="000E636F" w:rsidRDefault="00CB7E32" w:rsidP="3167B94A">
      <w:pPr>
        <w:pStyle w:val="Heading3"/>
        <w:rPr>
          <w:rFonts w:eastAsiaTheme="minorEastAsia"/>
          <w:b w:val="0"/>
          <w:bCs w:val="0"/>
        </w:rPr>
      </w:pPr>
      <w:bookmarkStart w:id="3" w:name="_Hlk37872072"/>
      <w:r w:rsidRPr="3F9FC2D3">
        <w:rPr>
          <w:rFonts w:eastAsiaTheme="minorEastAsia"/>
          <w:b w:val="0"/>
          <w:bCs w:val="0"/>
        </w:rPr>
        <w:t>Use numbered paragraphs. Attach additional pages if necessary.</w:t>
      </w:r>
    </w:p>
    <w:p w14:paraId="289B9DE7" w14:textId="6EFD8330" w:rsidR="003842CD" w:rsidRDefault="003842CD" w:rsidP="3167B94A">
      <w:pPr>
        <w:pStyle w:val="Heading3"/>
        <w:numPr>
          <w:ilvl w:val="0"/>
          <w:numId w:val="44"/>
        </w:numPr>
        <w:ind w:left="426" w:hanging="426"/>
        <w:rPr>
          <w:rFonts w:eastAsiaTheme="minorEastAsia"/>
        </w:rPr>
      </w:pPr>
      <w:r w:rsidRPr="3F9FC2D3">
        <w:rPr>
          <w:rFonts w:eastAsiaTheme="minorEastAsia"/>
        </w:rPr>
        <w:t xml:space="preserve">What </w:t>
      </w:r>
      <w:r w:rsidR="00690808" w:rsidRPr="3F9FC2D3">
        <w:rPr>
          <w:rFonts w:eastAsiaTheme="minorEastAsia"/>
        </w:rPr>
        <w:t xml:space="preserve">steps have </w:t>
      </w:r>
      <w:r w:rsidR="00F05980" w:rsidRPr="3F9FC2D3">
        <w:rPr>
          <w:rFonts w:eastAsiaTheme="minorEastAsia"/>
        </w:rPr>
        <w:t xml:space="preserve">already been </w:t>
      </w:r>
      <w:r w:rsidR="00690808" w:rsidRPr="3F9FC2D3">
        <w:rPr>
          <w:rFonts w:eastAsiaTheme="minorEastAsia"/>
        </w:rPr>
        <w:t xml:space="preserve">taken </w:t>
      </w:r>
      <w:r w:rsidRPr="3F9FC2D3">
        <w:rPr>
          <w:rFonts w:eastAsiaTheme="minorEastAsia"/>
        </w:rPr>
        <w:t>to resolve the dispute at the workplace level</w:t>
      </w:r>
      <w:r w:rsidR="00B06456" w:rsidRPr="3F9FC2D3">
        <w:rPr>
          <w:rFonts w:eastAsiaTheme="minorEastAsia"/>
        </w:rPr>
        <w:t xml:space="preserve">? </w:t>
      </w:r>
    </w:p>
    <w:p w14:paraId="7505730B" w14:textId="20819DCA" w:rsidR="003842CD" w:rsidRDefault="00690808" w:rsidP="3167B94A">
      <w:pPr>
        <w:keepNext/>
        <w:rPr>
          <w:rFonts w:eastAsiaTheme="minorEastAsia"/>
          <w:lang w:val="en-US"/>
        </w:rPr>
      </w:pPr>
      <w:r w:rsidRPr="3167B94A">
        <w:rPr>
          <w:rFonts w:eastAsiaTheme="minorEastAsia"/>
          <w:lang w:val="en-US"/>
        </w:rPr>
        <w:t xml:space="preserve">Describe the steps that have been taken </w:t>
      </w:r>
      <w:r w:rsidR="00E21D2E" w:rsidRPr="3167B94A">
        <w:rPr>
          <w:rFonts w:eastAsiaTheme="minorEastAsia"/>
          <w:lang w:val="en-US"/>
        </w:rPr>
        <w:t xml:space="preserve">in the </w:t>
      </w:r>
      <w:r w:rsidR="00087988" w:rsidRPr="3167B94A">
        <w:rPr>
          <w:rFonts w:eastAsiaTheme="minorEastAsia"/>
          <w:lang w:val="en-US"/>
        </w:rPr>
        <w:t xml:space="preserve">order </w:t>
      </w:r>
      <w:r w:rsidR="00277BF2" w:rsidRPr="3167B94A">
        <w:rPr>
          <w:rFonts w:eastAsiaTheme="minorEastAsia"/>
          <w:lang w:val="en-US"/>
        </w:rPr>
        <w:t>they</w:t>
      </w:r>
      <w:r w:rsidR="00E21D2E" w:rsidRPr="3167B94A">
        <w:rPr>
          <w:rFonts w:eastAsiaTheme="minorEastAsia"/>
          <w:lang w:val="en-US"/>
        </w:rPr>
        <w:t xml:space="preserve"> </w:t>
      </w:r>
      <w:r w:rsidR="00087988" w:rsidRPr="3167B94A">
        <w:rPr>
          <w:rFonts w:eastAsiaTheme="minorEastAsia"/>
          <w:lang w:val="en-US"/>
        </w:rPr>
        <w:t xml:space="preserve">happened. </w:t>
      </w:r>
      <w:r w:rsidRPr="3167B94A">
        <w:rPr>
          <w:rFonts w:eastAsiaTheme="minorEastAsia"/>
          <w:lang w:val="en-US"/>
        </w:rPr>
        <w:t xml:space="preserve">Use numbered paragraphs. </w:t>
      </w:r>
      <w:r w:rsidR="003842CD" w:rsidRPr="3167B94A">
        <w:rPr>
          <w:rFonts w:eastAsiaTheme="minorEastAsia"/>
          <w:lang w:val="en-US"/>
        </w:rPr>
        <w:t xml:space="preserve">Attach additional pages if necessary. </w:t>
      </w:r>
    </w:p>
    <w:tbl>
      <w:tblPr>
        <w:tblStyle w:val="TableGrid25"/>
        <w:tblW w:w="9185" w:type="dxa"/>
        <w:tblInd w:w="-5" w:type="dxa"/>
        <w:tblLayout w:type="fixed"/>
        <w:tblLook w:val="04A0" w:firstRow="1" w:lastRow="0" w:firstColumn="1" w:lastColumn="0" w:noHBand="0" w:noVBand="1"/>
      </w:tblPr>
      <w:tblGrid>
        <w:gridCol w:w="9185"/>
      </w:tblGrid>
      <w:tr w:rsidR="00087988" w:rsidRPr="005736CA" w14:paraId="25D60A9F" w14:textId="77777777" w:rsidTr="3167B94A">
        <w:trPr>
          <w:trHeight w:val="4551"/>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C8FE71" w14:textId="51597AFD" w:rsidR="00DB7113" w:rsidRPr="005736CA" w:rsidRDefault="00DB7113" w:rsidP="3167B94A">
            <w:pPr>
              <w:spacing w:before="80" w:after="80" w:line="240" w:lineRule="atLeast"/>
              <w:ind w:right="-2"/>
              <w:rPr>
                <w:rFonts w:eastAsiaTheme="minorEastAsia"/>
                <w:lang w:val="en-US"/>
              </w:rPr>
            </w:pPr>
          </w:p>
        </w:tc>
      </w:tr>
    </w:tbl>
    <w:bookmarkEnd w:id="3"/>
    <w:p w14:paraId="5E54B7C3" w14:textId="704393BE" w:rsidR="00A53FFB" w:rsidRPr="00A53FFB" w:rsidRDefault="00A53FFB" w:rsidP="3167B94A">
      <w:pPr>
        <w:rPr>
          <w:rFonts w:eastAsiaTheme="minorEastAsia"/>
          <w:sz w:val="20"/>
          <w:szCs w:val="20"/>
        </w:rPr>
      </w:pPr>
      <w:r w:rsidRPr="3167B94A">
        <w:rPr>
          <w:rFonts w:eastAsiaTheme="minorEastAsia"/>
          <w:lang w:val="en-US"/>
        </w:rPr>
        <w:t>You can lodge any supporting documents that are relevant to the steps taken to resolve your dispute.</w:t>
      </w:r>
    </w:p>
    <w:p w14:paraId="62277F86" w14:textId="7C701E0B" w:rsidR="0056608E" w:rsidRDefault="00714AC0" w:rsidP="3167B94A">
      <w:pPr>
        <w:pStyle w:val="Heading3"/>
        <w:numPr>
          <w:ilvl w:val="0"/>
          <w:numId w:val="44"/>
        </w:numPr>
        <w:ind w:left="426" w:hanging="426"/>
        <w:rPr>
          <w:rFonts w:eastAsiaTheme="minorEastAsia"/>
        </w:rPr>
      </w:pPr>
      <w:r w:rsidRPr="3F9FC2D3">
        <w:rPr>
          <w:rFonts w:eastAsiaTheme="minorEastAsia"/>
        </w:rPr>
        <w:lastRenderedPageBreak/>
        <w:t xml:space="preserve">How do you </w:t>
      </w:r>
      <w:r w:rsidR="00EE6CC7" w:rsidRPr="3F9FC2D3">
        <w:rPr>
          <w:rFonts w:eastAsiaTheme="minorEastAsia"/>
        </w:rPr>
        <w:t>want</w:t>
      </w:r>
      <w:r w:rsidRPr="3F9FC2D3">
        <w:rPr>
          <w:rFonts w:eastAsiaTheme="minorEastAsia"/>
        </w:rPr>
        <w:t xml:space="preserve"> the dispute </w:t>
      </w:r>
      <w:r w:rsidR="00EE6CC7" w:rsidRPr="3F9FC2D3">
        <w:rPr>
          <w:rFonts w:eastAsiaTheme="minorEastAsia"/>
        </w:rPr>
        <w:t xml:space="preserve">to </w:t>
      </w:r>
      <w:r w:rsidRPr="3F9FC2D3">
        <w:rPr>
          <w:rFonts w:eastAsiaTheme="minorEastAsia"/>
        </w:rPr>
        <w:t xml:space="preserve">be </w:t>
      </w:r>
      <w:r w:rsidR="00181B7A" w:rsidRPr="3F9FC2D3">
        <w:rPr>
          <w:rFonts w:eastAsiaTheme="minorEastAsia"/>
        </w:rPr>
        <w:t>re</w:t>
      </w:r>
      <w:r w:rsidRPr="3F9FC2D3">
        <w:rPr>
          <w:rFonts w:eastAsiaTheme="minorEastAsia"/>
        </w:rPr>
        <w:t>solved</w:t>
      </w:r>
      <w:r w:rsidR="0056608E" w:rsidRPr="3F9FC2D3">
        <w:rPr>
          <w:rFonts w:eastAsiaTheme="minorEastAsia"/>
        </w:rPr>
        <w:t>?</w:t>
      </w:r>
    </w:p>
    <w:p w14:paraId="659FB640" w14:textId="70C06C0A" w:rsidR="00A91876" w:rsidRDefault="00F05980" w:rsidP="3167B94A">
      <w:pPr>
        <w:keepNext/>
        <w:rPr>
          <w:rFonts w:eastAsiaTheme="minorEastAsia"/>
          <w:lang w:val="en-US"/>
        </w:rPr>
      </w:pPr>
      <w:r w:rsidRPr="3167B94A">
        <w:rPr>
          <w:rFonts w:eastAsiaTheme="minorEastAsia"/>
          <w:lang w:val="en-US"/>
        </w:rPr>
        <w:t>T</w:t>
      </w:r>
      <w:r w:rsidR="00A91876" w:rsidRPr="3167B94A">
        <w:rPr>
          <w:rFonts w:eastAsiaTheme="minorEastAsia"/>
          <w:lang w:val="en-US"/>
        </w:rPr>
        <w:t>ell us what outcome you want.</w:t>
      </w:r>
    </w:p>
    <w:p w14:paraId="5501237B" w14:textId="33CF30D2" w:rsidR="00711062" w:rsidRDefault="0036375F" w:rsidP="3167B94A">
      <w:pPr>
        <w:keepNext/>
        <w:rPr>
          <w:rFonts w:eastAsiaTheme="minorEastAsia"/>
          <w:lang w:val="en-US"/>
        </w:rPr>
      </w:pPr>
      <w:r w:rsidRPr="3167B94A">
        <w:rPr>
          <w:rFonts w:eastAsiaTheme="minorEastAsia"/>
        </w:rPr>
        <w:t>I</w:t>
      </w:r>
      <w:r w:rsidR="0056608E" w:rsidRPr="3167B94A">
        <w:rPr>
          <w:rFonts w:eastAsiaTheme="minorEastAsia"/>
        </w:rPr>
        <w:t xml:space="preserve">f you </w:t>
      </w:r>
      <w:r w:rsidR="00F05980" w:rsidRPr="3167B94A">
        <w:rPr>
          <w:rFonts w:eastAsiaTheme="minorEastAsia"/>
          <w:lang w:val="en-US"/>
        </w:rPr>
        <w:t>want</w:t>
      </w:r>
      <w:r w:rsidR="00F05980" w:rsidRPr="3167B94A">
        <w:rPr>
          <w:rFonts w:eastAsiaTheme="minorEastAsia"/>
        </w:rPr>
        <w:t xml:space="preserve"> the </w:t>
      </w:r>
      <w:r w:rsidR="0056608E" w:rsidRPr="3167B94A">
        <w:rPr>
          <w:rFonts w:eastAsiaTheme="minorEastAsia"/>
        </w:rPr>
        <w:t>Commission to arbitrate the matter</w:t>
      </w:r>
      <w:r w:rsidR="001A41F4" w:rsidRPr="3167B94A">
        <w:rPr>
          <w:rFonts w:eastAsiaTheme="minorEastAsia"/>
        </w:rPr>
        <w:t>,</w:t>
      </w:r>
      <w:r w:rsidRPr="3167B94A">
        <w:rPr>
          <w:rFonts w:eastAsiaTheme="minorEastAsia"/>
        </w:rPr>
        <w:t xml:space="preserve"> </w:t>
      </w:r>
      <w:r w:rsidR="0076370A" w:rsidRPr="3167B94A">
        <w:rPr>
          <w:rFonts w:eastAsiaTheme="minorEastAsia"/>
        </w:rPr>
        <w:t>you should</w:t>
      </w:r>
      <w:r w:rsidRPr="3167B94A">
        <w:rPr>
          <w:rFonts w:eastAsiaTheme="minorEastAsia"/>
        </w:rPr>
        <w:t xml:space="preserve"> </w:t>
      </w:r>
      <w:r w:rsidR="00E21D2E" w:rsidRPr="3167B94A">
        <w:rPr>
          <w:rFonts w:eastAsiaTheme="minorEastAsia"/>
        </w:rPr>
        <w:t xml:space="preserve">tell us </w:t>
      </w:r>
      <w:r w:rsidR="00DC1878" w:rsidRPr="3167B94A">
        <w:rPr>
          <w:rFonts w:eastAsiaTheme="minorEastAsia"/>
        </w:rPr>
        <w:t>and specify</w:t>
      </w:r>
      <w:r w:rsidR="00B70AF5" w:rsidRPr="3167B94A">
        <w:rPr>
          <w:rFonts w:eastAsiaTheme="minorEastAsia"/>
        </w:rPr>
        <w:t xml:space="preserve"> what outcome you are seeking</w:t>
      </w:r>
      <w:r w:rsidR="00DC1878" w:rsidRPr="3167B94A">
        <w:rPr>
          <w:rFonts w:eastAsiaTheme="minorEastAsia"/>
        </w:rPr>
        <w:t>.</w:t>
      </w:r>
      <w:r w:rsidR="00F05980" w:rsidRPr="3167B94A">
        <w:rPr>
          <w:rFonts w:eastAsiaTheme="minorEastAsia"/>
        </w:rPr>
        <w:t xml:space="preserve"> </w:t>
      </w:r>
      <w:r w:rsidR="00711062" w:rsidRPr="3167B94A">
        <w:rPr>
          <w:rFonts w:eastAsiaTheme="minorEastAsia"/>
          <w:b/>
          <w:bCs/>
          <w:lang w:val="en-US"/>
        </w:rPr>
        <w:t>Arbitration</w:t>
      </w:r>
      <w:r w:rsidR="00711062" w:rsidRPr="3167B94A">
        <w:rPr>
          <w:rFonts w:eastAsiaTheme="minorEastAsia"/>
          <w:lang w:val="en-US"/>
        </w:rPr>
        <w:t xml:space="preserve"> means the Commission will determine the dispute by </w:t>
      </w:r>
      <w:r w:rsidR="003C09FE" w:rsidRPr="3167B94A">
        <w:rPr>
          <w:rFonts w:eastAsiaTheme="minorEastAsia"/>
          <w:lang w:val="en-US"/>
        </w:rPr>
        <w:t>making a</w:t>
      </w:r>
      <w:r w:rsidR="00B66F3B" w:rsidRPr="3167B94A">
        <w:rPr>
          <w:rFonts w:eastAsiaTheme="minorEastAsia"/>
          <w:lang w:val="en-US"/>
        </w:rPr>
        <w:t xml:space="preserve"> binding</w:t>
      </w:r>
      <w:r w:rsidR="003C09FE" w:rsidRPr="3167B94A">
        <w:rPr>
          <w:rFonts w:eastAsiaTheme="minorEastAsia"/>
          <w:lang w:val="en-US"/>
        </w:rPr>
        <w:t xml:space="preserve"> decision</w:t>
      </w:r>
      <w:r w:rsidR="00394D80" w:rsidRPr="3167B94A">
        <w:rPr>
          <w:rFonts w:eastAsiaTheme="minorEastAsia"/>
          <w:lang w:val="en-US"/>
        </w:rPr>
        <w:t>.</w:t>
      </w:r>
      <w:r w:rsidR="00711062" w:rsidRPr="3167B94A">
        <w:rPr>
          <w:rFonts w:eastAsiaTheme="minorEastAsia"/>
          <w:lang w:val="en-US"/>
        </w:rPr>
        <w:t xml:space="preserve"> </w:t>
      </w:r>
    </w:p>
    <w:tbl>
      <w:tblPr>
        <w:tblStyle w:val="TableGrid25"/>
        <w:tblW w:w="9185" w:type="dxa"/>
        <w:tblInd w:w="-5" w:type="dxa"/>
        <w:tblLayout w:type="fixed"/>
        <w:tblLook w:val="04A0" w:firstRow="1" w:lastRow="0" w:firstColumn="1" w:lastColumn="0" w:noHBand="0" w:noVBand="1"/>
      </w:tblPr>
      <w:tblGrid>
        <w:gridCol w:w="9185"/>
      </w:tblGrid>
      <w:tr w:rsidR="00F05980" w:rsidRPr="005736CA" w14:paraId="3E4932DB" w14:textId="77777777" w:rsidTr="3167B94A">
        <w:trPr>
          <w:trHeight w:val="5025"/>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ABB4F1" w14:textId="67AB134A" w:rsidR="005378CA" w:rsidRPr="005736CA" w:rsidRDefault="005378CA" w:rsidP="3167B94A">
            <w:pPr>
              <w:spacing w:before="80" w:after="80" w:line="240" w:lineRule="atLeast"/>
              <w:ind w:right="-2"/>
              <w:rPr>
                <w:rFonts w:eastAsiaTheme="minorEastAsia"/>
                <w:lang w:val="en-US"/>
              </w:rPr>
            </w:pPr>
          </w:p>
        </w:tc>
      </w:tr>
    </w:tbl>
    <w:p w14:paraId="7963F918" w14:textId="6D568594" w:rsidR="005736CA" w:rsidRDefault="005736CA" w:rsidP="3167B94A">
      <w:pPr>
        <w:pStyle w:val="Heading2"/>
        <w:rPr>
          <w:rFonts w:eastAsiaTheme="minorEastAsia"/>
        </w:rPr>
      </w:pPr>
      <w:r w:rsidRPr="3F9FC2D3">
        <w:rPr>
          <w:rFonts w:eastAsiaTheme="minorEastAsia"/>
        </w:rPr>
        <w:t>Signature</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9"/>
        <w:gridCol w:w="1451"/>
        <w:gridCol w:w="6771"/>
        <w:gridCol w:w="247"/>
      </w:tblGrid>
      <w:tr w:rsidR="00171C60" w:rsidRPr="005736CA" w14:paraId="3166E931" w14:textId="77777777" w:rsidTr="3F9FC2D3">
        <w:tc>
          <w:tcPr>
            <w:tcW w:w="817" w:type="dxa"/>
            <w:gridSpan w:val="2"/>
          </w:tcPr>
          <w:p w14:paraId="0B581365" w14:textId="28019A1B" w:rsidR="00171C60" w:rsidRPr="005736CA" w:rsidRDefault="3F9FC2D3" w:rsidP="3F9FC2D3">
            <w:pPr>
              <w:keepNext/>
              <w:spacing w:before="0" w:line="240" w:lineRule="atLeast"/>
            </w:pPr>
            <w:r>
              <w:rPr>
                <w:noProof/>
                <w:lang w:val="en-US"/>
              </w:rPr>
              <w:drawing>
                <wp:inline distT="0" distB="0" distL="0" distR="0" wp14:anchorId="3A3F4D5F" wp14:editId="6092CA94">
                  <wp:extent cx="381000" cy="381000"/>
                  <wp:effectExtent l="0" t="0" r="0" b="0"/>
                  <wp:docPr id="1860037736" name="Picture 1860037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469" w:type="dxa"/>
            <w:gridSpan w:val="3"/>
          </w:tcPr>
          <w:p w14:paraId="11FF7F87" w14:textId="3708D646" w:rsidR="00DE3A85" w:rsidRDefault="002E7687" w:rsidP="3167B94A">
            <w:pPr>
              <w:spacing w:before="0" w:line="240" w:lineRule="atLeast"/>
              <w:ind w:left="-108"/>
              <w:rPr>
                <w:rFonts w:eastAsiaTheme="minorEastAsia"/>
                <w:lang w:val="en-US"/>
              </w:rPr>
            </w:pPr>
            <w:r w:rsidRPr="3167B94A">
              <w:rPr>
                <w:rFonts w:eastAsiaTheme="minorEastAsia"/>
                <w:lang w:val="en-US"/>
              </w:rPr>
              <w:t>I</w:t>
            </w:r>
            <w:r w:rsidR="00DE3A85" w:rsidRPr="3167B94A">
              <w:rPr>
                <w:rFonts w:eastAsiaTheme="minorEastAsia"/>
                <w:lang w:val="en-US"/>
              </w:rPr>
              <w:t xml:space="preserve">f you </w:t>
            </w:r>
            <w:r w:rsidRPr="3167B94A">
              <w:rPr>
                <w:rFonts w:eastAsiaTheme="minorEastAsia"/>
                <w:lang w:val="en-US"/>
              </w:rPr>
              <w:t xml:space="preserve">can use an electronic signature, </w:t>
            </w:r>
            <w:r w:rsidR="001B0841" w:rsidRPr="3167B94A">
              <w:rPr>
                <w:rFonts w:eastAsiaTheme="minorEastAsia"/>
                <w:lang w:val="en-US"/>
              </w:rPr>
              <w:t>please insert it below beside ‘Signature</w:t>
            </w:r>
            <w:r w:rsidR="00755533" w:rsidRPr="3167B94A">
              <w:rPr>
                <w:rFonts w:eastAsiaTheme="minorEastAsia"/>
                <w:lang w:val="en-US"/>
              </w:rPr>
              <w:t>’</w:t>
            </w:r>
            <w:r w:rsidR="001B0841" w:rsidRPr="3167B94A">
              <w:rPr>
                <w:rFonts w:eastAsiaTheme="minorEastAsia"/>
                <w:lang w:val="en-US"/>
              </w:rPr>
              <w:t xml:space="preserve">. </w:t>
            </w:r>
            <w:r w:rsidRPr="3167B94A">
              <w:rPr>
                <w:rFonts w:eastAsiaTheme="minorEastAsia"/>
                <w:lang w:val="en-US"/>
              </w:rPr>
              <w:t xml:space="preserve">If </w:t>
            </w:r>
            <w:r w:rsidR="001953D7" w:rsidRPr="3167B94A">
              <w:rPr>
                <w:rFonts w:eastAsiaTheme="minorEastAsia"/>
                <w:lang w:val="en-US"/>
              </w:rPr>
              <w:t xml:space="preserve">you </w:t>
            </w:r>
            <w:r w:rsidR="00DE3A85" w:rsidRPr="3167B94A">
              <w:rPr>
                <w:rFonts w:eastAsiaTheme="minorEastAsia"/>
                <w:lang w:val="en-US"/>
              </w:rPr>
              <w:t xml:space="preserve">do not have an electronic signature, you can type your name beside ‘Signature’. You will also need to </w:t>
            </w:r>
            <w:r w:rsidR="0063456D" w:rsidRPr="3167B94A">
              <w:rPr>
                <w:rFonts w:eastAsiaTheme="minorEastAsia"/>
                <w:lang w:val="en-US"/>
              </w:rPr>
              <w:t>fill in</w:t>
            </w:r>
            <w:r w:rsidR="00DE3A85" w:rsidRPr="3167B94A">
              <w:rPr>
                <w:rFonts w:eastAsiaTheme="minorEastAsia"/>
                <w:lang w:val="en-US"/>
              </w:rPr>
              <w:t xml:space="preserve"> your name again beside ‘Name’ and fill in the date.</w:t>
            </w:r>
          </w:p>
          <w:p w14:paraId="4CECBEF7" w14:textId="0D236CDB" w:rsidR="00DE3A85" w:rsidRPr="005736CA" w:rsidRDefault="00DE3A85" w:rsidP="3167B94A">
            <w:pPr>
              <w:spacing w:before="0" w:after="240" w:line="240" w:lineRule="atLeast"/>
              <w:ind w:left="-108"/>
              <w:rPr>
                <w:rFonts w:eastAsiaTheme="minorEastAsia"/>
                <w:lang w:val="en-US"/>
              </w:rPr>
            </w:pPr>
            <w:r w:rsidRPr="3167B94A">
              <w:rPr>
                <w:rFonts w:eastAsiaTheme="minorEastAsia"/>
                <w:lang w:val="en-US"/>
              </w:rPr>
              <w:t xml:space="preserve">You can leave the ‘Capacity/Position’ blank if you are the </w:t>
            </w:r>
            <w:r w:rsidR="00087988" w:rsidRPr="3167B94A">
              <w:rPr>
                <w:rFonts w:eastAsiaTheme="minorEastAsia"/>
                <w:lang w:val="en-US"/>
              </w:rPr>
              <w:t>A</w:t>
            </w:r>
            <w:r w:rsidRPr="3167B94A">
              <w:rPr>
                <w:rFonts w:eastAsiaTheme="minorEastAsia"/>
                <w:lang w:val="en-US"/>
              </w:rPr>
              <w:t>pplicant. If</w:t>
            </w:r>
            <w:r w:rsidR="00184753" w:rsidRPr="3167B94A">
              <w:rPr>
                <w:rFonts w:eastAsiaTheme="minorEastAsia"/>
                <w:lang w:val="en-US"/>
              </w:rPr>
              <w:t xml:space="preserve"> you are signing on behalf of the Applicant, include your </w:t>
            </w:r>
            <w:r w:rsidR="002F6443" w:rsidRPr="3167B94A">
              <w:rPr>
                <w:rFonts w:eastAsiaTheme="minorEastAsia"/>
                <w:lang w:val="en-US"/>
              </w:rPr>
              <w:t>role</w:t>
            </w:r>
            <w:r w:rsidRPr="3167B94A">
              <w:rPr>
                <w:rFonts w:eastAsiaTheme="minorEastAsia"/>
                <w:lang w:val="en-US"/>
              </w:rPr>
              <w:t xml:space="preserve"> in the </w:t>
            </w:r>
            <w:r w:rsidRPr="3167B94A">
              <w:rPr>
                <w:rFonts w:eastAsiaTheme="minorEastAsia"/>
                <w:b/>
                <w:bCs/>
                <w:lang w:val="en-US"/>
              </w:rPr>
              <w:t>Capacity/Position</w:t>
            </w:r>
            <w:r w:rsidRPr="3167B94A">
              <w:rPr>
                <w:rFonts w:eastAsiaTheme="minorEastAsia"/>
                <w:lang w:val="en-US"/>
              </w:rPr>
              <w:t xml:space="preserve"> section.</w:t>
            </w:r>
          </w:p>
        </w:tc>
      </w:tr>
      <w:tr w:rsidR="005736CA" w:rsidRPr="005736CA" w14:paraId="0FAB3CAA" w14:textId="77777777" w:rsidTr="3F9FC2D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Height w:val="567"/>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right w:w="57" w:type="dxa"/>
            </w:tcMar>
            <w:vAlign w:val="center"/>
          </w:tcPr>
          <w:p w14:paraId="540CC003" w14:textId="77777777" w:rsidR="005736CA" w:rsidRPr="00687447" w:rsidRDefault="005736CA" w:rsidP="3167B94A">
            <w:pPr>
              <w:spacing w:before="0" w:after="0" w:line="276" w:lineRule="auto"/>
              <w:rPr>
                <w:rFonts w:eastAsiaTheme="minorEastAsia"/>
                <w:lang w:val="en-US"/>
              </w:rPr>
            </w:pPr>
            <w:r w:rsidRPr="3167B94A">
              <w:rPr>
                <w:rFonts w:eastAsiaTheme="minorEastAsia"/>
                <w:lang w:val="en-US"/>
              </w:rPr>
              <w:t>Signature</w:t>
            </w:r>
          </w:p>
        </w:tc>
        <w:tc>
          <w:tcPr>
            <w:tcW w:w="67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right w:w="57" w:type="dxa"/>
            </w:tcMar>
            <w:vAlign w:val="center"/>
          </w:tcPr>
          <w:p w14:paraId="082F0A4F" w14:textId="77777777" w:rsidR="005736CA" w:rsidRPr="005736CA" w:rsidRDefault="005736CA" w:rsidP="3167B94A">
            <w:pPr>
              <w:spacing w:before="0" w:after="0" w:line="276" w:lineRule="auto"/>
              <w:ind w:right="-2"/>
              <w:rPr>
                <w:rFonts w:eastAsiaTheme="minorEastAsia"/>
                <w:lang w:val="en-US"/>
              </w:rPr>
            </w:pPr>
          </w:p>
        </w:tc>
      </w:tr>
      <w:tr w:rsidR="005736CA" w:rsidRPr="005736CA" w14:paraId="39B42D17" w14:textId="77777777" w:rsidTr="3F9FC2D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Height w:val="567"/>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right w:w="57" w:type="dxa"/>
            </w:tcMar>
            <w:vAlign w:val="center"/>
          </w:tcPr>
          <w:p w14:paraId="3742EF92" w14:textId="77777777" w:rsidR="005736CA" w:rsidRPr="00687447" w:rsidRDefault="005736CA" w:rsidP="3167B94A">
            <w:pPr>
              <w:spacing w:before="0" w:after="0" w:line="276" w:lineRule="auto"/>
              <w:rPr>
                <w:rFonts w:eastAsiaTheme="minorEastAsia"/>
                <w:lang w:val="en-US"/>
              </w:rPr>
            </w:pPr>
            <w:r w:rsidRPr="3167B94A">
              <w:rPr>
                <w:rFonts w:eastAsiaTheme="minorEastAsia"/>
                <w:lang w:val="en-US"/>
              </w:rPr>
              <w:t>Name</w:t>
            </w:r>
          </w:p>
        </w:tc>
        <w:tc>
          <w:tcPr>
            <w:tcW w:w="67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right w:w="57" w:type="dxa"/>
            </w:tcMar>
            <w:vAlign w:val="center"/>
          </w:tcPr>
          <w:p w14:paraId="1DED7527" w14:textId="77777777" w:rsidR="005736CA" w:rsidRPr="005736CA" w:rsidRDefault="005736CA" w:rsidP="3167B94A">
            <w:pPr>
              <w:spacing w:before="0" w:after="0" w:line="276" w:lineRule="auto"/>
              <w:ind w:right="-2"/>
              <w:rPr>
                <w:rFonts w:eastAsiaTheme="minorEastAsia"/>
                <w:lang w:val="en-US"/>
              </w:rPr>
            </w:pPr>
          </w:p>
        </w:tc>
      </w:tr>
      <w:tr w:rsidR="005736CA" w:rsidRPr="005736CA" w14:paraId="5CA50A9F" w14:textId="77777777" w:rsidTr="3F9FC2D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Height w:val="567"/>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right w:w="57" w:type="dxa"/>
            </w:tcMar>
            <w:vAlign w:val="center"/>
          </w:tcPr>
          <w:p w14:paraId="50328F9D" w14:textId="77777777" w:rsidR="005736CA" w:rsidRPr="00687447" w:rsidRDefault="005736CA" w:rsidP="3167B94A">
            <w:pPr>
              <w:spacing w:before="0" w:after="0" w:line="276" w:lineRule="auto"/>
              <w:rPr>
                <w:rFonts w:eastAsiaTheme="minorEastAsia"/>
                <w:lang w:val="en-US"/>
              </w:rPr>
            </w:pPr>
            <w:r w:rsidRPr="3167B94A">
              <w:rPr>
                <w:rFonts w:eastAsiaTheme="minorEastAsia"/>
                <w:lang w:val="en-US"/>
              </w:rPr>
              <w:t>Date</w:t>
            </w:r>
          </w:p>
        </w:tc>
        <w:tc>
          <w:tcPr>
            <w:tcW w:w="67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right w:w="57" w:type="dxa"/>
            </w:tcMar>
            <w:vAlign w:val="center"/>
          </w:tcPr>
          <w:p w14:paraId="3EBC6615" w14:textId="77777777" w:rsidR="005736CA" w:rsidRPr="005736CA" w:rsidRDefault="005736CA" w:rsidP="3167B94A">
            <w:pPr>
              <w:spacing w:before="0" w:after="0" w:line="276" w:lineRule="auto"/>
              <w:ind w:right="-2"/>
              <w:rPr>
                <w:rFonts w:eastAsiaTheme="minorEastAsia"/>
                <w:lang w:val="en-US"/>
              </w:rPr>
            </w:pPr>
          </w:p>
        </w:tc>
      </w:tr>
      <w:tr w:rsidR="00583901" w:rsidRPr="005736CA" w14:paraId="5480573D" w14:textId="77777777" w:rsidTr="3F9FC2D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Height w:val="567"/>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right w:w="57" w:type="dxa"/>
            </w:tcMar>
            <w:vAlign w:val="center"/>
          </w:tcPr>
          <w:p w14:paraId="42954B2E" w14:textId="7AA5DD77" w:rsidR="00583901" w:rsidRPr="00687447" w:rsidRDefault="00583901" w:rsidP="3167B94A">
            <w:pPr>
              <w:spacing w:before="0" w:after="0" w:line="276" w:lineRule="auto"/>
              <w:rPr>
                <w:rFonts w:eastAsiaTheme="minorEastAsia"/>
                <w:lang w:val="en-US"/>
              </w:rPr>
            </w:pPr>
            <w:r w:rsidRPr="3167B94A">
              <w:rPr>
                <w:rFonts w:eastAsiaTheme="minorEastAsia"/>
                <w:lang w:val="en-US"/>
              </w:rPr>
              <w:t>Capacity/Position</w:t>
            </w:r>
          </w:p>
        </w:tc>
        <w:tc>
          <w:tcPr>
            <w:tcW w:w="67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right w:w="57" w:type="dxa"/>
            </w:tcMar>
            <w:vAlign w:val="center"/>
          </w:tcPr>
          <w:p w14:paraId="7472003F" w14:textId="77777777" w:rsidR="00583901" w:rsidRPr="005736CA" w:rsidRDefault="00583901" w:rsidP="3167B94A">
            <w:pPr>
              <w:spacing w:before="0" w:after="0" w:line="276" w:lineRule="auto"/>
              <w:ind w:right="-2"/>
              <w:rPr>
                <w:rFonts w:eastAsiaTheme="minorEastAsia"/>
                <w:lang w:val="en-US"/>
              </w:rPr>
            </w:pPr>
          </w:p>
        </w:tc>
      </w:tr>
    </w:tbl>
    <w:p w14:paraId="71609E95" w14:textId="77777777" w:rsidR="00053E42" w:rsidRDefault="00053E42" w:rsidP="3167B94A">
      <w:pPr>
        <w:rPr>
          <w:rFonts w:eastAsiaTheme="minorEastAsia"/>
        </w:rPr>
      </w:pPr>
    </w:p>
    <w:tbl>
      <w:tblPr>
        <w:tblStyle w:val="TableGrid25"/>
        <w:tblW w:w="9178" w:type="dxa"/>
        <w:tblInd w:w="103" w:type="dxa"/>
        <w:tblLayout w:type="fixed"/>
        <w:tblLook w:val="04A0" w:firstRow="1" w:lastRow="0" w:firstColumn="1" w:lastColumn="0" w:noHBand="0" w:noVBand="1"/>
      </w:tblPr>
      <w:tblGrid>
        <w:gridCol w:w="9178"/>
      </w:tblGrid>
      <w:tr w:rsidR="001A1208" w:rsidRPr="005736CA" w14:paraId="1B650F51" w14:textId="77777777" w:rsidTr="3167B94A">
        <w:trPr>
          <w:trHeight w:val="955"/>
        </w:trPr>
        <w:tc>
          <w:tcPr>
            <w:tcW w:w="9178" w:type="dxa"/>
            <w:vAlign w:val="center"/>
          </w:tcPr>
          <w:p w14:paraId="38E74594" w14:textId="6B4A7A7D" w:rsidR="001A1208" w:rsidRPr="005736CA" w:rsidRDefault="001A1208" w:rsidP="3167B94A">
            <w:pPr>
              <w:spacing w:after="240" w:line="240" w:lineRule="atLeast"/>
              <w:ind w:right="-2"/>
              <w:jc w:val="center"/>
              <w:rPr>
                <w:rFonts w:eastAsiaTheme="minorEastAsia"/>
                <w:lang w:val="en-US"/>
              </w:rPr>
            </w:pPr>
            <w:r w:rsidRPr="3167B94A">
              <w:rPr>
                <w:rFonts w:eastAsiaTheme="minorEastAsia"/>
                <w:b/>
                <w:bCs/>
                <w:lang w:val="en-US"/>
              </w:rPr>
              <w:t xml:space="preserve">PLEASE </w:t>
            </w:r>
            <w:r w:rsidR="00087988" w:rsidRPr="3167B94A">
              <w:rPr>
                <w:rFonts w:eastAsiaTheme="minorEastAsia"/>
                <w:b/>
                <w:bCs/>
                <w:lang w:val="en-US"/>
              </w:rPr>
              <w:t>KEEP</w:t>
            </w:r>
            <w:r w:rsidRPr="3167B94A">
              <w:rPr>
                <w:rFonts w:eastAsiaTheme="minorEastAsia"/>
                <w:b/>
                <w:bCs/>
                <w:lang w:val="en-US"/>
              </w:rPr>
              <w:t xml:space="preserve"> A COPY OF THIS FORM FOR YOUR OWN RECORDS</w:t>
            </w:r>
          </w:p>
        </w:tc>
      </w:tr>
    </w:tbl>
    <w:p w14:paraId="05E1E159" w14:textId="1455B5C7" w:rsidR="00EF40A5" w:rsidRPr="00EF40A5" w:rsidRDefault="00EF40A5" w:rsidP="00EF40A5">
      <w:pPr>
        <w:tabs>
          <w:tab w:val="left" w:pos="5148"/>
        </w:tabs>
        <w:rPr>
          <w:lang w:val="en-US"/>
        </w:rPr>
        <w:sectPr w:rsidR="00EF40A5" w:rsidRPr="00EF40A5" w:rsidSect="00AC46C6">
          <w:headerReference w:type="default" r:id="rId26"/>
          <w:footerReference w:type="default" r:id="rId27"/>
          <w:headerReference w:type="first" r:id="rId28"/>
          <w:pgSz w:w="11906" w:h="16838"/>
          <w:pgMar w:top="1440" w:right="1440" w:bottom="1135" w:left="1440" w:header="708" w:footer="460" w:gutter="0"/>
          <w:pgNumType w:start="1"/>
          <w:cols w:space="708"/>
          <w:titlePg/>
          <w:docGrid w:linePitch="360"/>
        </w:sectPr>
      </w:pPr>
      <w:bookmarkStart w:id="4" w:name="_Information_sheet"/>
      <w:bookmarkEnd w:id="4"/>
    </w:p>
    <w:p w14:paraId="6A45E56D" w14:textId="1BC23E6F" w:rsidR="008E1B61" w:rsidRDefault="008E1B61" w:rsidP="3167B94A">
      <w:pPr>
        <w:pStyle w:val="Heading1"/>
        <w:spacing w:after="120"/>
        <w:rPr>
          <w:rFonts w:eastAsiaTheme="minorEastAsia"/>
        </w:rPr>
      </w:pPr>
      <w:r w:rsidRPr="3F9FC2D3">
        <w:rPr>
          <w:rFonts w:eastAsiaTheme="minorEastAsia"/>
        </w:rPr>
        <w:lastRenderedPageBreak/>
        <w:t>Information sheet</w:t>
      </w:r>
    </w:p>
    <w:p w14:paraId="43BD53F8" w14:textId="6254CCE9" w:rsidR="008E1B61" w:rsidRPr="00A9472B" w:rsidRDefault="008E1B61" w:rsidP="3167B94A">
      <w:pPr>
        <w:pStyle w:val="Heading2"/>
        <w:spacing w:after="0"/>
        <w:rPr>
          <w:rFonts w:eastAsiaTheme="minorEastAsia"/>
        </w:rPr>
      </w:pPr>
      <w:r w:rsidRPr="3F9FC2D3">
        <w:rPr>
          <w:rFonts w:eastAsiaTheme="minorEastAsia"/>
        </w:rPr>
        <w:t>Where to get help</w:t>
      </w:r>
    </w:p>
    <w:p w14:paraId="514B2ED4" w14:textId="77777777" w:rsidR="008E1B61" w:rsidRPr="00B16574" w:rsidRDefault="008E1B61" w:rsidP="3167B94A">
      <w:pPr>
        <w:pStyle w:val="Heading3"/>
        <w:tabs>
          <w:tab w:val="left" w:pos="567"/>
          <w:tab w:val="left" w:pos="1134"/>
        </w:tabs>
        <w:spacing w:before="120"/>
        <w:rPr>
          <w:rFonts w:eastAsiaTheme="minorEastAsia"/>
        </w:rPr>
      </w:pPr>
      <w:r w:rsidRPr="3F9FC2D3">
        <w:rPr>
          <w:rFonts w:eastAsiaTheme="minorEastAsia"/>
        </w:rPr>
        <w:t>Commission staff &amp; resources</w:t>
      </w:r>
    </w:p>
    <w:p w14:paraId="4C505DC5" w14:textId="77777777" w:rsidR="008E1B61" w:rsidRPr="005736CA" w:rsidRDefault="008E1B61" w:rsidP="3167B94A">
      <w:pPr>
        <w:tabs>
          <w:tab w:val="left" w:pos="567"/>
          <w:tab w:val="left" w:pos="1134"/>
        </w:tabs>
        <w:rPr>
          <w:rFonts w:eastAsiaTheme="minorEastAsia"/>
          <w:lang w:val="en-US" w:eastAsia="en-AU"/>
        </w:rPr>
      </w:pPr>
      <w:r w:rsidRPr="3167B94A">
        <w:rPr>
          <w:rFonts w:eastAsiaTheme="minorEastAsia"/>
          <w:lang w:val="en-US" w:eastAsia="en-AU"/>
        </w:rPr>
        <w:t>Commission staff cannot provide legal advice. However, staff can give you information on:</w:t>
      </w:r>
    </w:p>
    <w:p w14:paraId="422A37D7" w14:textId="77777777" w:rsidR="008E1B61" w:rsidRPr="00A9472B" w:rsidRDefault="008E1B61" w:rsidP="3167B94A">
      <w:pPr>
        <w:pStyle w:val="ListParagraph"/>
        <w:numPr>
          <w:ilvl w:val="0"/>
          <w:numId w:val="3"/>
        </w:numPr>
        <w:rPr>
          <w:rFonts w:eastAsiaTheme="minorEastAsia"/>
        </w:rPr>
      </w:pPr>
      <w:r w:rsidRPr="18FB233F">
        <w:rPr>
          <w:rFonts w:eastAsiaTheme="minorEastAsia"/>
        </w:rPr>
        <w:t>processes in the Commission</w:t>
      </w:r>
    </w:p>
    <w:p w14:paraId="68AD14CF" w14:textId="77777777" w:rsidR="008E1B61" w:rsidRPr="00A9472B" w:rsidRDefault="008E1B61" w:rsidP="3167B94A">
      <w:pPr>
        <w:pStyle w:val="ListParagraph"/>
        <w:numPr>
          <w:ilvl w:val="0"/>
          <w:numId w:val="3"/>
        </w:numPr>
        <w:rPr>
          <w:rFonts w:eastAsiaTheme="minorEastAsia"/>
        </w:rPr>
      </w:pPr>
      <w:r w:rsidRPr="18FB233F">
        <w:rPr>
          <w:rFonts w:eastAsiaTheme="minorEastAsia"/>
        </w:rPr>
        <w:t>how to make an application to the Commission</w:t>
      </w:r>
    </w:p>
    <w:p w14:paraId="53044401" w14:textId="77777777" w:rsidR="008E1B61" w:rsidRPr="00A9472B" w:rsidRDefault="008E1B61" w:rsidP="3167B94A">
      <w:pPr>
        <w:pStyle w:val="ListParagraph"/>
        <w:numPr>
          <w:ilvl w:val="0"/>
          <w:numId w:val="3"/>
        </w:numPr>
        <w:rPr>
          <w:rFonts w:eastAsiaTheme="minorEastAsia"/>
        </w:rPr>
      </w:pPr>
      <w:r w:rsidRPr="18FB233F">
        <w:rPr>
          <w:rFonts w:eastAsiaTheme="minorEastAsia"/>
        </w:rPr>
        <w:t>how to fill out forms</w:t>
      </w:r>
    </w:p>
    <w:p w14:paraId="65B1CF66" w14:textId="77777777" w:rsidR="008E1B61" w:rsidRPr="00A9472B" w:rsidRDefault="008E1B61" w:rsidP="3167B94A">
      <w:pPr>
        <w:pStyle w:val="ListParagraph"/>
        <w:numPr>
          <w:ilvl w:val="0"/>
          <w:numId w:val="3"/>
        </w:numPr>
        <w:rPr>
          <w:rFonts w:eastAsiaTheme="minorEastAsia"/>
        </w:rPr>
      </w:pPr>
      <w:r w:rsidRPr="18FB233F">
        <w:rPr>
          <w:rFonts w:eastAsiaTheme="minorEastAsia"/>
        </w:rPr>
        <w:t>where to find useful documents such as legislation and decisions</w:t>
      </w:r>
    </w:p>
    <w:p w14:paraId="716E719D" w14:textId="77777777" w:rsidR="008E1B61" w:rsidRPr="00A9472B" w:rsidRDefault="008E1B61" w:rsidP="3167B94A">
      <w:pPr>
        <w:pStyle w:val="ListParagraph"/>
        <w:numPr>
          <w:ilvl w:val="0"/>
          <w:numId w:val="3"/>
        </w:numPr>
        <w:rPr>
          <w:rFonts w:eastAsiaTheme="minorEastAsia"/>
        </w:rPr>
      </w:pPr>
      <w:r w:rsidRPr="18FB233F">
        <w:rPr>
          <w:rFonts w:eastAsiaTheme="minorEastAsia"/>
        </w:rPr>
        <w:t>other organisations that may be able to assist you.</w:t>
      </w:r>
    </w:p>
    <w:p w14:paraId="35099403" w14:textId="77777777" w:rsidR="008E1B61" w:rsidRPr="005736CA" w:rsidRDefault="008E1B61" w:rsidP="3167B94A">
      <w:pPr>
        <w:tabs>
          <w:tab w:val="left" w:pos="567"/>
          <w:tab w:val="left" w:pos="1134"/>
        </w:tabs>
        <w:ind w:right="-2"/>
        <w:rPr>
          <w:rFonts w:eastAsiaTheme="minorEastAsia"/>
          <w:lang w:val="en-US" w:eastAsia="en-AU"/>
        </w:rPr>
      </w:pPr>
      <w:r w:rsidRPr="3167B94A">
        <w:rPr>
          <w:rFonts w:eastAsiaTheme="minorEastAsia"/>
          <w:lang w:val="en-US" w:eastAsia="en-AU"/>
        </w:rPr>
        <w:t xml:space="preserve">The Commission's website </w:t>
      </w:r>
      <w:hyperlink r:id="rId29">
        <w:r w:rsidRPr="3167B94A">
          <w:rPr>
            <w:rFonts w:eastAsiaTheme="minorEastAsia"/>
            <w:color w:val="1F497D" w:themeColor="text2"/>
            <w:u w:val="single"/>
            <w:lang w:val="en-US" w:eastAsia="en-AU"/>
          </w:rPr>
          <w:t>www.fwc.gov.au</w:t>
        </w:r>
      </w:hyperlink>
      <w:r w:rsidRPr="3167B94A">
        <w:rPr>
          <w:rFonts w:eastAsiaTheme="minorEastAsia"/>
          <w:lang w:val="en-US" w:eastAsia="en-AU"/>
        </w:rPr>
        <w:t xml:space="preserve"> also contains a range of information that may assist.</w:t>
      </w:r>
    </w:p>
    <w:p w14:paraId="655A34C2" w14:textId="77777777" w:rsidR="008E1B61" w:rsidRPr="00B16574" w:rsidRDefault="008E1B61" w:rsidP="3167B94A">
      <w:pPr>
        <w:pStyle w:val="Heading3"/>
        <w:rPr>
          <w:rFonts w:eastAsiaTheme="minorEastAsia"/>
        </w:rPr>
      </w:pPr>
      <w:r w:rsidRPr="3F9FC2D3">
        <w:rPr>
          <w:rFonts w:eastAsiaTheme="minorEastAsia"/>
        </w:rPr>
        <w:t>Legal or other representation</w:t>
      </w:r>
    </w:p>
    <w:p w14:paraId="50A6D1BD" w14:textId="77777777" w:rsidR="008E1B61" w:rsidRPr="00CF3205" w:rsidRDefault="008E1B61" w:rsidP="3167B94A">
      <w:pPr>
        <w:tabs>
          <w:tab w:val="left" w:pos="567"/>
          <w:tab w:val="left" w:pos="1134"/>
        </w:tabs>
        <w:spacing w:line="240" w:lineRule="atLeast"/>
        <w:rPr>
          <w:rFonts w:eastAsiaTheme="minorEastAsia"/>
          <w:lang w:val="en-US"/>
        </w:rPr>
      </w:pPr>
      <w:r w:rsidRPr="3167B94A">
        <w:rPr>
          <w:rFonts w:eastAsiaTheme="minorEastAsia"/>
          <w:lang w:val="en-US"/>
        </w:rPr>
        <w:t xml:space="preserve">Representation is where another person (such as </w:t>
      </w:r>
      <w:r w:rsidRPr="3167B94A">
        <w:rPr>
          <w:rFonts w:eastAsiaTheme="minorEastAsia"/>
        </w:rPr>
        <w:t xml:space="preserve">a family member or friend, lawyer or paid agent, or an employee of a union or employer organisation) </w:t>
      </w:r>
      <w:r w:rsidRPr="3167B94A">
        <w:rPr>
          <w:rFonts w:eastAsiaTheme="minorEastAsia"/>
          <w:lang w:val="en-US"/>
        </w:rPr>
        <w:t>speaks or acts on a person’s behalf, or assists a person in certain other ways in relation to a matter before the Commission. There is no requirement to be represented at the Commission.</w:t>
      </w:r>
    </w:p>
    <w:p w14:paraId="2AC922A4" w14:textId="77777777" w:rsidR="008E1B61" w:rsidRPr="00D65F41" w:rsidRDefault="008E1B61" w:rsidP="3167B94A">
      <w:pPr>
        <w:tabs>
          <w:tab w:val="left" w:pos="567"/>
          <w:tab w:val="left" w:pos="1134"/>
        </w:tabs>
        <w:spacing w:line="240" w:lineRule="atLeast"/>
        <w:rPr>
          <w:rFonts w:eastAsiaTheme="minorEastAsia"/>
          <w:lang w:val="en-US"/>
        </w:rPr>
      </w:pPr>
      <w:r w:rsidRPr="3167B94A">
        <w:rPr>
          <w:rFonts w:eastAsiaTheme="minorEastAsia"/>
          <w:lang w:val="en-US"/>
        </w:rPr>
        <w:t>There are some restrictions on representation by a lawyer or paid agent.</w:t>
      </w:r>
    </w:p>
    <w:p w14:paraId="0142C566" w14:textId="4C879EEB" w:rsidR="008E1B61" w:rsidRDefault="008E1B61" w:rsidP="3167B94A">
      <w:pPr>
        <w:tabs>
          <w:tab w:val="left" w:pos="567"/>
          <w:tab w:val="left" w:pos="1134"/>
        </w:tabs>
        <w:spacing w:line="240" w:lineRule="atLeast"/>
        <w:rPr>
          <w:rFonts w:eastAsiaTheme="minorEastAsia"/>
          <w:color w:val="1F497D"/>
          <w:u w:val="single"/>
          <w:lang w:val="en-US" w:eastAsia="en-AU"/>
        </w:rPr>
      </w:pPr>
      <w:r w:rsidRPr="3167B94A">
        <w:rPr>
          <w:rFonts w:eastAsiaTheme="minorEastAsia"/>
          <w:lang w:val="en-US"/>
        </w:rPr>
        <w:t xml:space="preserve">Generally, a person must give notice to the Commission (by lodging a Form F53 – </w:t>
      </w:r>
      <w:r w:rsidR="00C627E4" w:rsidRPr="3167B94A">
        <w:rPr>
          <w:rFonts w:eastAsiaTheme="minorEastAsia"/>
          <w:lang w:val="en-US" w:eastAsia="en-AU"/>
        </w:rPr>
        <w:t>Notice that a person: (a) has a lawyer or paid agent; or (b) will seek permission for a lawyer or paid agent to participate in a conference or hearing)</w:t>
      </w:r>
      <w:r w:rsidRPr="3167B94A">
        <w:rPr>
          <w:rFonts w:eastAsiaTheme="minorEastAsia"/>
          <w:lang w:val="en-US"/>
        </w:rPr>
        <w:t>) and seek permission from the Commission Member dealing with the matter if they wish to have a lawyer or paid agent represent them by participating in a conference or a hearing.</w:t>
      </w:r>
    </w:p>
    <w:p w14:paraId="799B8908" w14:textId="30B1125C" w:rsidR="008E1B61" w:rsidRPr="00B16574" w:rsidRDefault="008E1B61" w:rsidP="3167B94A">
      <w:pPr>
        <w:tabs>
          <w:tab w:val="left" w:pos="567"/>
          <w:tab w:val="left" w:pos="1134"/>
        </w:tabs>
        <w:spacing w:line="240" w:lineRule="atLeast"/>
        <w:rPr>
          <w:rFonts w:eastAsiaTheme="minorEastAsia"/>
          <w:lang w:val="en-US"/>
        </w:rPr>
      </w:pPr>
      <w:r w:rsidRPr="3167B94A">
        <w:rPr>
          <w:rFonts w:eastAsiaTheme="minorEastAsia"/>
          <w:lang w:val="en-US"/>
        </w:rPr>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5EE4F3D6" w14:textId="77777777" w:rsidR="008E1B61" w:rsidRPr="00B16574" w:rsidRDefault="008E1B61" w:rsidP="3167B94A">
      <w:pPr>
        <w:tabs>
          <w:tab w:val="left" w:pos="567"/>
          <w:tab w:val="left" w:pos="1134"/>
        </w:tabs>
        <w:spacing w:line="240" w:lineRule="atLeast"/>
        <w:rPr>
          <w:rFonts w:eastAsiaTheme="minorEastAsia"/>
          <w:lang w:val="en-US"/>
        </w:rPr>
      </w:pPr>
      <w:r w:rsidRPr="3167B94A">
        <w:rPr>
          <w:rFonts w:eastAsiaTheme="minorEastAsia"/>
          <w:lang w:val="en-US"/>
        </w:rPr>
        <w:t>The requirement to give notice and seek permission for a lawyer or paid agent to participate in a conference or hearing, does not apply if the lawyer or paid agent is:</w:t>
      </w:r>
    </w:p>
    <w:p w14:paraId="106B4EC2" w14:textId="77777777" w:rsidR="008E1B61" w:rsidRPr="0077200B" w:rsidRDefault="008E1B61" w:rsidP="3167B94A">
      <w:pPr>
        <w:pStyle w:val="ListParagraph"/>
        <w:numPr>
          <w:ilvl w:val="0"/>
          <w:numId w:val="4"/>
        </w:numPr>
        <w:rPr>
          <w:rFonts w:eastAsiaTheme="minorEastAsia"/>
          <w:b/>
          <w:bCs/>
        </w:rPr>
      </w:pPr>
      <w:r w:rsidRPr="18FB233F">
        <w:rPr>
          <w:rFonts w:eastAsiaTheme="minorEastAsia"/>
        </w:rPr>
        <w:t xml:space="preserve">an employee or officer of the person </w:t>
      </w:r>
      <w:r w:rsidRPr="18FB233F">
        <w:rPr>
          <w:rFonts w:eastAsiaTheme="minorEastAsia"/>
          <w:b/>
          <w:bCs/>
        </w:rPr>
        <w:t xml:space="preserve">or </w:t>
      </w:r>
    </w:p>
    <w:p w14:paraId="7FB91F2C" w14:textId="77777777" w:rsidR="008E1B61" w:rsidRPr="0077200B" w:rsidRDefault="008E1B61" w:rsidP="3167B94A">
      <w:pPr>
        <w:pStyle w:val="ListParagraph"/>
        <w:numPr>
          <w:ilvl w:val="0"/>
          <w:numId w:val="4"/>
        </w:numPr>
        <w:rPr>
          <w:rFonts w:eastAsiaTheme="minorEastAsia"/>
          <w:b/>
          <w:bCs/>
        </w:rPr>
      </w:pPr>
      <w:r w:rsidRPr="18FB233F">
        <w:rPr>
          <w:rFonts w:eastAsiaTheme="minorEastAsia"/>
        </w:rPr>
        <w:t xml:space="preserve">a bargaining representative that is representing the person </w:t>
      </w:r>
      <w:r w:rsidRPr="18FB233F">
        <w:rPr>
          <w:rFonts w:eastAsiaTheme="minorEastAsia"/>
          <w:b/>
          <w:bCs/>
        </w:rPr>
        <w:t>or</w:t>
      </w:r>
    </w:p>
    <w:p w14:paraId="7BEDCBC0" w14:textId="77777777" w:rsidR="008E1B61" w:rsidRPr="0077200B" w:rsidRDefault="008E1B61" w:rsidP="3167B94A">
      <w:pPr>
        <w:pStyle w:val="ListParagraph"/>
        <w:numPr>
          <w:ilvl w:val="0"/>
          <w:numId w:val="4"/>
        </w:numPr>
        <w:rPr>
          <w:rFonts w:eastAsiaTheme="minorEastAsia"/>
        </w:rPr>
      </w:pPr>
      <w:r w:rsidRPr="18FB233F">
        <w:rPr>
          <w:rFonts w:eastAsiaTheme="minorEastAsia"/>
        </w:rPr>
        <w:t>an employee or officer of an employee or employer organisation, or an association of employers or a peak council, that is representing the person.</w:t>
      </w:r>
    </w:p>
    <w:p w14:paraId="7A91C007" w14:textId="40F87D39" w:rsidR="008E1B61" w:rsidRPr="001B38FA" w:rsidRDefault="008E1B61" w:rsidP="3167B94A">
      <w:pPr>
        <w:pStyle w:val="NormalWeb"/>
        <w:spacing w:beforeAutospacing="0" w:afterAutospacing="0" w:line="240" w:lineRule="atLeast"/>
        <w:rPr>
          <w:rFonts w:asciiTheme="minorHAnsi" w:eastAsiaTheme="minorEastAsia" w:hAnsiTheme="minorHAnsi"/>
          <w:kern w:val="32"/>
          <w:sz w:val="22"/>
          <w:szCs w:val="22"/>
          <w:lang w:val="en-US"/>
        </w:rPr>
      </w:pPr>
      <w:r w:rsidRPr="3167B94A">
        <w:rPr>
          <w:rFonts w:asciiTheme="minorHAnsi" w:eastAsiaTheme="minorEastAsia" w:hAnsiTheme="minorHAnsi"/>
          <w:kern w:val="32"/>
          <w:sz w:val="22"/>
          <w:szCs w:val="22"/>
          <w:lang w:val="en-US"/>
        </w:rPr>
        <w:t xml:space="preserve">Rule 12(2) of the </w:t>
      </w:r>
      <w:hyperlink r:id="rId30" w:history="1">
        <w:r w:rsidRPr="3167B94A">
          <w:rPr>
            <w:rStyle w:val="Hyperlink"/>
            <w:rFonts w:eastAsiaTheme="minorEastAsia"/>
          </w:rPr>
          <w:t>Fair Work Commission Rules 2013</w:t>
        </w:r>
      </w:hyperlink>
      <w:r w:rsidRPr="3167B94A">
        <w:rPr>
          <w:rFonts w:asciiTheme="minorHAnsi" w:eastAsiaTheme="minorEastAsia" w:hAnsiTheme="minorHAnsi"/>
          <w:kern w:val="32"/>
          <w:sz w:val="22"/>
          <w:szCs w:val="22"/>
          <w:lang w:val="en-US"/>
        </w:rPr>
        <w:t xml:space="preserve"> sets out further exceptions to the requirement to give notice and seek permission.</w:t>
      </w:r>
      <w:r w:rsidR="00934BA8" w:rsidRPr="3167B94A">
        <w:rPr>
          <w:rFonts w:asciiTheme="minorHAnsi" w:eastAsiaTheme="minorEastAsia" w:hAnsiTheme="minorHAnsi"/>
          <w:kern w:val="32"/>
          <w:sz w:val="22"/>
          <w:szCs w:val="22"/>
          <w:lang w:val="en-US"/>
        </w:rPr>
        <w:t xml:space="preserve"> </w:t>
      </w:r>
      <w:r w:rsidRPr="3167B94A">
        <w:rPr>
          <w:rFonts w:asciiTheme="minorHAnsi" w:eastAsiaTheme="minorEastAsia" w:hAnsiTheme="minorHAnsi"/>
          <w:kern w:val="32"/>
          <w:sz w:val="22"/>
          <w:szCs w:val="22"/>
          <w:lang w:val="en-US"/>
        </w:rPr>
        <w:t xml:space="preserve">For more information about representation by lawyers and paid agents, see section 596 of the </w:t>
      </w:r>
      <w:hyperlink r:id="rId31" w:history="1">
        <w:r w:rsidRPr="3167B94A">
          <w:rPr>
            <w:rStyle w:val="Hyperlink"/>
            <w:rFonts w:eastAsiaTheme="minorEastAsia"/>
            <w:kern w:val="32"/>
            <w:lang w:val="en-US"/>
          </w:rPr>
          <w:t>Fair Work Act 2009</w:t>
        </w:r>
      </w:hyperlink>
      <w:r w:rsidRPr="3167B94A">
        <w:rPr>
          <w:rFonts w:asciiTheme="minorHAnsi" w:eastAsiaTheme="minorEastAsia" w:hAnsiTheme="minorHAnsi"/>
          <w:kern w:val="32"/>
          <w:sz w:val="22"/>
          <w:szCs w:val="22"/>
          <w:lang w:val="en-US"/>
        </w:rPr>
        <w:t xml:space="preserve">, rules 11, 12 and 12A of the </w:t>
      </w:r>
      <w:hyperlink r:id="rId32" w:history="1">
        <w:r w:rsidRPr="3167B94A">
          <w:rPr>
            <w:rStyle w:val="Hyperlink"/>
            <w:rFonts w:eastAsiaTheme="minorEastAsia"/>
          </w:rPr>
          <w:t>Fair Work Commission Rules 2013</w:t>
        </w:r>
      </w:hyperlink>
      <w:r w:rsidRPr="3167B94A">
        <w:rPr>
          <w:rFonts w:asciiTheme="minorHAnsi" w:eastAsiaTheme="minorEastAsia" w:hAnsiTheme="minorHAnsi"/>
          <w:kern w:val="32"/>
          <w:sz w:val="22"/>
          <w:szCs w:val="22"/>
          <w:lang w:val="en-US"/>
        </w:rPr>
        <w:t xml:space="preserve"> and the Commission’s </w:t>
      </w:r>
      <w:hyperlink r:id="rId33" w:history="1">
        <w:r w:rsidRPr="3167B94A">
          <w:rPr>
            <w:rStyle w:val="Hyperlink"/>
            <w:rFonts w:eastAsiaTheme="minorEastAsia"/>
            <w:kern w:val="32"/>
            <w:lang w:val="en-US"/>
          </w:rPr>
          <w:t>practice note on representation by lawyers and paid agents</w:t>
        </w:r>
      </w:hyperlink>
      <w:r w:rsidRPr="3167B94A">
        <w:rPr>
          <w:rFonts w:asciiTheme="minorHAnsi" w:eastAsiaTheme="minorEastAsia" w:hAnsiTheme="minorHAnsi"/>
          <w:kern w:val="32"/>
          <w:sz w:val="22"/>
          <w:szCs w:val="22"/>
          <w:lang w:val="en-US"/>
        </w:rPr>
        <w:t xml:space="preserve">. </w:t>
      </w:r>
    </w:p>
    <w:p w14:paraId="4480C39B" w14:textId="77777777" w:rsidR="008E1B61" w:rsidRPr="00C627E4" w:rsidRDefault="008E1B61" w:rsidP="3167B94A">
      <w:pPr>
        <w:pStyle w:val="Heading2"/>
        <w:rPr>
          <w:rFonts w:eastAsiaTheme="minorEastAsia"/>
        </w:rPr>
      </w:pPr>
      <w:r w:rsidRPr="3F9FC2D3">
        <w:rPr>
          <w:rFonts w:eastAsiaTheme="minorEastAsia"/>
        </w:rPr>
        <w:lastRenderedPageBreak/>
        <w:t>Glossary of common terms</w:t>
      </w:r>
    </w:p>
    <w:p w14:paraId="1ADCDCEA" w14:textId="628C4B5D" w:rsidR="008E1B61" w:rsidRDefault="008E1B61" w:rsidP="3167B94A">
      <w:pPr>
        <w:keepLines/>
        <w:rPr>
          <w:rFonts w:eastAsiaTheme="minorEastAsia"/>
        </w:rPr>
      </w:pPr>
      <w:r w:rsidRPr="3167B94A">
        <w:rPr>
          <w:rFonts w:eastAsiaTheme="minorEastAsia"/>
          <w:b/>
          <w:bCs/>
        </w:rPr>
        <w:t>Applicant</w:t>
      </w:r>
      <w:r w:rsidR="002C5634" w:rsidRPr="3167B94A">
        <w:rPr>
          <w:rFonts w:eastAsiaTheme="minorEastAsia"/>
          <w:b/>
          <w:bCs/>
        </w:rPr>
        <w:t xml:space="preserve"> </w:t>
      </w:r>
      <w:r w:rsidR="0036329F" w:rsidRPr="3167B94A">
        <w:rPr>
          <w:rFonts w:eastAsiaTheme="minorEastAsia"/>
          <w:b/>
          <w:bCs/>
        </w:rPr>
        <w:t>–</w:t>
      </w:r>
      <w:r w:rsidRPr="3167B94A">
        <w:rPr>
          <w:rFonts w:eastAsiaTheme="minorEastAsia"/>
        </w:rPr>
        <w:t xml:space="preserve"> This is the person or organisation that is making an application.</w:t>
      </w:r>
    </w:p>
    <w:p w14:paraId="3B3423D3" w14:textId="6C2B1462" w:rsidR="00805BF4" w:rsidRPr="00805BF4" w:rsidRDefault="00805BF4" w:rsidP="3167B94A">
      <w:pPr>
        <w:keepLines/>
        <w:rPr>
          <w:rFonts w:eastAsiaTheme="minorEastAsia"/>
          <w:b/>
          <w:bCs/>
        </w:rPr>
      </w:pPr>
      <w:r w:rsidRPr="3167B94A">
        <w:rPr>
          <w:rFonts w:eastAsiaTheme="minorEastAsia"/>
          <w:b/>
          <w:bCs/>
          <w:lang w:val="en-US"/>
        </w:rPr>
        <w:t>Arbitration</w:t>
      </w:r>
      <w:r w:rsidRPr="3167B94A">
        <w:rPr>
          <w:rFonts w:eastAsiaTheme="minorEastAsia"/>
          <w:lang w:val="en-US"/>
        </w:rPr>
        <w:t xml:space="preserve"> – Means the Commission will determine the dispute by making a binding decision.</w:t>
      </w:r>
    </w:p>
    <w:p w14:paraId="2613BB0D" w14:textId="366EEF12" w:rsidR="008E1B61" w:rsidRPr="007E616E" w:rsidRDefault="008E1B61" w:rsidP="3167B94A">
      <w:pPr>
        <w:keepLines/>
        <w:tabs>
          <w:tab w:val="left" w:pos="567"/>
          <w:tab w:val="left" w:pos="1134"/>
        </w:tabs>
        <w:ind w:right="-2"/>
        <w:rPr>
          <w:rFonts w:eastAsiaTheme="minorEastAsia"/>
          <w:lang w:val="en-US" w:eastAsia="en-AU"/>
        </w:rPr>
      </w:pPr>
      <w:r w:rsidRPr="3167B94A">
        <w:rPr>
          <w:rFonts w:eastAsiaTheme="minorEastAsia"/>
          <w:b/>
          <w:bCs/>
          <w:lang w:val="en-US" w:eastAsia="en-AU"/>
        </w:rPr>
        <w:t>Lawyer</w:t>
      </w:r>
      <w:r w:rsidRPr="3167B94A">
        <w:rPr>
          <w:rFonts w:eastAsiaTheme="minorEastAsia"/>
          <w:lang w:val="en-US" w:eastAsia="en-AU"/>
        </w:rPr>
        <w:t xml:space="preserve"> – This is a person who is admitted to the legal profession by a Supreme Court of a State or Territory. </w:t>
      </w:r>
    </w:p>
    <w:p w14:paraId="5DFBA47B" w14:textId="77777777" w:rsidR="008E1B61" w:rsidRPr="007E616E" w:rsidRDefault="008E1B61" w:rsidP="3167B94A">
      <w:pPr>
        <w:tabs>
          <w:tab w:val="left" w:pos="567"/>
          <w:tab w:val="left" w:pos="1134"/>
        </w:tabs>
        <w:ind w:right="-2"/>
        <w:rPr>
          <w:rFonts w:eastAsiaTheme="minorEastAsia"/>
          <w:lang w:val="en-US" w:eastAsia="en-AU"/>
        </w:rPr>
      </w:pPr>
      <w:r w:rsidRPr="3167B94A">
        <w:rPr>
          <w:rFonts w:eastAsiaTheme="minorEastAsia"/>
          <w:b/>
          <w:bCs/>
          <w:lang w:val="en-US" w:eastAsia="en-AU"/>
        </w:rPr>
        <w:t>Paid agent</w:t>
      </w:r>
      <w:r w:rsidRPr="3167B94A">
        <w:rPr>
          <w:rFonts w:eastAsiaTheme="minorEastAsia"/>
          <w:lang w:val="en-US" w:eastAsia="en-AU"/>
        </w:rPr>
        <w:t xml:space="preserve"> – in relation to a matter before the Commission, is an agent (other than a bargaining representative) who charges or receives a fee to represent a person in the matter. </w:t>
      </w:r>
    </w:p>
    <w:p w14:paraId="19E1FCD2" w14:textId="0880EB4F" w:rsidR="008E1B61" w:rsidRPr="007E616E" w:rsidRDefault="008E1B61" w:rsidP="3167B94A">
      <w:pPr>
        <w:tabs>
          <w:tab w:val="left" w:pos="567"/>
          <w:tab w:val="left" w:pos="1134"/>
        </w:tabs>
        <w:ind w:right="-2"/>
        <w:rPr>
          <w:rFonts w:eastAsiaTheme="minorEastAsia"/>
          <w:lang w:val="en-US" w:eastAsia="en-AU"/>
        </w:rPr>
      </w:pPr>
      <w:r w:rsidRPr="3167B94A">
        <w:rPr>
          <w:rFonts w:eastAsiaTheme="minorEastAsia"/>
          <w:b/>
          <w:bCs/>
          <w:lang w:val="en-US" w:eastAsia="en-AU"/>
        </w:rPr>
        <w:t>Party</w:t>
      </w:r>
      <w:r w:rsidR="00D667CF" w:rsidRPr="3167B94A">
        <w:rPr>
          <w:rFonts w:eastAsiaTheme="minorEastAsia"/>
          <w:b/>
          <w:bCs/>
          <w:lang w:val="en-US" w:eastAsia="en-AU"/>
        </w:rPr>
        <w:t xml:space="preserve"> </w:t>
      </w:r>
      <w:r w:rsidR="0036329F" w:rsidRPr="3167B94A">
        <w:rPr>
          <w:rFonts w:eastAsiaTheme="minorEastAsia"/>
          <w:b/>
          <w:bCs/>
          <w:lang w:val="en-US" w:eastAsia="en-AU"/>
        </w:rPr>
        <w:t>–</w:t>
      </w:r>
      <w:r w:rsidRPr="3167B94A">
        <w:rPr>
          <w:rFonts w:eastAsiaTheme="minorEastAsia"/>
          <w:lang w:val="en-US" w:eastAsia="en-AU"/>
        </w:rPr>
        <w:t xml:space="preserve"> A party is a person or organisation involved in a matter or case that is brought to the Commission.</w:t>
      </w:r>
    </w:p>
    <w:p w14:paraId="0DACBA9E" w14:textId="45DBDCE3" w:rsidR="008E1B61" w:rsidRPr="007E616E" w:rsidRDefault="008E1B61" w:rsidP="3167B94A">
      <w:pPr>
        <w:tabs>
          <w:tab w:val="left" w:pos="567"/>
          <w:tab w:val="left" w:pos="1134"/>
        </w:tabs>
        <w:ind w:right="-2"/>
        <w:rPr>
          <w:rFonts w:eastAsiaTheme="minorEastAsia"/>
          <w:lang w:val="en-US" w:eastAsia="en-AU"/>
        </w:rPr>
      </w:pPr>
      <w:r w:rsidRPr="3167B94A">
        <w:rPr>
          <w:rFonts w:eastAsiaTheme="minorEastAsia"/>
          <w:b/>
          <w:bCs/>
          <w:lang w:val="en-US" w:eastAsia="en-AU"/>
        </w:rPr>
        <w:t>Respondent</w:t>
      </w:r>
      <w:r w:rsidR="00D667CF" w:rsidRPr="3167B94A">
        <w:rPr>
          <w:rFonts w:eastAsiaTheme="minorEastAsia"/>
          <w:b/>
          <w:bCs/>
          <w:lang w:val="en-US" w:eastAsia="en-AU"/>
        </w:rPr>
        <w:t xml:space="preserve"> -</w:t>
      </w:r>
      <w:r w:rsidRPr="3167B94A">
        <w:rPr>
          <w:rFonts w:eastAsiaTheme="minorEastAsia"/>
          <w:lang w:val="en-US" w:eastAsia="en-AU"/>
        </w:rPr>
        <w:t xml:space="preserve"> The person or business responding to an application made by an Applicant. </w:t>
      </w:r>
    </w:p>
    <w:p w14:paraId="1EB5D612" w14:textId="7DB8F5B8" w:rsidR="004826E9" w:rsidRPr="004826E9" w:rsidRDefault="004826E9" w:rsidP="3167B94A">
      <w:pPr>
        <w:rPr>
          <w:rFonts w:eastAsiaTheme="minorEastAsia"/>
          <w:lang w:val="en-US"/>
        </w:rPr>
      </w:pPr>
      <w:r w:rsidRPr="3167B94A">
        <w:rPr>
          <w:rFonts w:eastAsiaTheme="minorEastAsia"/>
          <w:b/>
          <w:bCs/>
          <w:lang w:val="en-US" w:eastAsia="en-AU"/>
        </w:rPr>
        <w:t>Service</w:t>
      </w:r>
      <w:r w:rsidRPr="3167B94A">
        <w:rPr>
          <w:rFonts w:eastAsiaTheme="minorEastAsia"/>
          <w:lang w:val="en-US" w:eastAsia="en-AU"/>
        </w:rPr>
        <w:t xml:space="preserve"> – Serving a document means giving a copy of the document to a person or organisation, usually to the other party to the matter. You can serve a document in a number of ways, including by email, fax, express or registered post, or in person.</w:t>
      </w:r>
      <w:r w:rsidRPr="3167B94A">
        <w:rPr>
          <w:rFonts w:eastAsiaTheme="minorEastAsia"/>
          <w:lang w:val="en-US"/>
        </w:rPr>
        <w:t xml:space="preserve"> Parts 7 and 8 of the </w:t>
      </w:r>
      <w:hyperlink r:id="rId34">
        <w:r w:rsidRPr="3167B94A">
          <w:rPr>
            <w:rStyle w:val="Hyperlink"/>
            <w:rFonts w:eastAsiaTheme="minorEastAsia"/>
            <w:lang w:val="en-US"/>
          </w:rPr>
          <w:t>Fair Work Commission Rules 2013</w:t>
        </w:r>
      </w:hyperlink>
      <w:r w:rsidRPr="3167B94A">
        <w:rPr>
          <w:rFonts w:eastAsiaTheme="minorEastAsia"/>
          <w:lang w:val="en-US"/>
        </w:rPr>
        <w:t xml:space="preserve"> deal with service.</w:t>
      </w:r>
    </w:p>
    <w:p w14:paraId="63CC419C" w14:textId="77777777" w:rsidR="008E1B61" w:rsidRPr="00A9472B" w:rsidRDefault="008E1B61" w:rsidP="3167B94A">
      <w:pPr>
        <w:pStyle w:val="Heading2"/>
        <w:rPr>
          <w:rFonts w:eastAsiaTheme="minorEastAsia"/>
        </w:rPr>
      </w:pPr>
      <w:r w:rsidRPr="3F9FC2D3">
        <w:rPr>
          <w:rFonts w:eastAsiaTheme="minorEastAsia"/>
        </w:rPr>
        <w:t>Privacy</w:t>
      </w:r>
    </w:p>
    <w:p w14:paraId="2DFDDA23" w14:textId="2CAB421F" w:rsidR="008E1B61" w:rsidRPr="00C631BC" w:rsidRDefault="008E1B61" w:rsidP="3167B94A">
      <w:pPr>
        <w:tabs>
          <w:tab w:val="left" w:pos="567"/>
          <w:tab w:val="left" w:pos="1134"/>
        </w:tabs>
        <w:rPr>
          <w:rFonts w:eastAsiaTheme="minorEastAsia"/>
          <w:lang w:val="en-US" w:eastAsia="en-AU"/>
        </w:rPr>
      </w:pPr>
      <w:r w:rsidRPr="3167B94A">
        <w:rPr>
          <w:rFonts w:eastAsiaTheme="minorEastAsia"/>
          <w:lang w:val="en-US" w:eastAsia="en-AU"/>
        </w:rPr>
        <w:t>The Commission collects the information (including personal information) provided to it in this form for inclusion on the case file,</w:t>
      </w:r>
      <w:r w:rsidR="00CB03FC" w:rsidRPr="3167B94A">
        <w:rPr>
          <w:rFonts w:eastAsiaTheme="minorEastAsia"/>
          <w:lang w:val="en-US" w:eastAsia="en-AU"/>
        </w:rPr>
        <w:t xml:space="preserve"> </w:t>
      </w:r>
      <w:r w:rsidRPr="3167B94A">
        <w:rPr>
          <w:rFonts w:eastAsiaTheme="minorEastAsia"/>
          <w:lang w:val="en-US" w:eastAsia="en-AU"/>
        </w:rPr>
        <w:t xml:space="preserve">and will disclose this information to the other parties to this matter. The Commission may also disclose this information to other persons. For more details of the Commission’s collection, use and disclosure of this information, please see the </w:t>
      </w:r>
      <w:hyperlink r:id="rId35">
        <w:r w:rsidRPr="3167B94A">
          <w:rPr>
            <w:rStyle w:val="Hyperlink"/>
            <w:rFonts w:eastAsiaTheme="minorEastAsia"/>
          </w:rPr>
          <w:t xml:space="preserve">Privacy </w:t>
        </w:r>
        <w:r w:rsidR="006F5FCE" w:rsidRPr="3167B94A">
          <w:rPr>
            <w:rStyle w:val="Hyperlink"/>
            <w:rFonts w:eastAsiaTheme="minorEastAsia"/>
          </w:rPr>
          <w:t>n</w:t>
        </w:r>
        <w:proofErr w:type="spellStart"/>
        <w:r w:rsidR="00350795" w:rsidRPr="3167B94A">
          <w:rPr>
            <w:rStyle w:val="Hyperlink"/>
            <w:rFonts w:eastAsiaTheme="minorEastAsia"/>
            <w:lang w:val="en-US" w:eastAsia="en-AU"/>
          </w:rPr>
          <w:t>otice</w:t>
        </w:r>
        <w:proofErr w:type="spellEnd"/>
      </w:hyperlink>
      <w:r w:rsidR="00350795" w:rsidRPr="3167B94A">
        <w:rPr>
          <w:rFonts w:eastAsiaTheme="minorEastAsia"/>
          <w:lang w:val="en-US" w:eastAsia="en-AU"/>
        </w:rPr>
        <w:t xml:space="preserve"> </w:t>
      </w:r>
      <w:r w:rsidRPr="3167B94A">
        <w:rPr>
          <w:rFonts w:eastAsiaTheme="minorEastAsia"/>
          <w:lang w:val="en-US" w:eastAsia="en-AU"/>
        </w:rPr>
        <w:t xml:space="preserve">for this form, or ask for a hard copy to be provided to you. </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8E1B61" w:rsidRPr="005736CA" w14:paraId="44E8C041" w14:textId="77777777" w:rsidTr="3F9FC2D3">
        <w:tc>
          <w:tcPr>
            <w:tcW w:w="817" w:type="dxa"/>
            <w:vAlign w:val="center"/>
          </w:tcPr>
          <w:p w14:paraId="7EA629BB" w14:textId="1CACAD02" w:rsidR="008E1B61" w:rsidRPr="005736CA" w:rsidRDefault="3F9FC2D3" w:rsidP="3F9FC2D3">
            <w:pPr>
              <w:keepNext/>
              <w:spacing w:line="276" w:lineRule="auto"/>
            </w:pPr>
            <w:r>
              <w:rPr>
                <w:noProof/>
                <w:lang w:val="en-US"/>
              </w:rPr>
              <w:drawing>
                <wp:inline distT="0" distB="0" distL="0" distR="0" wp14:anchorId="6A482AC3" wp14:editId="18BA5176">
                  <wp:extent cx="381000" cy="381000"/>
                  <wp:effectExtent l="0" t="0" r="0" b="0"/>
                  <wp:docPr id="901700510" name="Picture 901700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469" w:type="dxa"/>
            <w:vAlign w:val="center"/>
          </w:tcPr>
          <w:p w14:paraId="479BF3E7" w14:textId="77ACB369" w:rsidR="008E1B61" w:rsidRPr="005736CA" w:rsidRDefault="008E1B61" w:rsidP="3167B94A">
            <w:pPr>
              <w:spacing w:line="276" w:lineRule="auto"/>
              <w:ind w:left="-108"/>
              <w:rPr>
                <w:rFonts w:eastAsiaTheme="minorEastAsia"/>
                <w:lang w:val="en-US"/>
              </w:rPr>
            </w:pPr>
            <w:r w:rsidRPr="3167B94A">
              <w:rPr>
                <w:rFonts w:eastAsiaTheme="minorEastAsia"/>
                <w:b/>
                <w:bCs/>
                <w:lang w:val="en-US"/>
              </w:rPr>
              <w:t>Remove this information sheet</w:t>
            </w:r>
            <w:r w:rsidRPr="3167B94A">
              <w:rPr>
                <w:rFonts w:eastAsiaTheme="minorEastAsia"/>
                <w:lang w:val="en-US"/>
              </w:rPr>
              <w:t xml:space="preserve"> and keep it for future reference – it contains useful information</w:t>
            </w:r>
          </w:p>
        </w:tc>
      </w:tr>
    </w:tbl>
    <w:p w14:paraId="5267D640" w14:textId="1A5CC8A1" w:rsidR="008E1B61" w:rsidRDefault="008E1B61" w:rsidP="00DC6FF2">
      <w:pPr>
        <w:tabs>
          <w:tab w:val="left" w:pos="567"/>
          <w:tab w:val="left" w:pos="1134"/>
        </w:tabs>
        <w:spacing w:before="0"/>
        <w:ind w:right="-2"/>
        <w:rPr>
          <w:rFonts w:eastAsia="Times New Roman"/>
          <w:lang w:val="en-US"/>
        </w:rPr>
      </w:pPr>
    </w:p>
    <w:sectPr w:rsidR="008E1B61" w:rsidSect="00ED48D4">
      <w:footerReference w:type="default" r:id="rId36"/>
      <w:pgSz w:w="11906" w:h="16838"/>
      <w:pgMar w:top="1440" w:right="1440" w:bottom="1135" w:left="1440" w:header="708" w:footer="460"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52376" w14:textId="77777777" w:rsidR="00316B60" w:rsidRDefault="00316B60" w:rsidP="00604B36">
      <w:pPr>
        <w:spacing w:after="0" w:line="240" w:lineRule="auto"/>
      </w:pPr>
      <w:r>
        <w:separator/>
      </w:r>
    </w:p>
    <w:p w14:paraId="2FEE203D" w14:textId="77777777" w:rsidR="00316B60" w:rsidRDefault="00316B60"/>
    <w:p w14:paraId="5D578ABE" w14:textId="77777777" w:rsidR="00316B60" w:rsidRDefault="00316B60" w:rsidP="00A9472B"/>
    <w:p w14:paraId="027278EA" w14:textId="77777777" w:rsidR="00316B60" w:rsidRDefault="00316B60" w:rsidP="00A9472B"/>
    <w:p w14:paraId="7C954CF8" w14:textId="77777777" w:rsidR="00316B60" w:rsidRDefault="00316B60"/>
  </w:endnote>
  <w:endnote w:type="continuationSeparator" w:id="0">
    <w:p w14:paraId="2DF62DDF" w14:textId="77777777" w:rsidR="00316B60" w:rsidRDefault="00316B60" w:rsidP="00604B36">
      <w:pPr>
        <w:spacing w:after="0" w:line="240" w:lineRule="auto"/>
      </w:pPr>
      <w:r>
        <w:continuationSeparator/>
      </w:r>
    </w:p>
    <w:p w14:paraId="584A8858" w14:textId="77777777" w:rsidR="00316B60" w:rsidRDefault="00316B60"/>
    <w:p w14:paraId="3E5D8AFC" w14:textId="77777777" w:rsidR="00316B60" w:rsidRDefault="00316B60" w:rsidP="00A9472B"/>
    <w:p w14:paraId="25A9B86B" w14:textId="77777777" w:rsidR="00316B60" w:rsidRDefault="00316B60" w:rsidP="00A9472B"/>
    <w:p w14:paraId="7B14B6A9" w14:textId="77777777" w:rsidR="00316B60" w:rsidRDefault="00316B60"/>
  </w:endnote>
  <w:endnote w:type="continuationNotice" w:id="1">
    <w:p w14:paraId="5FE32DAD" w14:textId="77777777" w:rsidR="00316B60" w:rsidRDefault="00316B6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C374" w14:textId="7CC67A5B" w:rsidR="00433BF9" w:rsidRPr="0083554F" w:rsidRDefault="18FB233F" w:rsidP="0083554F">
    <w:pPr>
      <w:pStyle w:val="Footer"/>
      <w:pBdr>
        <w:top w:val="single" w:sz="4" w:space="0" w:color="auto"/>
      </w:pBdr>
      <w:tabs>
        <w:tab w:val="clear" w:pos="4513"/>
        <w:tab w:val="clear" w:pos="9026"/>
        <w:tab w:val="right" w:pos="9072"/>
      </w:tabs>
      <w:spacing w:before="0" w:after="240"/>
      <w:rPr>
        <w:rFonts w:cs="Arial"/>
        <w:sz w:val="18"/>
        <w:szCs w:val="18"/>
      </w:rPr>
    </w:pPr>
    <w:r w:rsidRPr="18FB233F">
      <w:rPr>
        <w:rFonts w:cs="Arial"/>
        <w:sz w:val="18"/>
        <w:szCs w:val="18"/>
      </w:rPr>
      <w:t>Fair Work Commission Approved Forms</w:t>
    </w:r>
    <w:r w:rsidRPr="18FB233F">
      <w:rPr>
        <w:rFonts w:cs="Arial"/>
        <w:lang w:val="en-US"/>
      </w:rPr>
      <w:t xml:space="preserve"> – </w:t>
    </w:r>
    <w:r w:rsidRPr="18FB233F">
      <w:rPr>
        <w:rFonts w:cs="Arial"/>
        <w:sz w:val="18"/>
        <w:szCs w:val="18"/>
      </w:rPr>
      <w:t>approved with effect from 14 September 2020</w:t>
    </w:r>
    <w:r w:rsidR="00433BF9">
      <w:tab/>
    </w:r>
    <w:r w:rsidR="00433BF9" w:rsidRPr="18FB233F">
      <w:rPr>
        <w:rFonts w:cs="Arial"/>
        <w:sz w:val="18"/>
        <w:szCs w:val="18"/>
      </w:rPr>
      <w:fldChar w:fldCharType="begin"/>
    </w:r>
    <w:r w:rsidR="00433BF9" w:rsidRPr="18FB233F">
      <w:rPr>
        <w:rFonts w:cs="Arial"/>
        <w:sz w:val="18"/>
        <w:szCs w:val="18"/>
      </w:rPr>
      <w:instrText xml:space="preserve"> PAGE </w:instrText>
    </w:r>
    <w:r w:rsidR="00433BF9" w:rsidRPr="18FB233F">
      <w:rPr>
        <w:rFonts w:cs="Arial"/>
        <w:sz w:val="18"/>
        <w:szCs w:val="18"/>
      </w:rPr>
      <w:fldChar w:fldCharType="separate"/>
    </w:r>
    <w:r w:rsidR="008B5E91">
      <w:rPr>
        <w:rFonts w:cs="Arial"/>
        <w:noProof/>
        <w:sz w:val="18"/>
        <w:szCs w:val="18"/>
      </w:rPr>
      <w:t>ii</w:t>
    </w:r>
    <w:r w:rsidR="00433BF9" w:rsidRPr="18FB233F">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1FD8" w14:textId="2A2DAE78" w:rsidR="00433BF9" w:rsidRPr="00C631BC" w:rsidRDefault="18FB233F" w:rsidP="0083554F">
    <w:pPr>
      <w:pStyle w:val="Footer"/>
      <w:pBdr>
        <w:top w:val="single" w:sz="4" w:space="0" w:color="auto"/>
      </w:pBdr>
      <w:tabs>
        <w:tab w:val="clear" w:pos="4513"/>
        <w:tab w:val="clear" w:pos="9026"/>
        <w:tab w:val="right" w:pos="9072"/>
      </w:tabs>
      <w:spacing w:before="0" w:after="240"/>
      <w:rPr>
        <w:rFonts w:cs="Arial"/>
        <w:sz w:val="18"/>
        <w:szCs w:val="18"/>
      </w:rPr>
    </w:pPr>
    <w:r w:rsidRPr="18FB233F">
      <w:rPr>
        <w:rFonts w:cs="Arial"/>
        <w:sz w:val="18"/>
        <w:szCs w:val="18"/>
      </w:rPr>
      <w:t>Fair Work Commission Approved Forms</w:t>
    </w:r>
    <w:r w:rsidRPr="18FB233F">
      <w:rPr>
        <w:rFonts w:cs="Arial"/>
        <w:lang w:val="en-US"/>
      </w:rPr>
      <w:t xml:space="preserve"> – </w:t>
    </w:r>
    <w:r w:rsidRPr="18FB233F">
      <w:rPr>
        <w:rFonts w:cs="Arial"/>
        <w:sz w:val="18"/>
        <w:szCs w:val="18"/>
      </w:rPr>
      <w:t>approved with effect from 12 April 2021</w:t>
    </w:r>
    <w:r w:rsidR="00433BF9">
      <w:tab/>
    </w:r>
    <w:r w:rsidR="00433BF9" w:rsidRPr="18FB233F">
      <w:rPr>
        <w:rFonts w:cs="Arial"/>
        <w:sz w:val="18"/>
        <w:szCs w:val="18"/>
      </w:rPr>
      <w:fldChar w:fldCharType="begin"/>
    </w:r>
    <w:r w:rsidR="00433BF9" w:rsidRPr="18FB233F">
      <w:rPr>
        <w:rFonts w:cs="Arial"/>
        <w:sz w:val="18"/>
        <w:szCs w:val="18"/>
      </w:rPr>
      <w:instrText xml:space="preserve"> PAGE </w:instrText>
    </w:r>
    <w:r w:rsidR="00433BF9" w:rsidRPr="18FB233F">
      <w:rPr>
        <w:rFonts w:cs="Arial"/>
        <w:sz w:val="18"/>
        <w:szCs w:val="18"/>
      </w:rPr>
      <w:fldChar w:fldCharType="separate"/>
    </w:r>
    <w:r w:rsidR="004C65C1">
      <w:rPr>
        <w:rFonts w:cs="Arial"/>
        <w:noProof/>
        <w:sz w:val="18"/>
        <w:szCs w:val="18"/>
      </w:rPr>
      <w:t>i</w:t>
    </w:r>
    <w:r w:rsidR="00433BF9" w:rsidRPr="18FB233F">
      <w:rPr>
        <w:rFonts w:cs="Arial"/>
        <w:sz w:val="18"/>
        <w:szCs w:val="18"/>
      </w:rPr>
      <w:fldChar w:fldCharType="end"/>
    </w:r>
    <w:r w:rsidRPr="18FB233F">
      <w:rPr>
        <w:rFonts w:cs="Arial"/>
        <w:sz w:val="18"/>
        <w:szCs w:val="18"/>
      </w:rPr>
      <w:t>/</w:t>
    </w:r>
    <w:r w:rsidR="00433BF9" w:rsidRPr="18FB233F">
      <w:rPr>
        <w:rFonts w:cs="Arial"/>
        <w:sz w:val="18"/>
        <w:szCs w:val="18"/>
      </w:rPr>
      <w:fldChar w:fldCharType="begin"/>
    </w:r>
    <w:r w:rsidR="00433BF9" w:rsidRPr="18FB233F">
      <w:rPr>
        <w:rFonts w:cs="Arial"/>
        <w:sz w:val="18"/>
        <w:szCs w:val="18"/>
      </w:rPr>
      <w:instrText xml:space="preserve"> SECTIONPAGES  \* Arabic  \* MERGEFORMAT </w:instrText>
    </w:r>
    <w:r w:rsidR="00433BF9" w:rsidRPr="18FB233F">
      <w:rPr>
        <w:rFonts w:cs="Arial"/>
        <w:sz w:val="18"/>
        <w:szCs w:val="18"/>
      </w:rPr>
      <w:fldChar w:fldCharType="separate"/>
    </w:r>
    <w:r w:rsidR="002D1360">
      <w:rPr>
        <w:rFonts w:cs="Arial"/>
        <w:noProof/>
        <w:sz w:val="18"/>
        <w:szCs w:val="18"/>
      </w:rPr>
      <w:t>1</w:t>
    </w:r>
    <w:r w:rsidR="00433BF9" w:rsidRPr="18FB233F">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BC2E" w14:textId="3896A874" w:rsidR="00433BF9" w:rsidRPr="00FF2D30" w:rsidRDefault="18FB233F" w:rsidP="00FF2D30">
    <w:pPr>
      <w:pStyle w:val="Footer"/>
      <w:pBdr>
        <w:top w:val="single" w:sz="4" w:space="0" w:color="auto"/>
      </w:pBdr>
      <w:tabs>
        <w:tab w:val="clear" w:pos="4513"/>
        <w:tab w:val="clear" w:pos="9026"/>
        <w:tab w:val="right" w:pos="9072"/>
      </w:tabs>
      <w:spacing w:before="0" w:after="240"/>
      <w:rPr>
        <w:rFonts w:cs="Arial"/>
        <w:sz w:val="18"/>
        <w:szCs w:val="18"/>
      </w:rPr>
    </w:pPr>
    <w:r w:rsidRPr="18FB233F">
      <w:rPr>
        <w:rFonts w:cs="Arial"/>
        <w:sz w:val="18"/>
        <w:szCs w:val="18"/>
      </w:rPr>
      <w:t>Fair Work Commission Approved Forms</w:t>
    </w:r>
    <w:r w:rsidRPr="18FB233F">
      <w:rPr>
        <w:rFonts w:cs="Arial"/>
        <w:lang w:val="en-US"/>
      </w:rPr>
      <w:t xml:space="preserve"> – </w:t>
    </w:r>
    <w:r w:rsidRPr="18FB233F">
      <w:rPr>
        <w:rFonts w:cs="Arial"/>
        <w:sz w:val="18"/>
        <w:szCs w:val="18"/>
      </w:rPr>
      <w:t>approved with effect from 12 April 2021</w:t>
    </w:r>
    <w:r w:rsidR="00433BF9">
      <w:tab/>
    </w:r>
    <w:r w:rsidR="00433BF9" w:rsidRPr="18FB233F">
      <w:rPr>
        <w:rFonts w:cs="Arial"/>
        <w:sz w:val="18"/>
        <w:szCs w:val="18"/>
      </w:rPr>
      <w:fldChar w:fldCharType="begin"/>
    </w:r>
    <w:r w:rsidR="00433BF9" w:rsidRPr="18FB233F">
      <w:rPr>
        <w:rFonts w:cs="Arial"/>
        <w:sz w:val="18"/>
        <w:szCs w:val="18"/>
      </w:rPr>
      <w:instrText xml:space="preserve"> PAGE </w:instrText>
    </w:r>
    <w:r w:rsidR="00433BF9" w:rsidRPr="18FB233F">
      <w:rPr>
        <w:rFonts w:cs="Arial"/>
        <w:sz w:val="18"/>
        <w:szCs w:val="18"/>
      </w:rPr>
      <w:fldChar w:fldCharType="separate"/>
    </w:r>
    <w:r w:rsidR="004C65C1">
      <w:rPr>
        <w:rFonts w:cs="Arial"/>
        <w:noProof/>
        <w:sz w:val="18"/>
        <w:szCs w:val="18"/>
      </w:rPr>
      <w:t>5</w:t>
    </w:r>
    <w:r w:rsidR="00433BF9" w:rsidRPr="18FB233F">
      <w:rPr>
        <w:rFonts w:cs="Arial"/>
        <w:sz w:val="18"/>
        <w:szCs w:val="18"/>
      </w:rPr>
      <w:fldChar w:fldCharType="end"/>
    </w:r>
    <w:r w:rsidRPr="18FB233F">
      <w:rPr>
        <w:rFonts w:cs="Arial"/>
        <w:sz w:val="18"/>
        <w:szCs w:val="18"/>
      </w:rPr>
      <w:t>/</w:t>
    </w:r>
    <w:r w:rsidR="00433BF9" w:rsidRPr="18FB233F">
      <w:rPr>
        <w:rFonts w:cs="Arial"/>
        <w:sz w:val="18"/>
        <w:szCs w:val="18"/>
      </w:rPr>
      <w:fldChar w:fldCharType="begin"/>
    </w:r>
    <w:r w:rsidR="00433BF9" w:rsidRPr="18FB233F">
      <w:rPr>
        <w:rFonts w:cs="Arial"/>
        <w:sz w:val="18"/>
        <w:szCs w:val="18"/>
      </w:rPr>
      <w:instrText xml:space="preserve"> SECTIONPAGES  \* Arabic  \* MERGEFORMAT </w:instrText>
    </w:r>
    <w:r w:rsidR="00433BF9" w:rsidRPr="18FB233F">
      <w:rPr>
        <w:rFonts w:cs="Arial"/>
        <w:sz w:val="18"/>
        <w:szCs w:val="18"/>
      </w:rPr>
      <w:fldChar w:fldCharType="separate"/>
    </w:r>
    <w:r w:rsidR="002D1360">
      <w:rPr>
        <w:rFonts w:cs="Arial"/>
        <w:noProof/>
        <w:sz w:val="18"/>
        <w:szCs w:val="18"/>
      </w:rPr>
      <w:t>7</w:t>
    </w:r>
    <w:r w:rsidR="00433BF9" w:rsidRPr="18FB233F">
      <w:rPr>
        <w:rFonts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9F07" w14:textId="76B617C4" w:rsidR="00433BF9" w:rsidRPr="0083554F" w:rsidRDefault="18FB233F" w:rsidP="0083554F">
    <w:pPr>
      <w:pStyle w:val="Footer"/>
      <w:pBdr>
        <w:top w:val="single" w:sz="4" w:space="0" w:color="auto"/>
      </w:pBdr>
      <w:tabs>
        <w:tab w:val="clear" w:pos="4513"/>
        <w:tab w:val="clear" w:pos="9026"/>
        <w:tab w:val="right" w:pos="9072"/>
      </w:tabs>
      <w:spacing w:before="0" w:after="240"/>
      <w:rPr>
        <w:rFonts w:cs="Arial"/>
        <w:sz w:val="18"/>
        <w:szCs w:val="18"/>
      </w:rPr>
    </w:pPr>
    <w:r w:rsidRPr="18FB233F">
      <w:rPr>
        <w:rFonts w:cs="Arial"/>
        <w:sz w:val="18"/>
        <w:szCs w:val="18"/>
      </w:rPr>
      <w:t>Fair Work Commission Approved Forms</w:t>
    </w:r>
    <w:r w:rsidRPr="18FB233F">
      <w:rPr>
        <w:rFonts w:cs="Arial"/>
        <w:lang w:val="en-US"/>
      </w:rPr>
      <w:t xml:space="preserve"> – </w:t>
    </w:r>
    <w:r w:rsidRPr="18FB233F">
      <w:rPr>
        <w:rFonts w:cs="Arial"/>
        <w:sz w:val="18"/>
        <w:szCs w:val="18"/>
      </w:rPr>
      <w:t>approved with effect from 12 April 2021</w:t>
    </w:r>
    <w:r w:rsidR="00433BF9">
      <w:tab/>
    </w:r>
    <w:r w:rsidR="00433BF9" w:rsidRPr="18FB233F">
      <w:rPr>
        <w:rFonts w:cs="Arial"/>
        <w:sz w:val="18"/>
        <w:szCs w:val="18"/>
      </w:rPr>
      <w:fldChar w:fldCharType="begin"/>
    </w:r>
    <w:r w:rsidR="00433BF9" w:rsidRPr="18FB233F">
      <w:rPr>
        <w:rFonts w:cs="Arial"/>
        <w:sz w:val="18"/>
        <w:szCs w:val="18"/>
      </w:rPr>
      <w:instrText xml:space="preserve"> PAGE </w:instrText>
    </w:r>
    <w:r w:rsidR="00433BF9" w:rsidRPr="18FB233F">
      <w:rPr>
        <w:rFonts w:cs="Arial"/>
        <w:sz w:val="18"/>
        <w:szCs w:val="18"/>
      </w:rPr>
      <w:fldChar w:fldCharType="separate"/>
    </w:r>
    <w:r w:rsidR="0096415D">
      <w:rPr>
        <w:rFonts w:cs="Arial"/>
        <w:noProof/>
        <w:sz w:val="18"/>
        <w:szCs w:val="18"/>
      </w:rPr>
      <w:t>ii</w:t>
    </w:r>
    <w:r w:rsidR="00433BF9" w:rsidRPr="18FB233F">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6CFD0" w14:textId="77777777" w:rsidR="00316B60" w:rsidRDefault="00316B60" w:rsidP="00604B36">
      <w:pPr>
        <w:spacing w:after="0" w:line="240" w:lineRule="auto"/>
      </w:pPr>
      <w:r>
        <w:separator/>
      </w:r>
    </w:p>
    <w:p w14:paraId="7D9F63DB" w14:textId="77777777" w:rsidR="00316B60" w:rsidRDefault="00316B60"/>
    <w:p w14:paraId="66C6CE27" w14:textId="77777777" w:rsidR="00316B60" w:rsidRDefault="00316B60" w:rsidP="00A9472B"/>
    <w:p w14:paraId="73DFA946" w14:textId="77777777" w:rsidR="00316B60" w:rsidRDefault="00316B60" w:rsidP="00A9472B"/>
    <w:p w14:paraId="666DCCFA" w14:textId="77777777" w:rsidR="00316B60" w:rsidRDefault="00316B60"/>
  </w:footnote>
  <w:footnote w:type="continuationSeparator" w:id="0">
    <w:p w14:paraId="25D34D69" w14:textId="77777777" w:rsidR="00316B60" w:rsidRDefault="00316B60" w:rsidP="00604B36">
      <w:pPr>
        <w:spacing w:after="0" w:line="240" w:lineRule="auto"/>
      </w:pPr>
      <w:r>
        <w:continuationSeparator/>
      </w:r>
    </w:p>
    <w:p w14:paraId="364D81F2" w14:textId="77777777" w:rsidR="00316B60" w:rsidRDefault="00316B60"/>
    <w:p w14:paraId="567F01B8" w14:textId="77777777" w:rsidR="00316B60" w:rsidRDefault="00316B60" w:rsidP="00A9472B"/>
    <w:p w14:paraId="6171E3C2" w14:textId="77777777" w:rsidR="00316B60" w:rsidRDefault="00316B60" w:rsidP="00A9472B"/>
    <w:p w14:paraId="693B633D" w14:textId="77777777" w:rsidR="00316B60" w:rsidRDefault="00316B60"/>
  </w:footnote>
  <w:footnote w:type="continuationNotice" w:id="1">
    <w:p w14:paraId="0DF0EA96" w14:textId="77777777" w:rsidR="00316B60" w:rsidRDefault="00316B6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AAB4" w14:textId="69EB562B" w:rsidR="002532E0" w:rsidRDefault="008B5E91" w:rsidP="008B5E91">
    <w:pPr>
      <w:pStyle w:val="Header"/>
      <w:spacing w:before="0" w:afterAutospacing="1" w:line="240" w:lineRule="auto"/>
    </w:pPr>
    <w:r>
      <w:rPr>
        <w:noProof/>
        <w:lang w:val="en-US"/>
      </w:rPr>
      <w:drawing>
        <wp:inline distT="0" distB="0" distL="0" distR="0" wp14:anchorId="0455A064" wp14:editId="63F6DDF7">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lang w:val="en-US"/>
      </w:rPr>
      <w:drawing>
        <wp:anchor distT="0" distB="0" distL="114300" distR="114300" simplePos="0" relativeHeight="251659264" behindDoc="1" locked="0" layoutInCell="1" allowOverlap="1" wp14:anchorId="77476ED7" wp14:editId="7BA920EB">
          <wp:simplePos x="0" y="0"/>
          <wp:positionH relativeFrom="column">
            <wp:posOffset>-1153795</wp:posOffset>
          </wp:positionH>
          <wp:positionV relativeFrom="paragraph">
            <wp:posOffset>-360045</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24A1" w14:textId="2CF3B7BE" w:rsidR="00433BF9" w:rsidRPr="00DC6FF2" w:rsidRDefault="18FB233F" w:rsidP="005C3F3B">
    <w:pPr>
      <w:pStyle w:val="Headline2"/>
      <w:spacing w:before="0" w:after="400"/>
      <w:ind w:right="-6"/>
      <w:jc w:val="right"/>
      <w:rPr>
        <w:b w:val="0"/>
        <w:color w:val="808080" w:themeColor="background1" w:themeShade="80"/>
        <w:sz w:val="20"/>
        <w:szCs w:val="20"/>
      </w:rPr>
    </w:pPr>
    <w:r w:rsidRPr="18FB233F">
      <w:rPr>
        <w:b w:val="0"/>
        <w:bCs w:val="0"/>
        <w:color w:val="808080" w:themeColor="background1" w:themeShade="80"/>
        <w:sz w:val="20"/>
        <w:szCs w:val="20"/>
      </w:rPr>
      <w:t>FAIR WORK COMMISSION</w:t>
    </w:r>
    <w:r w:rsidR="00433BF9">
      <w:br/>
    </w:r>
    <w:r w:rsidRPr="18FB233F">
      <w:rPr>
        <w:b w:val="0"/>
        <w:bCs w:val="0"/>
        <w:color w:val="808080" w:themeColor="background1" w:themeShade="80"/>
        <w:sz w:val="20"/>
        <w:szCs w:val="20"/>
      </w:rPr>
      <w:t xml:space="preserve">Form F10A – </w:t>
    </w:r>
    <w:r w:rsidRPr="18FB233F">
      <w:rPr>
        <w:b w:val="0"/>
        <w:bCs w:val="0"/>
        <w:color w:val="808080" w:themeColor="background1" w:themeShade="80"/>
        <w:sz w:val="20"/>
        <w:szCs w:val="20"/>
        <w:lang w:val="en-AU"/>
      </w:rPr>
      <w:t>Application for the Commission to deal with a dispute about casual conversion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B3D6" w14:textId="29370CC6" w:rsidR="004929CF" w:rsidRDefault="004929CF" w:rsidP="008B5E91">
    <w:pPr>
      <w:pStyle w:val="Header"/>
      <w:spacing w:before="0" w:afterAutospacing="1" w:line="240" w:lineRule="auto"/>
    </w:pPr>
  </w:p>
</w:hdr>
</file>

<file path=word/intelligence2.xml><?xml version="1.0" encoding="utf-8"?>
<int2:intelligence xmlns:int2="http://schemas.microsoft.com/office/intelligence/2020/intelligence" xmlns:oel="http://schemas.microsoft.com/office/2019/extlst">
  <int2:observations>
    <int2:bookmark int2:bookmarkName="_Int_OTuJIlWA" int2:invalidationBookmarkName="" int2:hashCode="zbm1inrcMaRM/1" int2:id="fWVqpjkJ">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7ED4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2447E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5B8E3B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382CD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9341D5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D8AB3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1C62B3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24EAB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348E2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A4637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B90D99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FB168C"/>
    <w:multiLevelType w:val="hybridMultilevel"/>
    <w:tmpl w:val="C6ECD158"/>
    <w:lvl w:ilvl="0" w:tplc="3738C06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0C624D"/>
    <w:multiLevelType w:val="hybridMultilevel"/>
    <w:tmpl w:val="BD54E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E07546"/>
    <w:multiLevelType w:val="hybridMultilevel"/>
    <w:tmpl w:val="94040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A940E0"/>
    <w:multiLevelType w:val="multilevel"/>
    <w:tmpl w:val="832A6F0C"/>
    <w:lvl w:ilvl="0">
      <w:start w:val="1"/>
      <w:numFmt w:val="decimal"/>
      <w:lvlText w:val="%1."/>
      <w:lvlJc w:val="left"/>
      <w:pPr>
        <w:ind w:left="720" w:hanging="360"/>
      </w:pPr>
      <w:rPr>
        <w:rFonts w:ascii="Arial" w:hAnsi="Arial" w:cs="Arial" w:hint="default"/>
        <w:sz w:val="22"/>
        <w:szCs w:val="22"/>
      </w:rPr>
    </w:lvl>
    <w:lvl w:ilvl="1">
      <w:start w:val="1"/>
      <w:numFmt w:val="decimal"/>
      <w:isLgl/>
      <w:lvlText w:val="%1.%2"/>
      <w:lvlJc w:val="left"/>
      <w:pPr>
        <w:ind w:left="1164" w:hanging="804"/>
      </w:pPr>
      <w:rPr>
        <w:rFonts w:hint="default"/>
      </w:rPr>
    </w:lvl>
    <w:lvl w:ilvl="2">
      <w:start w:val="1"/>
      <w:numFmt w:val="decimal"/>
      <w:isLgl/>
      <w:lvlText w:val="%1.%2.%3"/>
      <w:lvlJc w:val="left"/>
      <w:pPr>
        <w:ind w:left="1164" w:hanging="804"/>
      </w:pPr>
      <w:rPr>
        <w:rFonts w:hint="default"/>
      </w:rPr>
    </w:lvl>
    <w:lvl w:ilvl="3">
      <w:start w:val="1"/>
      <w:numFmt w:val="decimal"/>
      <w:isLgl/>
      <w:lvlText w:val="%1.%2.%3.%4"/>
      <w:lvlJc w:val="left"/>
      <w:pPr>
        <w:ind w:left="1164" w:hanging="804"/>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4D72604"/>
    <w:multiLevelType w:val="multilevel"/>
    <w:tmpl w:val="48E8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FB53C3"/>
    <w:multiLevelType w:val="hybridMultilevel"/>
    <w:tmpl w:val="45D8F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6E2CCF"/>
    <w:multiLevelType w:val="hybridMultilevel"/>
    <w:tmpl w:val="0DCE1900"/>
    <w:lvl w:ilvl="0" w:tplc="7598CE6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D67E13"/>
    <w:multiLevelType w:val="hybridMultilevel"/>
    <w:tmpl w:val="CD4C9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081179"/>
    <w:multiLevelType w:val="hybridMultilevel"/>
    <w:tmpl w:val="12629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AB2154"/>
    <w:multiLevelType w:val="hybridMultilevel"/>
    <w:tmpl w:val="4258A480"/>
    <w:lvl w:ilvl="0" w:tplc="A606CE64">
      <w:start w:val="1"/>
      <w:numFmt w:val="decimal"/>
      <w:pStyle w:val="Numberlist"/>
      <w:lvlText w:val="%1."/>
      <w:lvlJc w:val="left"/>
      <w:pPr>
        <w:ind w:left="357" w:hanging="357"/>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34DB64B4"/>
    <w:multiLevelType w:val="hybridMultilevel"/>
    <w:tmpl w:val="1CE84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2E0D8E"/>
    <w:multiLevelType w:val="hybridMultilevel"/>
    <w:tmpl w:val="3734579E"/>
    <w:lvl w:ilvl="0" w:tplc="E2EAB7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3B5941"/>
    <w:multiLevelType w:val="hybridMultilevel"/>
    <w:tmpl w:val="602031F4"/>
    <w:lvl w:ilvl="0" w:tplc="D2720ED4">
      <w:start w:val="1"/>
      <w:numFmt w:val="bullet"/>
      <w:pStyle w:val="Bulletlist"/>
      <w:lvlText w:val=""/>
      <w:lvlJc w:val="left"/>
      <w:pPr>
        <w:ind w:left="502"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5B0F63"/>
    <w:multiLevelType w:val="hybridMultilevel"/>
    <w:tmpl w:val="255457AA"/>
    <w:lvl w:ilvl="0" w:tplc="6D0866F4">
      <w:numFmt w:val="bullet"/>
      <w:lvlText w:val=""/>
      <w:lvlJc w:val="left"/>
      <w:pPr>
        <w:ind w:left="720" w:hanging="360"/>
      </w:pPr>
      <w:rPr>
        <w:rFonts w:ascii="Symbol" w:eastAsia="Calibri" w:hAnsi="Symbol" w:cs="Calibri" w:hint="default"/>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F794EF1"/>
    <w:multiLevelType w:val="multilevel"/>
    <w:tmpl w:val="5FE8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72221A"/>
    <w:multiLevelType w:val="hybridMultilevel"/>
    <w:tmpl w:val="16D8C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760D5F"/>
    <w:multiLevelType w:val="hybridMultilevel"/>
    <w:tmpl w:val="2B165FA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8" w15:restartNumberingAfterBreak="0">
    <w:nsid w:val="46E8039B"/>
    <w:multiLevelType w:val="hybridMultilevel"/>
    <w:tmpl w:val="EE48085A"/>
    <w:lvl w:ilvl="0" w:tplc="E94A43F8">
      <w:numFmt w:val="bullet"/>
      <w:lvlText w:val=""/>
      <w:lvlJc w:val="left"/>
      <w:pPr>
        <w:ind w:left="720" w:hanging="360"/>
      </w:pPr>
      <w:rPr>
        <w:rFonts w:ascii="Wingdings" w:eastAsia="Wingdings" w:hAnsi="Wingdings" w:cs="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CB74DC"/>
    <w:multiLevelType w:val="hybridMultilevel"/>
    <w:tmpl w:val="AED0FA7E"/>
    <w:lvl w:ilvl="0" w:tplc="E9E6DBBE">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381748"/>
    <w:multiLevelType w:val="hybridMultilevel"/>
    <w:tmpl w:val="9064C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E51132"/>
    <w:multiLevelType w:val="multilevel"/>
    <w:tmpl w:val="89A286BC"/>
    <w:lvl w:ilvl="0">
      <w:start w:val="1"/>
      <w:numFmt w:val="decimal"/>
      <w:lvlText w:val="%1."/>
      <w:lvlJc w:val="left"/>
      <w:pPr>
        <w:ind w:left="363" w:hanging="360"/>
      </w:pPr>
    </w:lvl>
    <w:lvl w:ilvl="1">
      <w:start w:val="5"/>
      <w:numFmt w:val="decimal"/>
      <w:isLgl/>
      <w:lvlText w:val="%1.%2"/>
      <w:lvlJc w:val="left"/>
      <w:pPr>
        <w:ind w:left="841" w:hanging="555"/>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424" w:hanging="1440"/>
      </w:pPr>
      <w:rPr>
        <w:rFonts w:hint="default"/>
      </w:rPr>
    </w:lvl>
    <w:lvl w:ilvl="8">
      <w:start w:val="1"/>
      <w:numFmt w:val="decimal"/>
      <w:isLgl/>
      <w:lvlText w:val="%1.%2.%3.%4.%5.%6.%7.%8.%9"/>
      <w:lvlJc w:val="left"/>
      <w:pPr>
        <w:ind w:left="4067" w:hanging="1800"/>
      </w:pPr>
      <w:rPr>
        <w:rFonts w:hint="default"/>
      </w:rPr>
    </w:lvl>
  </w:abstractNum>
  <w:abstractNum w:abstractNumId="32" w15:restartNumberingAfterBreak="0">
    <w:nsid w:val="4F4F4219"/>
    <w:multiLevelType w:val="hybridMultilevel"/>
    <w:tmpl w:val="E3C0D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3F4957"/>
    <w:multiLevelType w:val="hybridMultilevel"/>
    <w:tmpl w:val="C78E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5A6763C"/>
    <w:multiLevelType w:val="hybridMultilevel"/>
    <w:tmpl w:val="3A9248F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5" w15:restartNumberingAfterBreak="0">
    <w:nsid w:val="55BA13D5"/>
    <w:multiLevelType w:val="hybridMultilevel"/>
    <w:tmpl w:val="0EF65A9E"/>
    <w:lvl w:ilvl="0" w:tplc="B350837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FB51A3"/>
    <w:multiLevelType w:val="hybridMultilevel"/>
    <w:tmpl w:val="227E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DB5D0E"/>
    <w:multiLevelType w:val="hybridMultilevel"/>
    <w:tmpl w:val="6A9A18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A9373D0"/>
    <w:multiLevelType w:val="hybridMultilevel"/>
    <w:tmpl w:val="9D8A3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041A66"/>
    <w:multiLevelType w:val="hybridMultilevel"/>
    <w:tmpl w:val="DEB44204"/>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40" w15:restartNumberingAfterBreak="0">
    <w:nsid w:val="5FFB7671"/>
    <w:multiLevelType w:val="hybridMultilevel"/>
    <w:tmpl w:val="4C3CEF7A"/>
    <w:lvl w:ilvl="0" w:tplc="0C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3D4093F"/>
    <w:multiLevelType w:val="hybridMultilevel"/>
    <w:tmpl w:val="C89230C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2" w15:restartNumberingAfterBreak="0">
    <w:nsid w:val="6EAE6530"/>
    <w:multiLevelType w:val="multilevel"/>
    <w:tmpl w:val="3D1C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E72047"/>
    <w:multiLevelType w:val="hybridMultilevel"/>
    <w:tmpl w:val="8C7E5050"/>
    <w:lvl w:ilvl="0" w:tplc="6BC4C886">
      <w:start w:val="2"/>
      <w:numFmt w:val="bullet"/>
      <w:lvlText w:val=""/>
      <w:lvlJc w:val="left"/>
      <w:pPr>
        <w:ind w:left="786" w:hanging="360"/>
      </w:pPr>
      <w:rPr>
        <w:rFonts w:ascii="Wingdings" w:eastAsia="Calibri" w:hAnsi="Wingdings" w:cs="Times New Roman" w:hint="default"/>
        <w:sz w:val="26"/>
        <w:szCs w:val="26"/>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start w:val="1"/>
      <w:numFmt w:val="bullet"/>
      <w:lvlText w:val=""/>
      <w:lvlJc w:val="left"/>
      <w:pPr>
        <w:ind w:left="2946" w:hanging="360"/>
      </w:pPr>
      <w:rPr>
        <w:rFonts w:ascii="Symbol" w:hAnsi="Symbol" w:hint="default"/>
      </w:rPr>
    </w:lvl>
    <w:lvl w:ilvl="4" w:tplc="0C090003">
      <w:start w:val="1"/>
      <w:numFmt w:val="bullet"/>
      <w:lvlText w:val="o"/>
      <w:lvlJc w:val="left"/>
      <w:pPr>
        <w:ind w:left="3666" w:hanging="360"/>
      </w:pPr>
      <w:rPr>
        <w:rFonts w:ascii="Courier New" w:hAnsi="Courier New" w:cs="Courier New" w:hint="default"/>
      </w:rPr>
    </w:lvl>
    <w:lvl w:ilvl="5" w:tplc="0C090005">
      <w:start w:val="1"/>
      <w:numFmt w:val="bullet"/>
      <w:lvlText w:val=""/>
      <w:lvlJc w:val="left"/>
      <w:pPr>
        <w:ind w:left="4386" w:hanging="360"/>
      </w:pPr>
      <w:rPr>
        <w:rFonts w:ascii="Wingdings" w:hAnsi="Wingdings" w:hint="default"/>
      </w:rPr>
    </w:lvl>
    <w:lvl w:ilvl="6" w:tplc="0C090001">
      <w:start w:val="1"/>
      <w:numFmt w:val="bullet"/>
      <w:lvlText w:val=""/>
      <w:lvlJc w:val="left"/>
      <w:pPr>
        <w:ind w:left="5106" w:hanging="360"/>
      </w:pPr>
      <w:rPr>
        <w:rFonts w:ascii="Symbol" w:hAnsi="Symbol" w:hint="default"/>
      </w:rPr>
    </w:lvl>
    <w:lvl w:ilvl="7" w:tplc="0C090003">
      <w:start w:val="1"/>
      <w:numFmt w:val="bullet"/>
      <w:lvlText w:val="o"/>
      <w:lvlJc w:val="left"/>
      <w:pPr>
        <w:ind w:left="5826" w:hanging="360"/>
      </w:pPr>
      <w:rPr>
        <w:rFonts w:ascii="Courier New" w:hAnsi="Courier New" w:cs="Courier New" w:hint="default"/>
      </w:rPr>
    </w:lvl>
    <w:lvl w:ilvl="8" w:tplc="0C090005">
      <w:start w:val="1"/>
      <w:numFmt w:val="bullet"/>
      <w:lvlText w:val=""/>
      <w:lvlJc w:val="left"/>
      <w:pPr>
        <w:ind w:left="6546" w:hanging="360"/>
      </w:pPr>
      <w:rPr>
        <w:rFonts w:ascii="Wingdings" w:hAnsi="Wingdings" w:hint="default"/>
      </w:rPr>
    </w:lvl>
  </w:abstractNum>
  <w:abstractNum w:abstractNumId="44" w15:restartNumberingAfterBreak="0">
    <w:nsid w:val="799F2608"/>
    <w:multiLevelType w:val="hybridMultilevel"/>
    <w:tmpl w:val="CB8092D2"/>
    <w:lvl w:ilvl="0" w:tplc="E348DE4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1145981">
    <w:abstractNumId w:val="23"/>
  </w:num>
  <w:num w:numId="2" w16cid:durableId="153227644">
    <w:abstractNumId w:val="20"/>
  </w:num>
  <w:num w:numId="3" w16cid:durableId="1619213820">
    <w:abstractNumId w:val="16"/>
  </w:num>
  <w:num w:numId="4" w16cid:durableId="206458297">
    <w:abstractNumId w:val="21"/>
  </w:num>
  <w:num w:numId="5" w16cid:durableId="2114127082">
    <w:abstractNumId w:val="17"/>
  </w:num>
  <w:num w:numId="6" w16cid:durableId="1863975408">
    <w:abstractNumId w:val="27"/>
  </w:num>
  <w:num w:numId="7" w16cid:durableId="1969815671">
    <w:abstractNumId w:val="35"/>
  </w:num>
  <w:num w:numId="8" w16cid:durableId="2004312910">
    <w:abstractNumId w:val="36"/>
  </w:num>
  <w:num w:numId="9" w16cid:durableId="1135293931">
    <w:abstractNumId w:val="13"/>
  </w:num>
  <w:num w:numId="10" w16cid:durableId="1741364890">
    <w:abstractNumId w:val="41"/>
  </w:num>
  <w:num w:numId="11" w16cid:durableId="891503143">
    <w:abstractNumId w:val="19"/>
  </w:num>
  <w:num w:numId="12" w16cid:durableId="1373461058">
    <w:abstractNumId w:val="15"/>
  </w:num>
  <w:num w:numId="13" w16cid:durableId="1279335074">
    <w:abstractNumId w:val="25"/>
  </w:num>
  <w:num w:numId="14" w16cid:durableId="1763061773">
    <w:abstractNumId w:val="32"/>
  </w:num>
  <w:num w:numId="15" w16cid:durableId="627391363">
    <w:abstractNumId w:val="34"/>
  </w:num>
  <w:num w:numId="16" w16cid:durableId="1744137353">
    <w:abstractNumId w:val="40"/>
  </w:num>
  <w:num w:numId="17" w16cid:durableId="94446499">
    <w:abstractNumId w:val="37"/>
  </w:num>
  <w:num w:numId="18" w16cid:durableId="430051097">
    <w:abstractNumId w:val="39"/>
  </w:num>
  <w:num w:numId="19" w16cid:durableId="1698001406">
    <w:abstractNumId w:val="30"/>
  </w:num>
  <w:num w:numId="20" w16cid:durableId="2046636983">
    <w:abstractNumId w:val="33"/>
  </w:num>
  <w:num w:numId="21" w16cid:durableId="227960543">
    <w:abstractNumId w:val="38"/>
  </w:num>
  <w:num w:numId="22" w16cid:durableId="451940985">
    <w:abstractNumId w:val="31"/>
  </w:num>
  <w:num w:numId="23" w16cid:durableId="18548351">
    <w:abstractNumId w:val="44"/>
  </w:num>
  <w:num w:numId="24" w16cid:durableId="1203984414">
    <w:abstractNumId w:val="11"/>
  </w:num>
  <w:num w:numId="25" w16cid:durableId="682635492">
    <w:abstractNumId w:val="24"/>
  </w:num>
  <w:num w:numId="26" w16cid:durableId="2099981036">
    <w:abstractNumId w:val="43"/>
  </w:num>
  <w:num w:numId="27" w16cid:durableId="1957446216">
    <w:abstractNumId w:val="29"/>
  </w:num>
  <w:num w:numId="28" w16cid:durableId="720321450">
    <w:abstractNumId w:val="22"/>
  </w:num>
  <w:num w:numId="29" w16cid:durableId="356320161">
    <w:abstractNumId w:val="12"/>
  </w:num>
  <w:num w:numId="30" w16cid:durableId="361782201">
    <w:abstractNumId w:val="18"/>
  </w:num>
  <w:num w:numId="31" w16cid:durableId="148787121">
    <w:abstractNumId w:val="10"/>
  </w:num>
  <w:num w:numId="32" w16cid:durableId="453909602">
    <w:abstractNumId w:val="8"/>
  </w:num>
  <w:num w:numId="33" w16cid:durableId="1758359306">
    <w:abstractNumId w:val="7"/>
  </w:num>
  <w:num w:numId="34" w16cid:durableId="1802336206">
    <w:abstractNumId w:val="6"/>
  </w:num>
  <w:num w:numId="35" w16cid:durableId="1798177241">
    <w:abstractNumId w:val="5"/>
  </w:num>
  <w:num w:numId="36" w16cid:durableId="363755952">
    <w:abstractNumId w:val="9"/>
  </w:num>
  <w:num w:numId="37" w16cid:durableId="1457330769">
    <w:abstractNumId w:val="4"/>
  </w:num>
  <w:num w:numId="38" w16cid:durableId="878248885">
    <w:abstractNumId w:val="3"/>
  </w:num>
  <w:num w:numId="39" w16cid:durableId="1267928018">
    <w:abstractNumId w:val="2"/>
  </w:num>
  <w:num w:numId="40" w16cid:durableId="2046900468">
    <w:abstractNumId w:val="1"/>
  </w:num>
  <w:num w:numId="41" w16cid:durableId="1416390630">
    <w:abstractNumId w:val="28"/>
  </w:num>
  <w:num w:numId="42" w16cid:durableId="956565557">
    <w:abstractNumId w:val="26"/>
  </w:num>
  <w:num w:numId="43" w16cid:durableId="1204298">
    <w:abstractNumId w:val="42"/>
  </w:num>
  <w:num w:numId="44" w16cid:durableId="475804137">
    <w:abstractNumId w:val="14"/>
  </w:num>
  <w:num w:numId="45" w16cid:durableId="13908059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6CA"/>
    <w:rsid w:val="000007C6"/>
    <w:rsid w:val="00001DA2"/>
    <w:rsid w:val="00001F33"/>
    <w:rsid w:val="000028D8"/>
    <w:rsid w:val="0000318A"/>
    <w:rsid w:val="000069F9"/>
    <w:rsid w:val="00010973"/>
    <w:rsid w:val="000118DD"/>
    <w:rsid w:val="00014BCA"/>
    <w:rsid w:val="00015548"/>
    <w:rsid w:val="00015767"/>
    <w:rsid w:val="00016EB5"/>
    <w:rsid w:val="00021B1B"/>
    <w:rsid w:val="00023067"/>
    <w:rsid w:val="0002379E"/>
    <w:rsid w:val="000240EE"/>
    <w:rsid w:val="00025613"/>
    <w:rsid w:val="00032201"/>
    <w:rsid w:val="00034358"/>
    <w:rsid w:val="00035106"/>
    <w:rsid w:val="000361FA"/>
    <w:rsid w:val="000400B9"/>
    <w:rsid w:val="00041C72"/>
    <w:rsid w:val="00043ED5"/>
    <w:rsid w:val="00044F80"/>
    <w:rsid w:val="0004562C"/>
    <w:rsid w:val="0004566D"/>
    <w:rsid w:val="000508CB"/>
    <w:rsid w:val="00050F45"/>
    <w:rsid w:val="00052B49"/>
    <w:rsid w:val="00052E86"/>
    <w:rsid w:val="00053E42"/>
    <w:rsid w:val="00055ADD"/>
    <w:rsid w:val="00057228"/>
    <w:rsid w:val="000603BA"/>
    <w:rsid w:val="00061AC0"/>
    <w:rsid w:val="0006247A"/>
    <w:rsid w:val="00063E34"/>
    <w:rsid w:val="00065416"/>
    <w:rsid w:val="000744D7"/>
    <w:rsid w:val="00074FCA"/>
    <w:rsid w:val="0007536E"/>
    <w:rsid w:val="00076FAD"/>
    <w:rsid w:val="00077750"/>
    <w:rsid w:val="00077BEF"/>
    <w:rsid w:val="00077D9E"/>
    <w:rsid w:val="0008205D"/>
    <w:rsid w:val="0008206A"/>
    <w:rsid w:val="00082392"/>
    <w:rsid w:val="00082422"/>
    <w:rsid w:val="00083594"/>
    <w:rsid w:val="00087988"/>
    <w:rsid w:val="000A0DD1"/>
    <w:rsid w:val="000A30A9"/>
    <w:rsid w:val="000A6C87"/>
    <w:rsid w:val="000A7FE9"/>
    <w:rsid w:val="000B0267"/>
    <w:rsid w:val="000B0403"/>
    <w:rsid w:val="000B0CAD"/>
    <w:rsid w:val="000B1038"/>
    <w:rsid w:val="000B4530"/>
    <w:rsid w:val="000B63B7"/>
    <w:rsid w:val="000B7E36"/>
    <w:rsid w:val="000C300F"/>
    <w:rsid w:val="000C3464"/>
    <w:rsid w:val="000C357E"/>
    <w:rsid w:val="000C3F5E"/>
    <w:rsid w:val="000C4078"/>
    <w:rsid w:val="000C4F19"/>
    <w:rsid w:val="000C533F"/>
    <w:rsid w:val="000C5ABC"/>
    <w:rsid w:val="000C5D9A"/>
    <w:rsid w:val="000C5F87"/>
    <w:rsid w:val="000C64D8"/>
    <w:rsid w:val="000D1E8E"/>
    <w:rsid w:val="000D4A4B"/>
    <w:rsid w:val="000D500D"/>
    <w:rsid w:val="000D5181"/>
    <w:rsid w:val="000D5B20"/>
    <w:rsid w:val="000D687E"/>
    <w:rsid w:val="000D6B62"/>
    <w:rsid w:val="000D6D36"/>
    <w:rsid w:val="000E029A"/>
    <w:rsid w:val="000E1E2F"/>
    <w:rsid w:val="000E1E5D"/>
    <w:rsid w:val="000E5211"/>
    <w:rsid w:val="000E636F"/>
    <w:rsid w:val="000E6D89"/>
    <w:rsid w:val="000F0057"/>
    <w:rsid w:val="000F53DF"/>
    <w:rsid w:val="000F5695"/>
    <w:rsid w:val="000F5793"/>
    <w:rsid w:val="00101D06"/>
    <w:rsid w:val="00101DA3"/>
    <w:rsid w:val="0010429D"/>
    <w:rsid w:val="00105FDD"/>
    <w:rsid w:val="001063F9"/>
    <w:rsid w:val="0010714D"/>
    <w:rsid w:val="00110784"/>
    <w:rsid w:val="00110B48"/>
    <w:rsid w:val="00111277"/>
    <w:rsid w:val="00112C76"/>
    <w:rsid w:val="00112E1E"/>
    <w:rsid w:val="00114C7C"/>
    <w:rsid w:val="00114F04"/>
    <w:rsid w:val="00115FA4"/>
    <w:rsid w:val="00116793"/>
    <w:rsid w:val="00120B77"/>
    <w:rsid w:val="0012140B"/>
    <w:rsid w:val="00121EFD"/>
    <w:rsid w:val="00122064"/>
    <w:rsid w:val="001226A9"/>
    <w:rsid w:val="00122809"/>
    <w:rsid w:val="00122C69"/>
    <w:rsid w:val="0012466B"/>
    <w:rsid w:val="001250A0"/>
    <w:rsid w:val="00125654"/>
    <w:rsid w:val="00125CE8"/>
    <w:rsid w:val="001260A7"/>
    <w:rsid w:val="00131A38"/>
    <w:rsid w:val="00131BE6"/>
    <w:rsid w:val="00133808"/>
    <w:rsid w:val="00135BFB"/>
    <w:rsid w:val="00135DAF"/>
    <w:rsid w:val="00136CD2"/>
    <w:rsid w:val="00136F14"/>
    <w:rsid w:val="001373D9"/>
    <w:rsid w:val="00147069"/>
    <w:rsid w:val="00147C16"/>
    <w:rsid w:val="0015055C"/>
    <w:rsid w:val="001506F6"/>
    <w:rsid w:val="001534EC"/>
    <w:rsid w:val="001537C9"/>
    <w:rsid w:val="00154335"/>
    <w:rsid w:val="001544CA"/>
    <w:rsid w:val="00155C3C"/>
    <w:rsid w:val="001607BF"/>
    <w:rsid w:val="00160E13"/>
    <w:rsid w:val="00165B72"/>
    <w:rsid w:val="00167617"/>
    <w:rsid w:val="00170118"/>
    <w:rsid w:val="00171C60"/>
    <w:rsid w:val="00172A32"/>
    <w:rsid w:val="0017595F"/>
    <w:rsid w:val="00177C5A"/>
    <w:rsid w:val="00180014"/>
    <w:rsid w:val="00180A0C"/>
    <w:rsid w:val="00180A17"/>
    <w:rsid w:val="00181B7A"/>
    <w:rsid w:val="001822FE"/>
    <w:rsid w:val="00183E90"/>
    <w:rsid w:val="00184753"/>
    <w:rsid w:val="0018651F"/>
    <w:rsid w:val="001906A6"/>
    <w:rsid w:val="00192524"/>
    <w:rsid w:val="00192F0F"/>
    <w:rsid w:val="00192FDA"/>
    <w:rsid w:val="00193053"/>
    <w:rsid w:val="001953D7"/>
    <w:rsid w:val="00197366"/>
    <w:rsid w:val="00197D89"/>
    <w:rsid w:val="001A067C"/>
    <w:rsid w:val="001A0AB6"/>
    <w:rsid w:val="001A1208"/>
    <w:rsid w:val="001A1810"/>
    <w:rsid w:val="001A366F"/>
    <w:rsid w:val="001A41F4"/>
    <w:rsid w:val="001A629C"/>
    <w:rsid w:val="001A6D33"/>
    <w:rsid w:val="001B03DC"/>
    <w:rsid w:val="001B063F"/>
    <w:rsid w:val="001B0841"/>
    <w:rsid w:val="001B2462"/>
    <w:rsid w:val="001B2908"/>
    <w:rsid w:val="001B318F"/>
    <w:rsid w:val="001B38FA"/>
    <w:rsid w:val="001B3ED9"/>
    <w:rsid w:val="001B5115"/>
    <w:rsid w:val="001B58EE"/>
    <w:rsid w:val="001B6414"/>
    <w:rsid w:val="001C148A"/>
    <w:rsid w:val="001C1CCE"/>
    <w:rsid w:val="001C2346"/>
    <w:rsid w:val="001C41E0"/>
    <w:rsid w:val="001C6D3A"/>
    <w:rsid w:val="001D0F24"/>
    <w:rsid w:val="001D0F2E"/>
    <w:rsid w:val="001D3C2D"/>
    <w:rsid w:val="001D5E8A"/>
    <w:rsid w:val="001D6008"/>
    <w:rsid w:val="001D6DEB"/>
    <w:rsid w:val="001D7D4B"/>
    <w:rsid w:val="001E05AB"/>
    <w:rsid w:val="001E2C9C"/>
    <w:rsid w:val="001E2EB5"/>
    <w:rsid w:val="001E40DE"/>
    <w:rsid w:val="001E4D8D"/>
    <w:rsid w:val="001E5A12"/>
    <w:rsid w:val="001E6AA9"/>
    <w:rsid w:val="001F333D"/>
    <w:rsid w:val="001F3E9D"/>
    <w:rsid w:val="001F51BF"/>
    <w:rsid w:val="001F7819"/>
    <w:rsid w:val="00200299"/>
    <w:rsid w:val="00200BC3"/>
    <w:rsid w:val="00204971"/>
    <w:rsid w:val="00205F0E"/>
    <w:rsid w:val="00206144"/>
    <w:rsid w:val="002068EA"/>
    <w:rsid w:val="00211386"/>
    <w:rsid w:val="00211EFA"/>
    <w:rsid w:val="0021273C"/>
    <w:rsid w:val="0021349E"/>
    <w:rsid w:val="0021529A"/>
    <w:rsid w:val="00220671"/>
    <w:rsid w:val="00222184"/>
    <w:rsid w:val="00222A55"/>
    <w:rsid w:val="00222DB0"/>
    <w:rsid w:val="00224065"/>
    <w:rsid w:val="00224A09"/>
    <w:rsid w:val="00224AFC"/>
    <w:rsid w:val="0022688D"/>
    <w:rsid w:val="002269C1"/>
    <w:rsid w:val="00231B06"/>
    <w:rsid w:val="002339F0"/>
    <w:rsid w:val="00234AD3"/>
    <w:rsid w:val="00235FC3"/>
    <w:rsid w:val="00236767"/>
    <w:rsid w:val="00242267"/>
    <w:rsid w:val="0024294E"/>
    <w:rsid w:val="00246CAC"/>
    <w:rsid w:val="00251EF4"/>
    <w:rsid w:val="0025204A"/>
    <w:rsid w:val="002529AC"/>
    <w:rsid w:val="002532E0"/>
    <w:rsid w:val="002542D7"/>
    <w:rsid w:val="00254CFE"/>
    <w:rsid w:val="00256D03"/>
    <w:rsid w:val="00260B0B"/>
    <w:rsid w:val="00262958"/>
    <w:rsid w:val="00265862"/>
    <w:rsid w:val="0026712D"/>
    <w:rsid w:val="002677F7"/>
    <w:rsid w:val="00274468"/>
    <w:rsid w:val="002746B1"/>
    <w:rsid w:val="00275B94"/>
    <w:rsid w:val="002760ED"/>
    <w:rsid w:val="002762A4"/>
    <w:rsid w:val="00277966"/>
    <w:rsid w:val="00277B7B"/>
    <w:rsid w:val="00277BF2"/>
    <w:rsid w:val="00277CD7"/>
    <w:rsid w:val="00282E66"/>
    <w:rsid w:val="00284398"/>
    <w:rsid w:val="002846EC"/>
    <w:rsid w:val="00285229"/>
    <w:rsid w:val="002858F5"/>
    <w:rsid w:val="00287721"/>
    <w:rsid w:val="002945A3"/>
    <w:rsid w:val="00295CD1"/>
    <w:rsid w:val="00297366"/>
    <w:rsid w:val="00297987"/>
    <w:rsid w:val="002A2CBA"/>
    <w:rsid w:val="002A300D"/>
    <w:rsid w:val="002A5BB4"/>
    <w:rsid w:val="002A72DF"/>
    <w:rsid w:val="002A76CE"/>
    <w:rsid w:val="002B02D7"/>
    <w:rsid w:val="002B2433"/>
    <w:rsid w:val="002B2A5C"/>
    <w:rsid w:val="002B410A"/>
    <w:rsid w:val="002B5AC0"/>
    <w:rsid w:val="002B7168"/>
    <w:rsid w:val="002C0738"/>
    <w:rsid w:val="002C0886"/>
    <w:rsid w:val="002C3653"/>
    <w:rsid w:val="002C4688"/>
    <w:rsid w:val="002C501C"/>
    <w:rsid w:val="002C54C9"/>
    <w:rsid w:val="002C5634"/>
    <w:rsid w:val="002D1360"/>
    <w:rsid w:val="002D4031"/>
    <w:rsid w:val="002D653A"/>
    <w:rsid w:val="002D7467"/>
    <w:rsid w:val="002E064A"/>
    <w:rsid w:val="002E1DC8"/>
    <w:rsid w:val="002E2344"/>
    <w:rsid w:val="002E2B7A"/>
    <w:rsid w:val="002E4776"/>
    <w:rsid w:val="002E5672"/>
    <w:rsid w:val="002E6EF2"/>
    <w:rsid w:val="002E7687"/>
    <w:rsid w:val="002F1372"/>
    <w:rsid w:val="002F1AE3"/>
    <w:rsid w:val="002F1D1C"/>
    <w:rsid w:val="002F1EE6"/>
    <w:rsid w:val="002F5B46"/>
    <w:rsid w:val="002F6293"/>
    <w:rsid w:val="002F6443"/>
    <w:rsid w:val="002F6887"/>
    <w:rsid w:val="003028BB"/>
    <w:rsid w:val="00303827"/>
    <w:rsid w:val="0030452E"/>
    <w:rsid w:val="00304EA6"/>
    <w:rsid w:val="00304EE2"/>
    <w:rsid w:val="0030648A"/>
    <w:rsid w:val="00312ABC"/>
    <w:rsid w:val="00315F0C"/>
    <w:rsid w:val="00316B60"/>
    <w:rsid w:val="00317458"/>
    <w:rsid w:val="003177BB"/>
    <w:rsid w:val="0032014A"/>
    <w:rsid w:val="003202ED"/>
    <w:rsid w:val="003208F7"/>
    <w:rsid w:val="00324133"/>
    <w:rsid w:val="0032427C"/>
    <w:rsid w:val="00326F60"/>
    <w:rsid w:val="00327040"/>
    <w:rsid w:val="00330ABF"/>
    <w:rsid w:val="003310E1"/>
    <w:rsid w:val="00331553"/>
    <w:rsid w:val="00334E43"/>
    <w:rsid w:val="00336185"/>
    <w:rsid w:val="00337068"/>
    <w:rsid w:val="00337B2E"/>
    <w:rsid w:val="00337BA2"/>
    <w:rsid w:val="003405EF"/>
    <w:rsid w:val="00340C4B"/>
    <w:rsid w:val="00340D83"/>
    <w:rsid w:val="003422E9"/>
    <w:rsid w:val="00342D98"/>
    <w:rsid w:val="00342F87"/>
    <w:rsid w:val="00350795"/>
    <w:rsid w:val="00351801"/>
    <w:rsid w:val="00356530"/>
    <w:rsid w:val="00357093"/>
    <w:rsid w:val="00360165"/>
    <w:rsid w:val="003616C9"/>
    <w:rsid w:val="003618D8"/>
    <w:rsid w:val="00362059"/>
    <w:rsid w:val="00362496"/>
    <w:rsid w:val="0036329F"/>
    <w:rsid w:val="0036375F"/>
    <w:rsid w:val="003700E1"/>
    <w:rsid w:val="00372E40"/>
    <w:rsid w:val="003742BC"/>
    <w:rsid w:val="00374610"/>
    <w:rsid w:val="0037558E"/>
    <w:rsid w:val="003770C9"/>
    <w:rsid w:val="00380597"/>
    <w:rsid w:val="0038080F"/>
    <w:rsid w:val="00380A15"/>
    <w:rsid w:val="003814D9"/>
    <w:rsid w:val="00381B9C"/>
    <w:rsid w:val="00382074"/>
    <w:rsid w:val="0038209B"/>
    <w:rsid w:val="003824F0"/>
    <w:rsid w:val="0038314B"/>
    <w:rsid w:val="003834AF"/>
    <w:rsid w:val="003842CD"/>
    <w:rsid w:val="00386A79"/>
    <w:rsid w:val="00386F06"/>
    <w:rsid w:val="0039125E"/>
    <w:rsid w:val="0039160C"/>
    <w:rsid w:val="00392894"/>
    <w:rsid w:val="00394860"/>
    <w:rsid w:val="00394D80"/>
    <w:rsid w:val="003A0AE1"/>
    <w:rsid w:val="003A0F66"/>
    <w:rsid w:val="003A114D"/>
    <w:rsid w:val="003A25D6"/>
    <w:rsid w:val="003A28D5"/>
    <w:rsid w:val="003A4432"/>
    <w:rsid w:val="003A48E9"/>
    <w:rsid w:val="003A785F"/>
    <w:rsid w:val="003A7D48"/>
    <w:rsid w:val="003B038A"/>
    <w:rsid w:val="003B1798"/>
    <w:rsid w:val="003B2CAE"/>
    <w:rsid w:val="003B3135"/>
    <w:rsid w:val="003B3C6D"/>
    <w:rsid w:val="003B405B"/>
    <w:rsid w:val="003B42C3"/>
    <w:rsid w:val="003B4DBF"/>
    <w:rsid w:val="003B4FE9"/>
    <w:rsid w:val="003B59AF"/>
    <w:rsid w:val="003C07C3"/>
    <w:rsid w:val="003C09FE"/>
    <w:rsid w:val="003C5CA3"/>
    <w:rsid w:val="003D0340"/>
    <w:rsid w:val="003D4BED"/>
    <w:rsid w:val="003D4EBE"/>
    <w:rsid w:val="003D5170"/>
    <w:rsid w:val="003D6FE1"/>
    <w:rsid w:val="003D7B84"/>
    <w:rsid w:val="003E0946"/>
    <w:rsid w:val="003E1AAD"/>
    <w:rsid w:val="003E5856"/>
    <w:rsid w:val="003E5BF0"/>
    <w:rsid w:val="003F0A01"/>
    <w:rsid w:val="003F0E51"/>
    <w:rsid w:val="003F3DAD"/>
    <w:rsid w:val="003F46ED"/>
    <w:rsid w:val="003F48C1"/>
    <w:rsid w:val="003F5696"/>
    <w:rsid w:val="003F5B7D"/>
    <w:rsid w:val="003F6F21"/>
    <w:rsid w:val="00400B80"/>
    <w:rsid w:val="00400DA9"/>
    <w:rsid w:val="00401984"/>
    <w:rsid w:val="00402758"/>
    <w:rsid w:val="00406B22"/>
    <w:rsid w:val="00407628"/>
    <w:rsid w:val="0041254D"/>
    <w:rsid w:val="0041258A"/>
    <w:rsid w:val="00414AAC"/>
    <w:rsid w:val="00415EF2"/>
    <w:rsid w:val="00417DF7"/>
    <w:rsid w:val="00420119"/>
    <w:rsid w:val="00420DE8"/>
    <w:rsid w:val="0042145F"/>
    <w:rsid w:val="00421758"/>
    <w:rsid w:val="0042258A"/>
    <w:rsid w:val="00425057"/>
    <w:rsid w:val="00427618"/>
    <w:rsid w:val="00427BB2"/>
    <w:rsid w:val="00431994"/>
    <w:rsid w:val="004321D8"/>
    <w:rsid w:val="00432D27"/>
    <w:rsid w:val="00432E46"/>
    <w:rsid w:val="0043323A"/>
    <w:rsid w:val="00433BF9"/>
    <w:rsid w:val="004356D3"/>
    <w:rsid w:val="00435B3A"/>
    <w:rsid w:val="00437ED8"/>
    <w:rsid w:val="004405C8"/>
    <w:rsid w:val="00441BFF"/>
    <w:rsid w:val="0044272E"/>
    <w:rsid w:val="00443642"/>
    <w:rsid w:val="00445649"/>
    <w:rsid w:val="00450391"/>
    <w:rsid w:val="004510EA"/>
    <w:rsid w:val="00452DDC"/>
    <w:rsid w:val="00453A8F"/>
    <w:rsid w:val="00455DA2"/>
    <w:rsid w:val="00457362"/>
    <w:rsid w:val="004622C4"/>
    <w:rsid w:val="00464363"/>
    <w:rsid w:val="00464864"/>
    <w:rsid w:val="00464915"/>
    <w:rsid w:val="00467DA1"/>
    <w:rsid w:val="00470674"/>
    <w:rsid w:val="00471853"/>
    <w:rsid w:val="00473272"/>
    <w:rsid w:val="00474168"/>
    <w:rsid w:val="004774CD"/>
    <w:rsid w:val="004804B3"/>
    <w:rsid w:val="00480AC8"/>
    <w:rsid w:val="00482585"/>
    <w:rsid w:val="004826E9"/>
    <w:rsid w:val="00486EE8"/>
    <w:rsid w:val="00487034"/>
    <w:rsid w:val="0049095F"/>
    <w:rsid w:val="004929CF"/>
    <w:rsid w:val="00493BCF"/>
    <w:rsid w:val="00494DF4"/>
    <w:rsid w:val="0049714A"/>
    <w:rsid w:val="004978D4"/>
    <w:rsid w:val="004A2917"/>
    <w:rsid w:val="004A3202"/>
    <w:rsid w:val="004A4169"/>
    <w:rsid w:val="004A4923"/>
    <w:rsid w:val="004A63C4"/>
    <w:rsid w:val="004A6815"/>
    <w:rsid w:val="004A786A"/>
    <w:rsid w:val="004B2A9B"/>
    <w:rsid w:val="004B3150"/>
    <w:rsid w:val="004B3C66"/>
    <w:rsid w:val="004B4AB6"/>
    <w:rsid w:val="004B5DF0"/>
    <w:rsid w:val="004B6BF2"/>
    <w:rsid w:val="004C3623"/>
    <w:rsid w:val="004C4F06"/>
    <w:rsid w:val="004C65C1"/>
    <w:rsid w:val="004C6B9C"/>
    <w:rsid w:val="004C7C7B"/>
    <w:rsid w:val="004C7FEB"/>
    <w:rsid w:val="004D0450"/>
    <w:rsid w:val="004D2805"/>
    <w:rsid w:val="004D2F1E"/>
    <w:rsid w:val="004D3D74"/>
    <w:rsid w:val="004D428D"/>
    <w:rsid w:val="004D4FF0"/>
    <w:rsid w:val="004D551D"/>
    <w:rsid w:val="004E0879"/>
    <w:rsid w:val="004E1967"/>
    <w:rsid w:val="004E49B4"/>
    <w:rsid w:val="004E4F32"/>
    <w:rsid w:val="004E69BD"/>
    <w:rsid w:val="004E6E68"/>
    <w:rsid w:val="004F2673"/>
    <w:rsid w:val="004F470A"/>
    <w:rsid w:val="004F4D09"/>
    <w:rsid w:val="004F55EA"/>
    <w:rsid w:val="004F726C"/>
    <w:rsid w:val="0050259E"/>
    <w:rsid w:val="00507900"/>
    <w:rsid w:val="00507A0B"/>
    <w:rsid w:val="0051159C"/>
    <w:rsid w:val="00511A83"/>
    <w:rsid w:val="0051523F"/>
    <w:rsid w:val="0051605E"/>
    <w:rsid w:val="005160E5"/>
    <w:rsid w:val="0051752C"/>
    <w:rsid w:val="005206D7"/>
    <w:rsid w:val="005216F9"/>
    <w:rsid w:val="005253D2"/>
    <w:rsid w:val="00526182"/>
    <w:rsid w:val="0052767B"/>
    <w:rsid w:val="005319B7"/>
    <w:rsid w:val="005334D0"/>
    <w:rsid w:val="005335AB"/>
    <w:rsid w:val="00536188"/>
    <w:rsid w:val="005378CA"/>
    <w:rsid w:val="00542B98"/>
    <w:rsid w:val="0054329E"/>
    <w:rsid w:val="0054573E"/>
    <w:rsid w:val="00545CCD"/>
    <w:rsid w:val="00547466"/>
    <w:rsid w:val="00550C74"/>
    <w:rsid w:val="00554432"/>
    <w:rsid w:val="00555870"/>
    <w:rsid w:val="00555979"/>
    <w:rsid w:val="00556279"/>
    <w:rsid w:val="00556C7C"/>
    <w:rsid w:val="0056608E"/>
    <w:rsid w:val="005667D9"/>
    <w:rsid w:val="00566E47"/>
    <w:rsid w:val="00570011"/>
    <w:rsid w:val="00572BD1"/>
    <w:rsid w:val="00572F5C"/>
    <w:rsid w:val="00573471"/>
    <w:rsid w:val="005736CA"/>
    <w:rsid w:val="00574711"/>
    <w:rsid w:val="005760F6"/>
    <w:rsid w:val="00577B41"/>
    <w:rsid w:val="005805FA"/>
    <w:rsid w:val="005808B3"/>
    <w:rsid w:val="00582730"/>
    <w:rsid w:val="005828F8"/>
    <w:rsid w:val="00583901"/>
    <w:rsid w:val="00583A7C"/>
    <w:rsid w:val="00586651"/>
    <w:rsid w:val="005877F3"/>
    <w:rsid w:val="005878D6"/>
    <w:rsid w:val="0059314C"/>
    <w:rsid w:val="005951A1"/>
    <w:rsid w:val="00595DEF"/>
    <w:rsid w:val="005A07F9"/>
    <w:rsid w:val="005A5AF8"/>
    <w:rsid w:val="005A6BAD"/>
    <w:rsid w:val="005B4425"/>
    <w:rsid w:val="005B48B5"/>
    <w:rsid w:val="005B4E59"/>
    <w:rsid w:val="005B5484"/>
    <w:rsid w:val="005B56A4"/>
    <w:rsid w:val="005B73F4"/>
    <w:rsid w:val="005B7C6D"/>
    <w:rsid w:val="005C2DCE"/>
    <w:rsid w:val="005C2DDD"/>
    <w:rsid w:val="005C303C"/>
    <w:rsid w:val="005C3F3B"/>
    <w:rsid w:val="005C590A"/>
    <w:rsid w:val="005D0392"/>
    <w:rsid w:val="005D1168"/>
    <w:rsid w:val="005D1630"/>
    <w:rsid w:val="005D20AB"/>
    <w:rsid w:val="005D3DC5"/>
    <w:rsid w:val="005D690B"/>
    <w:rsid w:val="005D6D08"/>
    <w:rsid w:val="005D7745"/>
    <w:rsid w:val="005D7AE5"/>
    <w:rsid w:val="005E0CCF"/>
    <w:rsid w:val="005E13F8"/>
    <w:rsid w:val="005E23ED"/>
    <w:rsid w:val="005E332E"/>
    <w:rsid w:val="005E3B2E"/>
    <w:rsid w:val="005F0213"/>
    <w:rsid w:val="005F66F4"/>
    <w:rsid w:val="005F7303"/>
    <w:rsid w:val="0060062A"/>
    <w:rsid w:val="00600CF3"/>
    <w:rsid w:val="0060200A"/>
    <w:rsid w:val="00602C53"/>
    <w:rsid w:val="00604B36"/>
    <w:rsid w:val="00606580"/>
    <w:rsid w:val="00606E42"/>
    <w:rsid w:val="006100D7"/>
    <w:rsid w:val="00610D00"/>
    <w:rsid w:val="00610F09"/>
    <w:rsid w:val="00614149"/>
    <w:rsid w:val="006215CB"/>
    <w:rsid w:val="006231EA"/>
    <w:rsid w:val="006245EB"/>
    <w:rsid w:val="00624DB6"/>
    <w:rsid w:val="00627321"/>
    <w:rsid w:val="006275C8"/>
    <w:rsid w:val="00631465"/>
    <w:rsid w:val="0063456D"/>
    <w:rsid w:val="006356F2"/>
    <w:rsid w:val="006367A8"/>
    <w:rsid w:val="006408E9"/>
    <w:rsid w:val="0064106B"/>
    <w:rsid w:val="00642B46"/>
    <w:rsid w:val="006432D8"/>
    <w:rsid w:val="00646429"/>
    <w:rsid w:val="006466D0"/>
    <w:rsid w:val="00647F89"/>
    <w:rsid w:val="00647FFB"/>
    <w:rsid w:val="00650CA1"/>
    <w:rsid w:val="00652147"/>
    <w:rsid w:val="006541E3"/>
    <w:rsid w:val="00654492"/>
    <w:rsid w:val="00654BE4"/>
    <w:rsid w:val="0065566F"/>
    <w:rsid w:val="00655B5E"/>
    <w:rsid w:val="00660E02"/>
    <w:rsid w:val="00661B2B"/>
    <w:rsid w:val="006639BC"/>
    <w:rsid w:val="00664C5E"/>
    <w:rsid w:val="00664DC0"/>
    <w:rsid w:val="00665175"/>
    <w:rsid w:val="00666020"/>
    <w:rsid w:val="00667EFF"/>
    <w:rsid w:val="00670693"/>
    <w:rsid w:val="00671178"/>
    <w:rsid w:val="0067214E"/>
    <w:rsid w:val="00672BAB"/>
    <w:rsid w:val="00673508"/>
    <w:rsid w:val="006744A1"/>
    <w:rsid w:val="006767A5"/>
    <w:rsid w:val="00677953"/>
    <w:rsid w:val="00680655"/>
    <w:rsid w:val="00680DC9"/>
    <w:rsid w:val="00682193"/>
    <w:rsid w:val="00682339"/>
    <w:rsid w:val="006829BD"/>
    <w:rsid w:val="00682EAF"/>
    <w:rsid w:val="00684C78"/>
    <w:rsid w:val="00684F9A"/>
    <w:rsid w:val="006866FA"/>
    <w:rsid w:val="00686B3A"/>
    <w:rsid w:val="00686E7A"/>
    <w:rsid w:val="00687447"/>
    <w:rsid w:val="00690808"/>
    <w:rsid w:val="00693F88"/>
    <w:rsid w:val="00694A91"/>
    <w:rsid w:val="0069634D"/>
    <w:rsid w:val="006968D7"/>
    <w:rsid w:val="00697B89"/>
    <w:rsid w:val="006A2FD1"/>
    <w:rsid w:val="006A5071"/>
    <w:rsid w:val="006A5953"/>
    <w:rsid w:val="006B09C4"/>
    <w:rsid w:val="006B1578"/>
    <w:rsid w:val="006B1712"/>
    <w:rsid w:val="006B2360"/>
    <w:rsid w:val="006B2CF5"/>
    <w:rsid w:val="006B7098"/>
    <w:rsid w:val="006C0C52"/>
    <w:rsid w:val="006C4164"/>
    <w:rsid w:val="006C4AAE"/>
    <w:rsid w:val="006C4AC1"/>
    <w:rsid w:val="006C4E48"/>
    <w:rsid w:val="006C4EE1"/>
    <w:rsid w:val="006C5198"/>
    <w:rsid w:val="006C6D12"/>
    <w:rsid w:val="006C7579"/>
    <w:rsid w:val="006D07C6"/>
    <w:rsid w:val="006D24D5"/>
    <w:rsid w:val="006D26AC"/>
    <w:rsid w:val="006D3F5E"/>
    <w:rsid w:val="006D5623"/>
    <w:rsid w:val="006D652C"/>
    <w:rsid w:val="006D6ACB"/>
    <w:rsid w:val="006E0CF3"/>
    <w:rsid w:val="006E178C"/>
    <w:rsid w:val="006E24F1"/>
    <w:rsid w:val="006E3CCD"/>
    <w:rsid w:val="006E3E6B"/>
    <w:rsid w:val="006E6856"/>
    <w:rsid w:val="006E695A"/>
    <w:rsid w:val="006F0171"/>
    <w:rsid w:val="006F1233"/>
    <w:rsid w:val="006F17D2"/>
    <w:rsid w:val="006F28C9"/>
    <w:rsid w:val="006F294C"/>
    <w:rsid w:val="006F3704"/>
    <w:rsid w:val="006F483E"/>
    <w:rsid w:val="006F5FCE"/>
    <w:rsid w:val="00700427"/>
    <w:rsid w:val="00701137"/>
    <w:rsid w:val="007031B9"/>
    <w:rsid w:val="00703551"/>
    <w:rsid w:val="00703FA0"/>
    <w:rsid w:val="007046B4"/>
    <w:rsid w:val="00704B83"/>
    <w:rsid w:val="00704F9A"/>
    <w:rsid w:val="00705337"/>
    <w:rsid w:val="00705DDB"/>
    <w:rsid w:val="00706318"/>
    <w:rsid w:val="00707759"/>
    <w:rsid w:val="00710BBB"/>
    <w:rsid w:val="00710D05"/>
    <w:rsid w:val="00711062"/>
    <w:rsid w:val="00712392"/>
    <w:rsid w:val="00712F09"/>
    <w:rsid w:val="00714AC0"/>
    <w:rsid w:val="00714D91"/>
    <w:rsid w:val="00714F24"/>
    <w:rsid w:val="007157A1"/>
    <w:rsid w:val="00715D53"/>
    <w:rsid w:val="0071655D"/>
    <w:rsid w:val="00716615"/>
    <w:rsid w:val="0071687A"/>
    <w:rsid w:val="00724566"/>
    <w:rsid w:val="007248A7"/>
    <w:rsid w:val="00725EB1"/>
    <w:rsid w:val="007271FC"/>
    <w:rsid w:val="007279F5"/>
    <w:rsid w:val="00734B0B"/>
    <w:rsid w:val="00735808"/>
    <w:rsid w:val="00737339"/>
    <w:rsid w:val="00737BD5"/>
    <w:rsid w:val="00737EC9"/>
    <w:rsid w:val="007446E7"/>
    <w:rsid w:val="00744C7E"/>
    <w:rsid w:val="007464C9"/>
    <w:rsid w:val="00746B01"/>
    <w:rsid w:val="00746B58"/>
    <w:rsid w:val="0075202A"/>
    <w:rsid w:val="00755533"/>
    <w:rsid w:val="0075681E"/>
    <w:rsid w:val="00762836"/>
    <w:rsid w:val="007628F6"/>
    <w:rsid w:val="0076370A"/>
    <w:rsid w:val="007649E1"/>
    <w:rsid w:val="00765A53"/>
    <w:rsid w:val="00765DA6"/>
    <w:rsid w:val="0076750E"/>
    <w:rsid w:val="00771CC4"/>
    <w:rsid w:val="0077200B"/>
    <w:rsid w:val="00773A1D"/>
    <w:rsid w:val="007740F3"/>
    <w:rsid w:val="007762C5"/>
    <w:rsid w:val="00776A27"/>
    <w:rsid w:val="007771E4"/>
    <w:rsid w:val="0078178D"/>
    <w:rsid w:val="00781D4B"/>
    <w:rsid w:val="00781FEE"/>
    <w:rsid w:val="0078246A"/>
    <w:rsid w:val="00782A10"/>
    <w:rsid w:val="0078654D"/>
    <w:rsid w:val="007879EF"/>
    <w:rsid w:val="00792B01"/>
    <w:rsid w:val="0079426B"/>
    <w:rsid w:val="0079556C"/>
    <w:rsid w:val="007969A8"/>
    <w:rsid w:val="007A0CB2"/>
    <w:rsid w:val="007B1E8D"/>
    <w:rsid w:val="007B2AD7"/>
    <w:rsid w:val="007B4040"/>
    <w:rsid w:val="007B6A74"/>
    <w:rsid w:val="007B7D9E"/>
    <w:rsid w:val="007C16A9"/>
    <w:rsid w:val="007C1C80"/>
    <w:rsid w:val="007C2B02"/>
    <w:rsid w:val="007C48C6"/>
    <w:rsid w:val="007C595F"/>
    <w:rsid w:val="007C5DF4"/>
    <w:rsid w:val="007C7198"/>
    <w:rsid w:val="007D191D"/>
    <w:rsid w:val="007D1A40"/>
    <w:rsid w:val="007D2FC0"/>
    <w:rsid w:val="007D5195"/>
    <w:rsid w:val="007D5F44"/>
    <w:rsid w:val="007D6288"/>
    <w:rsid w:val="007D7EF3"/>
    <w:rsid w:val="007D7F68"/>
    <w:rsid w:val="007E2611"/>
    <w:rsid w:val="007E29E3"/>
    <w:rsid w:val="007E2F61"/>
    <w:rsid w:val="007E3914"/>
    <w:rsid w:val="007E3C16"/>
    <w:rsid w:val="007E616E"/>
    <w:rsid w:val="007E7CC9"/>
    <w:rsid w:val="007F0C71"/>
    <w:rsid w:val="007F0ED2"/>
    <w:rsid w:val="007F17FD"/>
    <w:rsid w:val="007F276A"/>
    <w:rsid w:val="007F4A3F"/>
    <w:rsid w:val="007F508F"/>
    <w:rsid w:val="008006E4"/>
    <w:rsid w:val="008014EC"/>
    <w:rsid w:val="008017AA"/>
    <w:rsid w:val="00801B03"/>
    <w:rsid w:val="0080226C"/>
    <w:rsid w:val="00804627"/>
    <w:rsid w:val="008058CB"/>
    <w:rsid w:val="00805BF4"/>
    <w:rsid w:val="008111B0"/>
    <w:rsid w:val="00811344"/>
    <w:rsid w:val="00812431"/>
    <w:rsid w:val="00812BC4"/>
    <w:rsid w:val="00813D1D"/>
    <w:rsid w:val="00815BFD"/>
    <w:rsid w:val="008172DB"/>
    <w:rsid w:val="008242F7"/>
    <w:rsid w:val="00824F85"/>
    <w:rsid w:val="00825045"/>
    <w:rsid w:val="0082634D"/>
    <w:rsid w:val="008269F5"/>
    <w:rsid w:val="00827B05"/>
    <w:rsid w:val="0083024E"/>
    <w:rsid w:val="00832FDC"/>
    <w:rsid w:val="008345FE"/>
    <w:rsid w:val="00834C98"/>
    <w:rsid w:val="0083554F"/>
    <w:rsid w:val="00835F10"/>
    <w:rsid w:val="00836F3C"/>
    <w:rsid w:val="00842C6B"/>
    <w:rsid w:val="00842CED"/>
    <w:rsid w:val="00843E21"/>
    <w:rsid w:val="00843E6E"/>
    <w:rsid w:val="008452A5"/>
    <w:rsid w:val="0084568B"/>
    <w:rsid w:val="008457EF"/>
    <w:rsid w:val="0084614C"/>
    <w:rsid w:val="00847491"/>
    <w:rsid w:val="00852661"/>
    <w:rsid w:val="00852810"/>
    <w:rsid w:val="00855E4B"/>
    <w:rsid w:val="00857230"/>
    <w:rsid w:val="0086028C"/>
    <w:rsid w:val="008608DE"/>
    <w:rsid w:val="008611E1"/>
    <w:rsid w:val="0086199C"/>
    <w:rsid w:val="00861A35"/>
    <w:rsid w:val="008643CC"/>
    <w:rsid w:val="008647B5"/>
    <w:rsid w:val="008652E9"/>
    <w:rsid w:val="00865776"/>
    <w:rsid w:val="00867321"/>
    <w:rsid w:val="00871D63"/>
    <w:rsid w:val="00872751"/>
    <w:rsid w:val="00873689"/>
    <w:rsid w:val="00873EBD"/>
    <w:rsid w:val="008756DE"/>
    <w:rsid w:val="00876488"/>
    <w:rsid w:val="008765E4"/>
    <w:rsid w:val="00876B43"/>
    <w:rsid w:val="008777C9"/>
    <w:rsid w:val="00880932"/>
    <w:rsid w:val="008853F9"/>
    <w:rsid w:val="008858DC"/>
    <w:rsid w:val="0089352F"/>
    <w:rsid w:val="00895F7B"/>
    <w:rsid w:val="0089722A"/>
    <w:rsid w:val="008A0250"/>
    <w:rsid w:val="008A0BD6"/>
    <w:rsid w:val="008A1453"/>
    <w:rsid w:val="008A3EF6"/>
    <w:rsid w:val="008A423F"/>
    <w:rsid w:val="008A4EA0"/>
    <w:rsid w:val="008A5B9B"/>
    <w:rsid w:val="008A61FC"/>
    <w:rsid w:val="008B0FB8"/>
    <w:rsid w:val="008B2505"/>
    <w:rsid w:val="008B5E91"/>
    <w:rsid w:val="008B61BD"/>
    <w:rsid w:val="008B6645"/>
    <w:rsid w:val="008B7073"/>
    <w:rsid w:val="008B7CC2"/>
    <w:rsid w:val="008C11C6"/>
    <w:rsid w:val="008C6023"/>
    <w:rsid w:val="008C791E"/>
    <w:rsid w:val="008D011A"/>
    <w:rsid w:val="008D1240"/>
    <w:rsid w:val="008D1D9C"/>
    <w:rsid w:val="008D5486"/>
    <w:rsid w:val="008D5E13"/>
    <w:rsid w:val="008E0A67"/>
    <w:rsid w:val="008E1B61"/>
    <w:rsid w:val="008E3CA9"/>
    <w:rsid w:val="008E4A70"/>
    <w:rsid w:val="008E671A"/>
    <w:rsid w:val="008E69B7"/>
    <w:rsid w:val="008E6D55"/>
    <w:rsid w:val="008E7DF8"/>
    <w:rsid w:val="008F076D"/>
    <w:rsid w:val="008F3416"/>
    <w:rsid w:val="008F3C99"/>
    <w:rsid w:val="008F6500"/>
    <w:rsid w:val="008F6D50"/>
    <w:rsid w:val="008F754D"/>
    <w:rsid w:val="0090011E"/>
    <w:rsid w:val="0090046B"/>
    <w:rsid w:val="0090049C"/>
    <w:rsid w:val="00901151"/>
    <w:rsid w:val="00905C0B"/>
    <w:rsid w:val="00905EF5"/>
    <w:rsid w:val="00910869"/>
    <w:rsid w:val="00910D0A"/>
    <w:rsid w:val="00910D0E"/>
    <w:rsid w:val="009122DB"/>
    <w:rsid w:val="00915C88"/>
    <w:rsid w:val="009172D4"/>
    <w:rsid w:val="009200A7"/>
    <w:rsid w:val="0092129E"/>
    <w:rsid w:val="00925B4D"/>
    <w:rsid w:val="00926BC5"/>
    <w:rsid w:val="009305D7"/>
    <w:rsid w:val="00930BCA"/>
    <w:rsid w:val="009328C6"/>
    <w:rsid w:val="009329C0"/>
    <w:rsid w:val="00933A7A"/>
    <w:rsid w:val="00934BA8"/>
    <w:rsid w:val="00934D90"/>
    <w:rsid w:val="00935BCC"/>
    <w:rsid w:val="00935ECF"/>
    <w:rsid w:val="00937FF0"/>
    <w:rsid w:val="00940486"/>
    <w:rsid w:val="00940D70"/>
    <w:rsid w:val="00943A78"/>
    <w:rsid w:val="009445A6"/>
    <w:rsid w:val="009452AC"/>
    <w:rsid w:val="00945EF1"/>
    <w:rsid w:val="009501BA"/>
    <w:rsid w:val="009519C0"/>
    <w:rsid w:val="00951D71"/>
    <w:rsid w:val="00951DAE"/>
    <w:rsid w:val="00952434"/>
    <w:rsid w:val="00952C1E"/>
    <w:rsid w:val="009540B7"/>
    <w:rsid w:val="00960BC7"/>
    <w:rsid w:val="00961EB2"/>
    <w:rsid w:val="0096244C"/>
    <w:rsid w:val="00962622"/>
    <w:rsid w:val="00962EA4"/>
    <w:rsid w:val="0096415D"/>
    <w:rsid w:val="00964851"/>
    <w:rsid w:val="00970CD2"/>
    <w:rsid w:val="00974DC2"/>
    <w:rsid w:val="0098037D"/>
    <w:rsid w:val="009808CC"/>
    <w:rsid w:val="0098120F"/>
    <w:rsid w:val="0098394F"/>
    <w:rsid w:val="00985453"/>
    <w:rsid w:val="009876AE"/>
    <w:rsid w:val="00987921"/>
    <w:rsid w:val="009908CD"/>
    <w:rsid w:val="009911FF"/>
    <w:rsid w:val="00991335"/>
    <w:rsid w:val="0099303F"/>
    <w:rsid w:val="009954D8"/>
    <w:rsid w:val="00996471"/>
    <w:rsid w:val="009A1787"/>
    <w:rsid w:val="009A1E72"/>
    <w:rsid w:val="009A3975"/>
    <w:rsid w:val="009A3B45"/>
    <w:rsid w:val="009A7345"/>
    <w:rsid w:val="009B058C"/>
    <w:rsid w:val="009B0B9D"/>
    <w:rsid w:val="009B0BA1"/>
    <w:rsid w:val="009B151C"/>
    <w:rsid w:val="009B2676"/>
    <w:rsid w:val="009B340B"/>
    <w:rsid w:val="009B3750"/>
    <w:rsid w:val="009B3BED"/>
    <w:rsid w:val="009B59C5"/>
    <w:rsid w:val="009B5EA0"/>
    <w:rsid w:val="009B6122"/>
    <w:rsid w:val="009B69E1"/>
    <w:rsid w:val="009C0926"/>
    <w:rsid w:val="009C158B"/>
    <w:rsid w:val="009C2C44"/>
    <w:rsid w:val="009C560F"/>
    <w:rsid w:val="009C615C"/>
    <w:rsid w:val="009C6405"/>
    <w:rsid w:val="009C6610"/>
    <w:rsid w:val="009C7426"/>
    <w:rsid w:val="009C7A6F"/>
    <w:rsid w:val="009D0ADD"/>
    <w:rsid w:val="009D2857"/>
    <w:rsid w:val="009D5CAA"/>
    <w:rsid w:val="009D62A1"/>
    <w:rsid w:val="009D7310"/>
    <w:rsid w:val="009E165D"/>
    <w:rsid w:val="009E229A"/>
    <w:rsid w:val="009E23EC"/>
    <w:rsid w:val="009E2629"/>
    <w:rsid w:val="009E2E12"/>
    <w:rsid w:val="009E4344"/>
    <w:rsid w:val="009E67F1"/>
    <w:rsid w:val="009F0619"/>
    <w:rsid w:val="009F2AB0"/>
    <w:rsid w:val="009F3BB7"/>
    <w:rsid w:val="009F52FB"/>
    <w:rsid w:val="009F5419"/>
    <w:rsid w:val="009F5A42"/>
    <w:rsid w:val="00A0048B"/>
    <w:rsid w:val="00A01B62"/>
    <w:rsid w:val="00A0228D"/>
    <w:rsid w:val="00A02A2A"/>
    <w:rsid w:val="00A03B99"/>
    <w:rsid w:val="00A06389"/>
    <w:rsid w:val="00A0796E"/>
    <w:rsid w:val="00A1171F"/>
    <w:rsid w:val="00A11855"/>
    <w:rsid w:val="00A120F1"/>
    <w:rsid w:val="00A12453"/>
    <w:rsid w:val="00A1341A"/>
    <w:rsid w:val="00A1551D"/>
    <w:rsid w:val="00A176AB"/>
    <w:rsid w:val="00A177DE"/>
    <w:rsid w:val="00A20E38"/>
    <w:rsid w:val="00A22DD7"/>
    <w:rsid w:val="00A270B1"/>
    <w:rsid w:val="00A27469"/>
    <w:rsid w:val="00A278F5"/>
    <w:rsid w:val="00A33052"/>
    <w:rsid w:val="00A358E0"/>
    <w:rsid w:val="00A36ABE"/>
    <w:rsid w:val="00A40314"/>
    <w:rsid w:val="00A40495"/>
    <w:rsid w:val="00A41DA9"/>
    <w:rsid w:val="00A428C2"/>
    <w:rsid w:val="00A4602D"/>
    <w:rsid w:val="00A46D5C"/>
    <w:rsid w:val="00A46FED"/>
    <w:rsid w:val="00A501F3"/>
    <w:rsid w:val="00A5222F"/>
    <w:rsid w:val="00A53FFB"/>
    <w:rsid w:val="00A556B7"/>
    <w:rsid w:val="00A559BE"/>
    <w:rsid w:val="00A55E0D"/>
    <w:rsid w:val="00A663C0"/>
    <w:rsid w:val="00A7078B"/>
    <w:rsid w:val="00A72408"/>
    <w:rsid w:val="00A7250C"/>
    <w:rsid w:val="00A748ED"/>
    <w:rsid w:val="00A758A5"/>
    <w:rsid w:val="00A760EF"/>
    <w:rsid w:val="00A81BBF"/>
    <w:rsid w:val="00A82D8D"/>
    <w:rsid w:val="00A83DB7"/>
    <w:rsid w:val="00A84E0C"/>
    <w:rsid w:val="00A86CD8"/>
    <w:rsid w:val="00A87420"/>
    <w:rsid w:val="00A90496"/>
    <w:rsid w:val="00A91876"/>
    <w:rsid w:val="00A93440"/>
    <w:rsid w:val="00A9472B"/>
    <w:rsid w:val="00A95418"/>
    <w:rsid w:val="00AA0A03"/>
    <w:rsid w:val="00AA0FCC"/>
    <w:rsid w:val="00AA37B9"/>
    <w:rsid w:val="00AA6238"/>
    <w:rsid w:val="00AA6DD2"/>
    <w:rsid w:val="00AB2989"/>
    <w:rsid w:val="00AB2BF5"/>
    <w:rsid w:val="00AB344A"/>
    <w:rsid w:val="00AB41D1"/>
    <w:rsid w:val="00AB507B"/>
    <w:rsid w:val="00AB5341"/>
    <w:rsid w:val="00AB63AF"/>
    <w:rsid w:val="00AC1708"/>
    <w:rsid w:val="00AC2894"/>
    <w:rsid w:val="00AC2AA6"/>
    <w:rsid w:val="00AC3AB0"/>
    <w:rsid w:val="00AC3C3C"/>
    <w:rsid w:val="00AC46C6"/>
    <w:rsid w:val="00AC56CF"/>
    <w:rsid w:val="00AC7218"/>
    <w:rsid w:val="00AD04CB"/>
    <w:rsid w:val="00AD2C5D"/>
    <w:rsid w:val="00AD3591"/>
    <w:rsid w:val="00AD6BCE"/>
    <w:rsid w:val="00AE09EA"/>
    <w:rsid w:val="00AE1027"/>
    <w:rsid w:val="00AE43D7"/>
    <w:rsid w:val="00AE46AC"/>
    <w:rsid w:val="00AE4D4C"/>
    <w:rsid w:val="00AE778E"/>
    <w:rsid w:val="00AE791B"/>
    <w:rsid w:val="00AE7966"/>
    <w:rsid w:val="00AF1D4F"/>
    <w:rsid w:val="00AF2CFC"/>
    <w:rsid w:val="00AF34A4"/>
    <w:rsid w:val="00AF47C4"/>
    <w:rsid w:val="00AF49F6"/>
    <w:rsid w:val="00AF5AAC"/>
    <w:rsid w:val="00B005D8"/>
    <w:rsid w:val="00B02374"/>
    <w:rsid w:val="00B043BB"/>
    <w:rsid w:val="00B06456"/>
    <w:rsid w:val="00B10A73"/>
    <w:rsid w:val="00B10AEF"/>
    <w:rsid w:val="00B118E7"/>
    <w:rsid w:val="00B12A7C"/>
    <w:rsid w:val="00B137AC"/>
    <w:rsid w:val="00B15F4A"/>
    <w:rsid w:val="00B16574"/>
    <w:rsid w:val="00B17515"/>
    <w:rsid w:val="00B2050F"/>
    <w:rsid w:val="00B20C01"/>
    <w:rsid w:val="00B21391"/>
    <w:rsid w:val="00B22855"/>
    <w:rsid w:val="00B2295A"/>
    <w:rsid w:val="00B2432B"/>
    <w:rsid w:val="00B24460"/>
    <w:rsid w:val="00B250E7"/>
    <w:rsid w:val="00B2608E"/>
    <w:rsid w:val="00B275E8"/>
    <w:rsid w:val="00B319D4"/>
    <w:rsid w:val="00B32EDB"/>
    <w:rsid w:val="00B33588"/>
    <w:rsid w:val="00B33B57"/>
    <w:rsid w:val="00B34EA2"/>
    <w:rsid w:val="00B37E3F"/>
    <w:rsid w:val="00B393B7"/>
    <w:rsid w:val="00B436B5"/>
    <w:rsid w:val="00B43843"/>
    <w:rsid w:val="00B451B1"/>
    <w:rsid w:val="00B507E9"/>
    <w:rsid w:val="00B524AD"/>
    <w:rsid w:val="00B52944"/>
    <w:rsid w:val="00B53CD9"/>
    <w:rsid w:val="00B5499F"/>
    <w:rsid w:val="00B57B3A"/>
    <w:rsid w:val="00B60661"/>
    <w:rsid w:val="00B61FD7"/>
    <w:rsid w:val="00B633A6"/>
    <w:rsid w:val="00B66F3B"/>
    <w:rsid w:val="00B70AF5"/>
    <w:rsid w:val="00B70DBD"/>
    <w:rsid w:val="00B70F53"/>
    <w:rsid w:val="00B7137A"/>
    <w:rsid w:val="00B71951"/>
    <w:rsid w:val="00B71B52"/>
    <w:rsid w:val="00B7450A"/>
    <w:rsid w:val="00B7707B"/>
    <w:rsid w:val="00B77B40"/>
    <w:rsid w:val="00B77C80"/>
    <w:rsid w:val="00B81122"/>
    <w:rsid w:val="00B82A15"/>
    <w:rsid w:val="00B83D4D"/>
    <w:rsid w:val="00B84736"/>
    <w:rsid w:val="00B86CFD"/>
    <w:rsid w:val="00B86D86"/>
    <w:rsid w:val="00B90C63"/>
    <w:rsid w:val="00B92245"/>
    <w:rsid w:val="00B93AE2"/>
    <w:rsid w:val="00BA0AEE"/>
    <w:rsid w:val="00BA128F"/>
    <w:rsid w:val="00BA2458"/>
    <w:rsid w:val="00BA4147"/>
    <w:rsid w:val="00BA41FF"/>
    <w:rsid w:val="00BA7A5D"/>
    <w:rsid w:val="00BB26FA"/>
    <w:rsid w:val="00BB44AE"/>
    <w:rsid w:val="00BB44E6"/>
    <w:rsid w:val="00BB4D03"/>
    <w:rsid w:val="00BB7A6F"/>
    <w:rsid w:val="00BB7ED4"/>
    <w:rsid w:val="00BC0978"/>
    <w:rsid w:val="00BC0F07"/>
    <w:rsid w:val="00BC10C3"/>
    <w:rsid w:val="00BC120C"/>
    <w:rsid w:val="00BC2165"/>
    <w:rsid w:val="00BC4690"/>
    <w:rsid w:val="00BC4AB5"/>
    <w:rsid w:val="00BC56B9"/>
    <w:rsid w:val="00BC5728"/>
    <w:rsid w:val="00BC5DA8"/>
    <w:rsid w:val="00BC5E7C"/>
    <w:rsid w:val="00BC75D1"/>
    <w:rsid w:val="00BC7644"/>
    <w:rsid w:val="00BD182F"/>
    <w:rsid w:val="00BD2F0B"/>
    <w:rsid w:val="00BD3BD0"/>
    <w:rsid w:val="00BD409A"/>
    <w:rsid w:val="00BD5BAB"/>
    <w:rsid w:val="00BD7E3A"/>
    <w:rsid w:val="00BE0C2F"/>
    <w:rsid w:val="00BE0F34"/>
    <w:rsid w:val="00BE24FD"/>
    <w:rsid w:val="00BE3D26"/>
    <w:rsid w:val="00BE3F43"/>
    <w:rsid w:val="00BE4816"/>
    <w:rsid w:val="00BE4D55"/>
    <w:rsid w:val="00BE5DEA"/>
    <w:rsid w:val="00BE641C"/>
    <w:rsid w:val="00BF06D9"/>
    <w:rsid w:val="00BF0B53"/>
    <w:rsid w:val="00BF0DA6"/>
    <w:rsid w:val="00BF1059"/>
    <w:rsid w:val="00BF246D"/>
    <w:rsid w:val="00BF4C31"/>
    <w:rsid w:val="00BF7CD0"/>
    <w:rsid w:val="00C033D8"/>
    <w:rsid w:val="00C03E7A"/>
    <w:rsid w:val="00C11A38"/>
    <w:rsid w:val="00C1538E"/>
    <w:rsid w:val="00C16E8E"/>
    <w:rsid w:val="00C20497"/>
    <w:rsid w:val="00C20A65"/>
    <w:rsid w:val="00C2391D"/>
    <w:rsid w:val="00C2494F"/>
    <w:rsid w:val="00C2785E"/>
    <w:rsid w:val="00C27A10"/>
    <w:rsid w:val="00C32DEF"/>
    <w:rsid w:val="00C332A5"/>
    <w:rsid w:val="00C3520C"/>
    <w:rsid w:val="00C36C9D"/>
    <w:rsid w:val="00C3784B"/>
    <w:rsid w:val="00C409E0"/>
    <w:rsid w:val="00C41335"/>
    <w:rsid w:val="00C4529C"/>
    <w:rsid w:val="00C460B4"/>
    <w:rsid w:val="00C46978"/>
    <w:rsid w:val="00C47087"/>
    <w:rsid w:val="00C47819"/>
    <w:rsid w:val="00C47A92"/>
    <w:rsid w:val="00C47FBD"/>
    <w:rsid w:val="00C50D46"/>
    <w:rsid w:val="00C513B9"/>
    <w:rsid w:val="00C516E1"/>
    <w:rsid w:val="00C52CB8"/>
    <w:rsid w:val="00C53EC8"/>
    <w:rsid w:val="00C57914"/>
    <w:rsid w:val="00C57C28"/>
    <w:rsid w:val="00C609FF"/>
    <w:rsid w:val="00C616AA"/>
    <w:rsid w:val="00C627E4"/>
    <w:rsid w:val="00C631BC"/>
    <w:rsid w:val="00C63BBF"/>
    <w:rsid w:val="00C654DC"/>
    <w:rsid w:val="00C67740"/>
    <w:rsid w:val="00C6788C"/>
    <w:rsid w:val="00C70999"/>
    <w:rsid w:val="00C71BEC"/>
    <w:rsid w:val="00C72622"/>
    <w:rsid w:val="00C72E7B"/>
    <w:rsid w:val="00C73F39"/>
    <w:rsid w:val="00C747D0"/>
    <w:rsid w:val="00C762A4"/>
    <w:rsid w:val="00C80147"/>
    <w:rsid w:val="00C81B17"/>
    <w:rsid w:val="00C81CD5"/>
    <w:rsid w:val="00C821C8"/>
    <w:rsid w:val="00C83D45"/>
    <w:rsid w:val="00C851FC"/>
    <w:rsid w:val="00C902EC"/>
    <w:rsid w:val="00C90E2D"/>
    <w:rsid w:val="00CA2047"/>
    <w:rsid w:val="00CA23A7"/>
    <w:rsid w:val="00CA3040"/>
    <w:rsid w:val="00CA3735"/>
    <w:rsid w:val="00CB03FC"/>
    <w:rsid w:val="00CB2A77"/>
    <w:rsid w:val="00CB3002"/>
    <w:rsid w:val="00CB5BDD"/>
    <w:rsid w:val="00CB5EFA"/>
    <w:rsid w:val="00CB68A6"/>
    <w:rsid w:val="00CB7E32"/>
    <w:rsid w:val="00CC2D07"/>
    <w:rsid w:val="00CC324D"/>
    <w:rsid w:val="00CC3707"/>
    <w:rsid w:val="00CC4526"/>
    <w:rsid w:val="00CC4CC1"/>
    <w:rsid w:val="00CC71F3"/>
    <w:rsid w:val="00CD3AAA"/>
    <w:rsid w:val="00CD4440"/>
    <w:rsid w:val="00CD44BD"/>
    <w:rsid w:val="00CD63ED"/>
    <w:rsid w:val="00CD6A40"/>
    <w:rsid w:val="00CE228F"/>
    <w:rsid w:val="00CE28B6"/>
    <w:rsid w:val="00CE2DB8"/>
    <w:rsid w:val="00CE375D"/>
    <w:rsid w:val="00CF118C"/>
    <w:rsid w:val="00CF1225"/>
    <w:rsid w:val="00CF1568"/>
    <w:rsid w:val="00CF3205"/>
    <w:rsid w:val="00CF50BD"/>
    <w:rsid w:val="00CF5730"/>
    <w:rsid w:val="00CF6765"/>
    <w:rsid w:val="00D00B10"/>
    <w:rsid w:val="00D042C8"/>
    <w:rsid w:val="00D075E3"/>
    <w:rsid w:val="00D11326"/>
    <w:rsid w:val="00D11BD8"/>
    <w:rsid w:val="00D16098"/>
    <w:rsid w:val="00D1673F"/>
    <w:rsid w:val="00D168B1"/>
    <w:rsid w:val="00D172E4"/>
    <w:rsid w:val="00D24018"/>
    <w:rsid w:val="00D25525"/>
    <w:rsid w:val="00D25601"/>
    <w:rsid w:val="00D2577B"/>
    <w:rsid w:val="00D25C9B"/>
    <w:rsid w:val="00D26537"/>
    <w:rsid w:val="00D31A19"/>
    <w:rsid w:val="00D32661"/>
    <w:rsid w:val="00D32BA4"/>
    <w:rsid w:val="00D33C26"/>
    <w:rsid w:val="00D34EFC"/>
    <w:rsid w:val="00D37157"/>
    <w:rsid w:val="00D375B8"/>
    <w:rsid w:val="00D41A62"/>
    <w:rsid w:val="00D42FF3"/>
    <w:rsid w:val="00D44525"/>
    <w:rsid w:val="00D457B6"/>
    <w:rsid w:val="00D47CCC"/>
    <w:rsid w:val="00D47D74"/>
    <w:rsid w:val="00D5282C"/>
    <w:rsid w:val="00D5323B"/>
    <w:rsid w:val="00D56B1E"/>
    <w:rsid w:val="00D63E8F"/>
    <w:rsid w:val="00D645DC"/>
    <w:rsid w:val="00D64D15"/>
    <w:rsid w:val="00D65DE3"/>
    <w:rsid w:val="00D65F41"/>
    <w:rsid w:val="00D65F70"/>
    <w:rsid w:val="00D667CF"/>
    <w:rsid w:val="00D67049"/>
    <w:rsid w:val="00D70837"/>
    <w:rsid w:val="00D712E0"/>
    <w:rsid w:val="00D71ED3"/>
    <w:rsid w:val="00D7297C"/>
    <w:rsid w:val="00D7615C"/>
    <w:rsid w:val="00D77A70"/>
    <w:rsid w:val="00D80F50"/>
    <w:rsid w:val="00D81786"/>
    <w:rsid w:val="00D82F62"/>
    <w:rsid w:val="00D86559"/>
    <w:rsid w:val="00D87381"/>
    <w:rsid w:val="00D931BB"/>
    <w:rsid w:val="00D94D3C"/>
    <w:rsid w:val="00D94E23"/>
    <w:rsid w:val="00D969D9"/>
    <w:rsid w:val="00DA0E2A"/>
    <w:rsid w:val="00DA1257"/>
    <w:rsid w:val="00DA4503"/>
    <w:rsid w:val="00DA5544"/>
    <w:rsid w:val="00DA6396"/>
    <w:rsid w:val="00DA6ED7"/>
    <w:rsid w:val="00DB0701"/>
    <w:rsid w:val="00DB4040"/>
    <w:rsid w:val="00DB4255"/>
    <w:rsid w:val="00DB46B2"/>
    <w:rsid w:val="00DB68DD"/>
    <w:rsid w:val="00DB6AB5"/>
    <w:rsid w:val="00DB6D0A"/>
    <w:rsid w:val="00DB7113"/>
    <w:rsid w:val="00DB77CE"/>
    <w:rsid w:val="00DC049D"/>
    <w:rsid w:val="00DC1035"/>
    <w:rsid w:val="00DC1878"/>
    <w:rsid w:val="00DC2794"/>
    <w:rsid w:val="00DC3835"/>
    <w:rsid w:val="00DC574B"/>
    <w:rsid w:val="00DC6FF2"/>
    <w:rsid w:val="00DC7055"/>
    <w:rsid w:val="00DD3A28"/>
    <w:rsid w:val="00DD3B5B"/>
    <w:rsid w:val="00DD3EB7"/>
    <w:rsid w:val="00DD4533"/>
    <w:rsid w:val="00DD611E"/>
    <w:rsid w:val="00DD6D56"/>
    <w:rsid w:val="00DD708E"/>
    <w:rsid w:val="00DE048F"/>
    <w:rsid w:val="00DE0A78"/>
    <w:rsid w:val="00DE0AB7"/>
    <w:rsid w:val="00DE16C8"/>
    <w:rsid w:val="00DE17E9"/>
    <w:rsid w:val="00DE1A93"/>
    <w:rsid w:val="00DE1C4A"/>
    <w:rsid w:val="00DE2179"/>
    <w:rsid w:val="00DE2558"/>
    <w:rsid w:val="00DE2B63"/>
    <w:rsid w:val="00DE3A85"/>
    <w:rsid w:val="00DE485A"/>
    <w:rsid w:val="00DF530E"/>
    <w:rsid w:val="00E008A0"/>
    <w:rsid w:val="00E00D1D"/>
    <w:rsid w:val="00E014C7"/>
    <w:rsid w:val="00E03AB4"/>
    <w:rsid w:val="00E03ACA"/>
    <w:rsid w:val="00E04A20"/>
    <w:rsid w:val="00E066C5"/>
    <w:rsid w:val="00E069BE"/>
    <w:rsid w:val="00E06CE2"/>
    <w:rsid w:val="00E10E58"/>
    <w:rsid w:val="00E1111F"/>
    <w:rsid w:val="00E11802"/>
    <w:rsid w:val="00E14BD1"/>
    <w:rsid w:val="00E154E9"/>
    <w:rsid w:val="00E16FA9"/>
    <w:rsid w:val="00E202D0"/>
    <w:rsid w:val="00E2181E"/>
    <w:rsid w:val="00E21D2E"/>
    <w:rsid w:val="00E21F74"/>
    <w:rsid w:val="00E24259"/>
    <w:rsid w:val="00E26BD5"/>
    <w:rsid w:val="00E31C6A"/>
    <w:rsid w:val="00E3294A"/>
    <w:rsid w:val="00E3419B"/>
    <w:rsid w:val="00E35DA1"/>
    <w:rsid w:val="00E36F73"/>
    <w:rsid w:val="00E370B5"/>
    <w:rsid w:val="00E378F8"/>
    <w:rsid w:val="00E40096"/>
    <w:rsid w:val="00E4538E"/>
    <w:rsid w:val="00E46065"/>
    <w:rsid w:val="00E46559"/>
    <w:rsid w:val="00E46DF4"/>
    <w:rsid w:val="00E4719B"/>
    <w:rsid w:val="00E512BD"/>
    <w:rsid w:val="00E54628"/>
    <w:rsid w:val="00E54E5F"/>
    <w:rsid w:val="00E5788E"/>
    <w:rsid w:val="00E60FA9"/>
    <w:rsid w:val="00E6436C"/>
    <w:rsid w:val="00E66B1C"/>
    <w:rsid w:val="00E67190"/>
    <w:rsid w:val="00E67F69"/>
    <w:rsid w:val="00E7019B"/>
    <w:rsid w:val="00E704D4"/>
    <w:rsid w:val="00E71DEC"/>
    <w:rsid w:val="00E7226B"/>
    <w:rsid w:val="00E727DE"/>
    <w:rsid w:val="00E72AFC"/>
    <w:rsid w:val="00E72DF4"/>
    <w:rsid w:val="00E73196"/>
    <w:rsid w:val="00E74D42"/>
    <w:rsid w:val="00E763DF"/>
    <w:rsid w:val="00E80FBC"/>
    <w:rsid w:val="00E81410"/>
    <w:rsid w:val="00E83A08"/>
    <w:rsid w:val="00E847FF"/>
    <w:rsid w:val="00E85E53"/>
    <w:rsid w:val="00E86BEA"/>
    <w:rsid w:val="00E90642"/>
    <w:rsid w:val="00E9345B"/>
    <w:rsid w:val="00E938F8"/>
    <w:rsid w:val="00E959B8"/>
    <w:rsid w:val="00E95C80"/>
    <w:rsid w:val="00E96937"/>
    <w:rsid w:val="00EA329B"/>
    <w:rsid w:val="00EA6CA6"/>
    <w:rsid w:val="00EB008E"/>
    <w:rsid w:val="00EB4351"/>
    <w:rsid w:val="00EB5B8E"/>
    <w:rsid w:val="00EB5E8D"/>
    <w:rsid w:val="00EB7F0F"/>
    <w:rsid w:val="00EC02DE"/>
    <w:rsid w:val="00EC317D"/>
    <w:rsid w:val="00EC55FD"/>
    <w:rsid w:val="00EC5FD0"/>
    <w:rsid w:val="00ED014D"/>
    <w:rsid w:val="00ED17E4"/>
    <w:rsid w:val="00ED3E56"/>
    <w:rsid w:val="00ED4591"/>
    <w:rsid w:val="00ED48D4"/>
    <w:rsid w:val="00ED562B"/>
    <w:rsid w:val="00ED66A0"/>
    <w:rsid w:val="00ED6DDB"/>
    <w:rsid w:val="00ED7016"/>
    <w:rsid w:val="00EDB31E"/>
    <w:rsid w:val="00EE01C3"/>
    <w:rsid w:val="00EE08DD"/>
    <w:rsid w:val="00EE24B7"/>
    <w:rsid w:val="00EE3925"/>
    <w:rsid w:val="00EE6CC7"/>
    <w:rsid w:val="00EE79D7"/>
    <w:rsid w:val="00EF0132"/>
    <w:rsid w:val="00EF047F"/>
    <w:rsid w:val="00EF0B04"/>
    <w:rsid w:val="00EF2D67"/>
    <w:rsid w:val="00EF3930"/>
    <w:rsid w:val="00EF40A5"/>
    <w:rsid w:val="00EF4D9E"/>
    <w:rsid w:val="00EF574E"/>
    <w:rsid w:val="00EF6DCC"/>
    <w:rsid w:val="00F00105"/>
    <w:rsid w:val="00F01DA9"/>
    <w:rsid w:val="00F05980"/>
    <w:rsid w:val="00F075AA"/>
    <w:rsid w:val="00F13548"/>
    <w:rsid w:val="00F15444"/>
    <w:rsid w:val="00F15B6A"/>
    <w:rsid w:val="00F16F0C"/>
    <w:rsid w:val="00F17B7B"/>
    <w:rsid w:val="00F200FD"/>
    <w:rsid w:val="00F20FAF"/>
    <w:rsid w:val="00F23A2E"/>
    <w:rsid w:val="00F255E0"/>
    <w:rsid w:val="00F26107"/>
    <w:rsid w:val="00F27A29"/>
    <w:rsid w:val="00F3110C"/>
    <w:rsid w:val="00F31767"/>
    <w:rsid w:val="00F34127"/>
    <w:rsid w:val="00F3432D"/>
    <w:rsid w:val="00F35986"/>
    <w:rsid w:val="00F3731E"/>
    <w:rsid w:val="00F40182"/>
    <w:rsid w:val="00F4784F"/>
    <w:rsid w:val="00F47B6E"/>
    <w:rsid w:val="00F47CC5"/>
    <w:rsid w:val="00F5010D"/>
    <w:rsid w:val="00F5022F"/>
    <w:rsid w:val="00F507D9"/>
    <w:rsid w:val="00F51470"/>
    <w:rsid w:val="00F5362A"/>
    <w:rsid w:val="00F55DA3"/>
    <w:rsid w:val="00F56BD9"/>
    <w:rsid w:val="00F575F2"/>
    <w:rsid w:val="00F647DC"/>
    <w:rsid w:val="00F66506"/>
    <w:rsid w:val="00F66A57"/>
    <w:rsid w:val="00F67EB4"/>
    <w:rsid w:val="00F70BA1"/>
    <w:rsid w:val="00F7193F"/>
    <w:rsid w:val="00F754B8"/>
    <w:rsid w:val="00F75537"/>
    <w:rsid w:val="00F7696D"/>
    <w:rsid w:val="00F76D67"/>
    <w:rsid w:val="00F81679"/>
    <w:rsid w:val="00F82766"/>
    <w:rsid w:val="00F842BA"/>
    <w:rsid w:val="00F84BE1"/>
    <w:rsid w:val="00F84F72"/>
    <w:rsid w:val="00F94024"/>
    <w:rsid w:val="00F94CD3"/>
    <w:rsid w:val="00F9516C"/>
    <w:rsid w:val="00F95CCD"/>
    <w:rsid w:val="00F969AD"/>
    <w:rsid w:val="00FA0911"/>
    <w:rsid w:val="00FA35A4"/>
    <w:rsid w:val="00FA363B"/>
    <w:rsid w:val="00FA48B0"/>
    <w:rsid w:val="00FA604D"/>
    <w:rsid w:val="00FA7F52"/>
    <w:rsid w:val="00FB009C"/>
    <w:rsid w:val="00FB15C4"/>
    <w:rsid w:val="00FB3562"/>
    <w:rsid w:val="00FB5F20"/>
    <w:rsid w:val="00FC0491"/>
    <w:rsid w:val="00FC1E8A"/>
    <w:rsid w:val="00FC3DA5"/>
    <w:rsid w:val="00FC40F7"/>
    <w:rsid w:val="00FC4FEC"/>
    <w:rsid w:val="00FC5474"/>
    <w:rsid w:val="00FC61C9"/>
    <w:rsid w:val="00FD112A"/>
    <w:rsid w:val="00FD160D"/>
    <w:rsid w:val="00FD1D86"/>
    <w:rsid w:val="00FD39DD"/>
    <w:rsid w:val="00FD4183"/>
    <w:rsid w:val="00FD4A94"/>
    <w:rsid w:val="00FD60BD"/>
    <w:rsid w:val="00FD7C7A"/>
    <w:rsid w:val="00FE63B6"/>
    <w:rsid w:val="00FE6C68"/>
    <w:rsid w:val="00FE76C1"/>
    <w:rsid w:val="00FE7D31"/>
    <w:rsid w:val="00FF2514"/>
    <w:rsid w:val="00FF2D30"/>
    <w:rsid w:val="00FF2D94"/>
    <w:rsid w:val="01C73915"/>
    <w:rsid w:val="01F0CDBE"/>
    <w:rsid w:val="0221D979"/>
    <w:rsid w:val="033BF02F"/>
    <w:rsid w:val="03C589EC"/>
    <w:rsid w:val="043ECB17"/>
    <w:rsid w:val="04688C63"/>
    <w:rsid w:val="046995C9"/>
    <w:rsid w:val="0932FBB9"/>
    <w:rsid w:val="0A5C77A5"/>
    <w:rsid w:val="0A5F43B0"/>
    <w:rsid w:val="0A6A7AF0"/>
    <w:rsid w:val="0AA8C593"/>
    <w:rsid w:val="0B61A7FF"/>
    <w:rsid w:val="0B6C501A"/>
    <w:rsid w:val="0E43ED0E"/>
    <w:rsid w:val="0F1D4C17"/>
    <w:rsid w:val="0F72E86A"/>
    <w:rsid w:val="0F982B37"/>
    <w:rsid w:val="1037091E"/>
    <w:rsid w:val="11911EC5"/>
    <w:rsid w:val="123F3219"/>
    <w:rsid w:val="12ACF1A4"/>
    <w:rsid w:val="13F1367A"/>
    <w:rsid w:val="149A0635"/>
    <w:rsid w:val="16EA3941"/>
    <w:rsid w:val="173DFB8E"/>
    <w:rsid w:val="175E23EE"/>
    <w:rsid w:val="17CDEF52"/>
    <w:rsid w:val="17DB1312"/>
    <w:rsid w:val="1845042A"/>
    <w:rsid w:val="189FC914"/>
    <w:rsid w:val="18FB233F"/>
    <w:rsid w:val="1908FB81"/>
    <w:rsid w:val="199380D7"/>
    <w:rsid w:val="230F2C9A"/>
    <w:rsid w:val="24081C91"/>
    <w:rsid w:val="24237E99"/>
    <w:rsid w:val="2424B086"/>
    <w:rsid w:val="251E8803"/>
    <w:rsid w:val="264D8DF7"/>
    <w:rsid w:val="27814DA6"/>
    <w:rsid w:val="27E03BE6"/>
    <w:rsid w:val="28D9CABD"/>
    <w:rsid w:val="2A55AA0A"/>
    <w:rsid w:val="2A610C44"/>
    <w:rsid w:val="2AD92496"/>
    <w:rsid w:val="2C27A30F"/>
    <w:rsid w:val="2C4DA492"/>
    <w:rsid w:val="2C6A5C5B"/>
    <w:rsid w:val="2EC6432E"/>
    <w:rsid w:val="2ED4BE7B"/>
    <w:rsid w:val="2EFEA7E2"/>
    <w:rsid w:val="2F857481"/>
    <w:rsid w:val="2FAAC1BC"/>
    <w:rsid w:val="2FF90AC5"/>
    <w:rsid w:val="31536CEF"/>
    <w:rsid w:val="31577438"/>
    <w:rsid w:val="3167B94A"/>
    <w:rsid w:val="31F76BD4"/>
    <w:rsid w:val="32FFFA8E"/>
    <w:rsid w:val="331D63D9"/>
    <w:rsid w:val="337632ED"/>
    <w:rsid w:val="35DAECE2"/>
    <w:rsid w:val="36732E2C"/>
    <w:rsid w:val="38340788"/>
    <w:rsid w:val="38F9D7DB"/>
    <w:rsid w:val="396731C4"/>
    <w:rsid w:val="3AADCA79"/>
    <w:rsid w:val="3C2D1645"/>
    <w:rsid w:val="3EDD0EE9"/>
    <w:rsid w:val="3F9FC2D3"/>
    <w:rsid w:val="3FEE527E"/>
    <w:rsid w:val="40198392"/>
    <w:rsid w:val="40C90546"/>
    <w:rsid w:val="4296CD5C"/>
    <w:rsid w:val="429A275B"/>
    <w:rsid w:val="42D9A03D"/>
    <w:rsid w:val="448BA49E"/>
    <w:rsid w:val="45297E77"/>
    <w:rsid w:val="45F56412"/>
    <w:rsid w:val="4624D21D"/>
    <w:rsid w:val="46323941"/>
    <w:rsid w:val="46735C5A"/>
    <w:rsid w:val="4748CF6A"/>
    <w:rsid w:val="476F2C15"/>
    <w:rsid w:val="48F69A71"/>
    <w:rsid w:val="49BBF389"/>
    <w:rsid w:val="4A90025A"/>
    <w:rsid w:val="4B77B044"/>
    <w:rsid w:val="4B83EC08"/>
    <w:rsid w:val="4C07365F"/>
    <w:rsid w:val="4C2C8478"/>
    <w:rsid w:val="4DBB2DA2"/>
    <w:rsid w:val="4DBEC173"/>
    <w:rsid w:val="4E5DF5D7"/>
    <w:rsid w:val="4F5BE21E"/>
    <w:rsid w:val="50B097F7"/>
    <w:rsid w:val="51E4FA29"/>
    <w:rsid w:val="53E8B1F9"/>
    <w:rsid w:val="5587651E"/>
    <w:rsid w:val="55C1ACC9"/>
    <w:rsid w:val="56CF3726"/>
    <w:rsid w:val="587912D2"/>
    <w:rsid w:val="58C96C7C"/>
    <w:rsid w:val="5A62D560"/>
    <w:rsid w:val="5ACE33FD"/>
    <w:rsid w:val="5BF87DF6"/>
    <w:rsid w:val="5C7874E4"/>
    <w:rsid w:val="5D59DFE9"/>
    <w:rsid w:val="5E2200D8"/>
    <w:rsid w:val="608077AA"/>
    <w:rsid w:val="60C7ED4A"/>
    <w:rsid w:val="62C6D396"/>
    <w:rsid w:val="64E3E202"/>
    <w:rsid w:val="682FF05C"/>
    <w:rsid w:val="683782D8"/>
    <w:rsid w:val="68CB7DB8"/>
    <w:rsid w:val="68E2C5EB"/>
    <w:rsid w:val="6CB8E582"/>
    <w:rsid w:val="6EE3D5B5"/>
    <w:rsid w:val="6EF43D4C"/>
    <w:rsid w:val="7014BB59"/>
    <w:rsid w:val="720D951E"/>
    <w:rsid w:val="7213D50A"/>
    <w:rsid w:val="735D394C"/>
    <w:rsid w:val="73869E76"/>
    <w:rsid w:val="738A0411"/>
    <w:rsid w:val="73A920A7"/>
    <w:rsid w:val="74270B6F"/>
    <w:rsid w:val="74DFE24B"/>
    <w:rsid w:val="751F6573"/>
    <w:rsid w:val="752BC9A6"/>
    <w:rsid w:val="75EC2E27"/>
    <w:rsid w:val="770DC69B"/>
    <w:rsid w:val="771C3523"/>
    <w:rsid w:val="77492EB7"/>
    <w:rsid w:val="7916AE48"/>
    <w:rsid w:val="79CE45D1"/>
    <w:rsid w:val="7D4389D1"/>
    <w:rsid w:val="7D4450BB"/>
    <w:rsid w:val="7E472A77"/>
    <w:rsid w:val="7E726FEE"/>
    <w:rsid w:val="7EC7C308"/>
    <w:rsid w:val="7F4B9B61"/>
    <w:rsid w:val="7FAF35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0B3B68"/>
  <w15:docId w15:val="{EB53E6FB-681F-4BAC-A325-F754ABDF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8FB233F"/>
    <w:pPr>
      <w:spacing w:before="240" w:after="120"/>
    </w:pPr>
    <w:rPr>
      <w:rFonts w:asciiTheme="minorHAnsi" w:hAnsiTheme="minorHAnsi" w:cstheme="minorBidi"/>
      <w:sz w:val="22"/>
      <w:szCs w:val="22"/>
    </w:rPr>
  </w:style>
  <w:style w:type="paragraph" w:styleId="Heading1">
    <w:name w:val="heading 1"/>
    <w:basedOn w:val="Normal"/>
    <w:next w:val="Normal"/>
    <w:link w:val="Heading1Char"/>
    <w:uiPriority w:val="9"/>
    <w:qFormat/>
    <w:rsid w:val="3F9FC2D3"/>
    <w:pPr>
      <w:tabs>
        <w:tab w:val="left" w:pos="567"/>
        <w:tab w:val="left" w:pos="1134"/>
      </w:tabs>
      <w:spacing w:before="0" w:after="360"/>
      <w:outlineLvl w:val="0"/>
    </w:pPr>
    <w:rPr>
      <w:b/>
      <w:bCs/>
      <w:sz w:val="32"/>
      <w:szCs w:val="32"/>
      <w:lang w:val="en-US"/>
    </w:rPr>
  </w:style>
  <w:style w:type="paragraph" w:styleId="Heading2">
    <w:name w:val="heading 2"/>
    <w:basedOn w:val="Normal"/>
    <w:next w:val="Normal"/>
    <w:link w:val="Heading2Char"/>
    <w:uiPriority w:val="9"/>
    <w:unhideWhenUsed/>
    <w:qFormat/>
    <w:rsid w:val="3F9FC2D3"/>
    <w:pPr>
      <w:keepNext/>
      <w:tabs>
        <w:tab w:val="left" w:pos="567"/>
        <w:tab w:val="left" w:pos="1134"/>
      </w:tabs>
      <w:spacing w:before="360"/>
      <w:outlineLvl w:val="1"/>
    </w:pPr>
    <w:rPr>
      <w:b/>
      <w:bCs/>
      <w:sz w:val="28"/>
      <w:szCs w:val="28"/>
      <w:lang w:val="en-US"/>
    </w:rPr>
  </w:style>
  <w:style w:type="paragraph" w:styleId="Heading3">
    <w:name w:val="heading 3"/>
    <w:basedOn w:val="Normal"/>
    <w:next w:val="Normal"/>
    <w:link w:val="Heading3Char"/>
    <w:uiPriority w:val="9"/>
    <w:unhideWhenUsed/>
    <w:qFormat/>
    <w:rsid w:val="3F9FC2D3"/>
    <w:pPr>
      <w:keepNext/>
      <w:spacing w:before="360" w:after="0"/>
      <w:outlineLvl w:val="2"/>
    </w:pPr>
    <w:rPr>
      <w:b/>
      <w:bCs/>
      <w:lang w:val="en-US"/>
    </w:rPr>
  </w:style>
  <w:style w:type="paragraph" w:styleId="Heading4">
    <w:name w:val="heading 4"/>
    <w:basedOn w:val="Heading3"/>
    <w:next w:val="Normal"/>
    <w:link w:val="Heading4Char"/>
    <w:uiPriority w:val="9"/>
    <w:unhideWhenUsed/>
    <w:qFormat/>
    <w:rsid w:val="3F9FC2D3"/>
    <w:pPr>
      <w:outlineLvl w:val="3"/>
    </w:pPr>
  </w:style>
  <w:style w:type="paragraph" w:styleId="Heading5">
    <w:name w:val="heading 5"/>
    <w:basedOn w:val="Normal"/>
    <w:next w:val="Normal"/>
    <w:link w:val="Heading5Char"/>
    <w:uiPriority w:val="9"/>
    <w:unhideWhenUsed/>
    <w:qFormat/>
    <w:rsid w:val="18FB233F"/>
    <w:pPr>
      <w:keepNext/>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18FB233F"/>
    <w:pPr>
      <w:keepNext/>
      <w:spacing w:before="40" w:after="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18FB233F"/>
    <w:pPr>
      <w:keepNext/>
      <w:spacing w:before="40" w:after="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18FB233F"/>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8FB233F"/>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18FB233F"/>
    <w:pPr>
      <w:tabs>
        <w:tab w:val="center" w:pos="4513"/>
        <w:tab w:val="right" w:pos="9026"/>
      </w:tabs>
      <w:spacing w:after="0"/>
    </w:pPr>
  </w:style>
  <w:style w:type="character" w:customStyle="1" w:styleId="FooterChar">
    <w:name w:val="Footer Char"/>
    <w:basedOn w:val="DefaultParagraphFont"/>
    <w:link w:val="Footer"/>
    <w:uiPriority w:val="99"/>
    <w:rsid w:val="18FB233F"/>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18FB233F"/>
    <w:pPr>
      <w:tabs>
        <w:tab w:val="center" w:pos="4513"/>
        <w:tab w:val="right" w:pos="9026"/>
      </w:tabs>
      <w:spacing w:after="0"/>
    </w:pPr>
  </w:style>
  <w:style w:type="character" w:customStyle="1" w:styleId="HeaderChar">
    <w:name w:val="Header Char"/>
    <w:basedOn w:val="DefaultParagraphFont"/>
    <w:link w:val="Header"/>
    <w:uiPriority w:val="99"/>
    <w:rsid w:val="18FB233F"/>
    <w:rPr>
      <w:rFonts w:asciiTheme="minorHAnsi" w:eastAsiaTheme="minorEastAsia" w:hAnsiTheme="minorHAnsi" w:cstheme="minorBidi"/>
      <w:sz w:val="22"/>
      <w:szCs w:val="22"/>
    </w:rPr>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uiPriority w:val="1"/>
    <w:rsid w:val="18FB233F"/>
    <w:pPr>
      <w:tabs>
        <w:tab w:val="clear" w:pos="4513"/>
        <w:tab w:val="center" w:pos="4153"/>
        <w:tab w:val="right" w:pos="8306"/>
        <w:tab w:val="center" w:pos="4513"/>
      </w:tabs>
      <w:spacing w:before="20"/>
      <w:jc w:val="center"/>
    </w:pPr>
    <w:rPr>
      <w:rFonts w:eastAsia="Times New Roman"/>
      <w:i/>
      <w:iCs/>
      <w:sz w:val="18"/>
      <w:szCs w:val="18"/>
      <w:lang w:eastAsia="en-AU"/>
    </w:rPr>
  </w:style>
  <w:style w:type="paragraph" w:customStyle="1" w:styleId="maintitle">
    <w:name w:val="main title"/>
    <w:next w:val="Normal"/>
    <w:rsid w:val="00781FEE"/>
    <w:pPr>
      <w:spacing w:before="800" w:after="120" w:line="240" w:lineRule="auto"/>
    </w:pPr>
    <w:rPr>
      <w:rFonts w:asciiTheme="minorHAnsi" w:eastAsia="Times New Roman" w:hAnsiTheme="minorHAnsi"/>
      <w:sz w:val="40"/>
      <w:szCs w:val="40"/>
      <w:lang w:val="en-US"/>
    </w:rPr>
  </w:style>
  <w:style w:type="table" w:customStyle="1" w:styleId="TableGrid25">
    <w:name w:val="Table Grid25"/>
    <w:basedOn w:val="TableNormal"/>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18FB23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18FB233F"/>
    <w:rPr>
      <w:rFonts w:asciiTheme="minorHAnsi" w:eastAsiaTheme="minorEastAsia" w:hAnsiTheme="minorHAnsi" w:cstheme="minorBidi"/>
      <w:sz w:val="16"/>
      <w:szCs w:val="16"/>
    </w:rPr>
  </w:style>
  <w:style w:type="character" w:styleId="Hyperlink">
    <w:name w:val="Hyperlink"/>
    <w:basedOn w:val="DefaultParagraphFont"/>
    <w:qFormat/>
    <w:rsid w:val="00781FEE"/>
    <w:rPr>
      <w:rFonts w:asciiTheme="minorHAnsi" w:hAnsiTheme="minorHAnsi"/>
      <w:color w:val="00303C"/>
      <w:sz w:val="22"/>
      <w:u w:val="single"/>
    </w:rPr>
  </w:style>
  <w:style w:type="paragraph" w:customStyle="1" w:styleId="Headline2">
    <w:name w:val="Headline 2"/>
    <w:basedOn w:val="Normal"/>
    <w:next w:val="Normal"/>
    <w:uiPriority w:val="1"/>
    <w:qFormat/>
    <w:rsid w:val="18FB233F"/>
    <w:pPr>
      <w:keepNext/>
      <w:tabs>
        <w:tab w:val="left" w:pos="567"/>
        <w:tab w:val="left" w:pos="1134"/>
      </w:tabs>
      <w:spacing w:before="360"/>
      <w:ind w:right="567"/>
    </w:pPr>
    <w:rPr>
      <w:rFonts w:eastAsia="Times New Roman"/>
      <w:b/>
      <w:bCs/>
      <w:sz w:val="30"/>
      <w:szCs w:val="30"/>
      <w:lang w:val="en-US"/>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unhideWhenUsed/>
    <w:rsid w:val="18FB233F"/>
  </w:style>
  <w:style w:type="character" w:customStyle="1" w:styleId="CommentTextChar">
    <w:name w:val="Comment Text Char"/>
    <w:basedOn w:val="DefaultParagraphFont"/>
    <w:link w:val="CommentText"/>
    <w:uiPriority w:val="99"/>
    <w:rsid w:val="18FB233F"/>
    <w:rPr>
      <w:rFonts w:asciiTheme="minorHAnsi" w:eastAsiaTheme="minorEastAsia"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18FB233F"/>
    <w:rPr>
      <w:b/>
      <w:bCs/>
    </w:rPr>
  </w:style>
  <w:style w:type="character" w:customStyle="1" w:styleId="CommentSubjectChar">
    <w:name w:val="Comment Subject Char"/>
    <w:basedOn w:val="CommentTextChar"/>
    <w:link w:val="CommentSubject"/>
    <w:uiPriority w:val="99"/>
    <w:semiHidden/>
    <w:rsid w:val="18FB233F"/>
    <w:rPr>
      <w:rFonts w:asciiTheme="minorHAnsi" w:eastAsiaTheme="minorEastAsia" w:hAnsiTheme="minorHAnsi" w:cstheme="minorBidi"/>
      <w:b/>
      <w:bCs/>
      <w:sz w:val="22"/>
      <w:szCs w:val="22"/>
    </w:rPr>
  </w:style>
  <w:style w:type="character" w:styleId="FollowedHyperlink">
    <w:name w:val="FollowedHyperlink"/>
    <w:basedOn w:val="DefaultParagraphFont"/>
    <w:uiPriority w:val="99"/>
    <w:semiHidden/>
    <w:unhideWhenUsed/>
    <w:qFormat/>
    <w:rsid w:val="00781FEE"/>
    <w:rPr>
      <w:rFonts w:asciiTheme="minorHAnsi" w:hAnsiTheme="minorHAnsi"/>
      <w:color w:val="8A8878"/>
      <w:sz w:val="22"/>
      <w:u w:val="single"/>
    </w:rPr>
  </w:style>
  <w:style w:type="paragraph" w:customStyle="1" w:styleId="Title1">
    <w:name w:val="Title1"/>
    <w:basedOn w:val="maintitle"/>
    <w:next w:val="Normal"/>
    <w:link w:val="TitleChar"/>
    <w:uiPriority w:val="10"/>
    <w:qFormat/>
    <w:rsid w:val="3F9FC2D3"/>
    <w:pPr>
      <w:spacing w:before="600"/>
    </w:pPr>
    <w:rPr>
      <w:rFonts w:eastAsiaTheme="minorEastAsia" w:cstheme="minorBidi"/>
    </w:rPr>
  </w:style>
  <w:style w:type="character" w:customStyle="1" w:styleId="TitleChar">
    <w:name w:val="Title Char"/>
    <w:basedOn w:val="DefaultParagraphFont"/>
    <w:link w:val="Title1"/>
    <w:uiPriority w:val="10"/>
    <w:rsid w:val="3F9FC2D3"/>
    <w:rPr>
      <w:rFonts w:asciiTheme="minorHAnsi" w:eastAsiaTheme="minorEastAsia" w:hAnsiTheme="minorHAnsi" w:cstheme="minorBidi"/>
      <w:color w:val="auto"/>
      <w:sz w:val="40"/>
      <w:szCs w:val="40"/>
      <w:lang w:val="en-US"/>
    </w:rPr>
  </w:style>
  <w:style w:type="character" w:customStyle="1" w:styleId="Heading1Char">
    <w:name w:val="Heading 1 Char"/>
    <w:basedOn w:val="DefaultParagraphFont"/>
    <w:link w:val="Heading1"/>
    <w:uiPriority w:val="9"/>
    <w:rsid w:val="3F9FC2D3"/>
    <w:rPr>
      <w:rFonts w:asciiTheme="minorHAnsi" w:eastAsiaTheme="minorEastAsia" w:hAnsiTheme="minorHAnsi" w:cstheme="minorBidi"/>
      <w:b/>
      <w:bCs/>
      <w:color w:val="auto"/>
      <w:sz w:val="32"/>
      <w:szCs w:val="32"/>
      <w:lang w:val="en-US"/>
    </w:rPr>
  </w:style>
  <w:style w:type="character" w:customStyle="1" w:styleId="Heading2Char">
    <w:name w:val="Heading 2 Char"/>
    <w:basedOn w:val="DefaultParagraphFont"/>
    <w:link w:val="Heading2"/>
    <w:uiPriority w:val="9"/>
    <w:rsid w:val="3F9FC2D3"/>
    <w:rPr>
      <w:rFonts w:asciiTheme="minorHAnsi" w:eastAsiaTheme="minorEastAsia" w:hAnsiTheme="minorHAnsi" w:cstheme="minorBidi"/>
      <w:b/>
      <w:bCs/>
      <w:sz w:val="28"/>
      <w:szCs w:val="28"/>
      <w:lang w:val="en-US"/>
    </w:rPr>
  </w:style>
  <w:style w:type="paragraph" w:styleId="ListParagraph">
    <w:name w:val="List Paragraph"/>
    <w:basedOn w:val="Normal"/>
    <w:uiPriority w:val="34"/>
    <w:qFormat/>
    <w:rsid w:val="18FB233F"/>
    <w:pPr>
      <w:numPr>
        <w:numId w:val="5"/>
      </w:numPr>
      <w:spacing w:before="120"/>
      <w:ind w:left="714" w:hanging="357"/>
      <w:contextualSpacing/>
    </w:pPr>
  </w:style>
  <w:style w:type="paragraph" w:customStyle="1" w:styleId="Bulletlist">
    <w:name w:val="Bullet list"/>
    <w:basedOn w:val="ListParagraph"/>
    <w:uiPriority w:val="1"/>
    <w:qFormat/>
    <w:rsid w:val="18FB233F"/>
    <w:pPr>
      <w:numPr>
        <w:numId w:val="1"/>
      </w:numPr>
      <w:tabs>
        <w:tab w:val="left" w:pos="567"/>
        <w:tab w:val="left" w:pos="1134"/>
      </w:tabs>
      <w:outlineLvl w:val="0"/>
    </w:pPr>
    <w:rPr>
      <w:rFonts w:eastAsia="Times New Roman" w:cs="Arial"/>
      <w:lang w:val="en-US"/>
    </w:rPr>
  </w:style>
  <w:style w:type="character" w:customStyle="1" w:styleId="Heading3Char">
    <w:name w:val="Heading 3 Char"/>
    <w:basedOn w:val="DefaultParagraphFont"/>
    <w:link w:val="Heading3"/>
    <w:uiPriority w:val="9"/>
    <w:rsid w:val="3F9FC2D3"/>
    <w:rPr>
      <w:rFonts w:asciiTheme="minorHAnsi" w:eastAsiaTheme="minorEastAsia" w:hAnsiTheme="minorHAnsi" w:cstheme="minorBidi"/>
      <w:b/>
      <w:bCs/>
      <w:sz w:val="22"/>
      <w:szCs w:val="22"/>
      <w:lang w:val="en-US"/>
    </w:rPr>
  </w:style>
  <w:style w:type="table" w:customStyle="1" w:styleId="TableGrid1">
    <w:name w:val="Table Grid1"/>
    <w:basedOn w:val="TableNormal"/>
    <w:rsid w:val="005C2DDD"/>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ListParagraph"/>
    <w:next w:val="ListParagraph"/>
    <w:link w:val="NumberlistChar"/>
    <w:uiPriority w:val="1"/>
    <w:rsid w:val="18FB233F"/>
    <w:pPr>
      <w:numPr>
        <w:numId w:val="2"/>
      </w:numPr>
      <w:tabs>
        <w:tab w:val="left" w:pos="426"/>
      </w:tabs>
      <w:spacing w:after="240"/>
      <w:outlineLvl w:val="0"/>
    </w:pPr>
    <w:rPr>
      <w:rFonts w:eastAsia="Times New Roman"/>
      <w:lang w:val="en-GB"/>
    </w:rPr>
  </w:style>
  <w:style w:type="character" w:customStyle="1" w:styleId="NumberlistChar">
    <w:name w:val="Number list Char"/>
    <w:basedOn w:val="DefaultParagraphFont"/>
    <w:link w:val="Numberlist"/>
    <w:uiPriority w:val="1"/>
    <w:rsid w:val="18FB233F"/>
    <w:rPr>
      <w:rFonts w:asciiTheme="minorHAnsi" w:eastAsiaTheme="minorEastAsia" w:hAnsiTheme="minorHAnsi" w:cstheme="minorBidi"/>
      <w:sz w:val="22"/>
      <w:szCs w:val="22"/>
      <w:lang w:val="en-GB"/>
    </w:rPr>
  </w:style>
  <w:style w:type="paragraph" w:customStyle="1" w:styleId="StyleFWANormalLeft132cm">
    <w:name w:val="Style FWA Normal + Left:  1.32 cm"/>
    <w:basedOn w:val="Normal"/>
    <w:uiPriority w:val="1"/>
    <w:rsid w:val="18FB233F"/>
    <w:pPr>
      <w:spacing w:before="0" w:after="0"/>
      <w:ind w:left="709"/>
    </w:pPr>
    <w:rPr>
      <w:rFonts w:ascii="Times New Roman" w:eastAsia="Times New Roman" w:hAnsi="Times New Roman"/>
    </w:rPr>
  </w:style>
  <w:style w:type="paragraph" w:customStyle="1" w:styleId="FWANormal">
    <w:name w:val="FWA Normal"/>
    <w:basedOn w:val="Normal"/>
    <w:link w:val="FWANormalChar"/>
    <w:uiPriority w:val="1"/>
    <w:rsid w:val="18FB233F"/>
    <w:pPr>
      <w:spacing w:before="0" w:after="0"/>
    </w:pPr>
    <w:rPr>
      <w:rFonts w:ascii="Times New Roman" w:eastAsia="Times New Roman" w:hAnsi="Times New Roman"/>
      <w:sz w:val="24"/>
      <w:szCs w:val="24"/>
      <w:lang w:val="en-US"/>
    </w:rPr>
  </w:style>
  <w:style w:type="character" w:customStyle="1" w:styleId="FWANormalChar">
    <w:name w:val="FWA Normal Char"/>
    <w:basedOn w:val="DefaultParagraphFont"/>
    <w:link w:val="FWANormal"/>
    <w:uiPriority w:val="1"/>
    <w:rsid w:val="18FB233F"/>
    <w:rPr>
      <w:rFonts w:asciiTheme="minorHAnsi" w:eastAsiaTheme="minorEastAsia" w:hAnsiTheme="minorHAnsi" w:cstheme="minorBidi"/>
      <w:lang w:val="en-US"/>
    </w:rPr>
  </w:style>
  <w:style w:type="table" w:customStyle="1" w:styleId="TableGrid6">
    <w:name w:val="Table Grid6"/>
    <w:basedOn w:val="TableNormal"/>
    <w:rsid w:val="002F1D1C"/>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18FB233F"/>
    <w:pPr>
      <w:spacing w:beforeAutospacing="1"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unhideWhenUsed/>
    <w:rsid w:val="008F754D"/>
    <w:rPr>
      <w:color w:val="605E5C"/>
      <w:shd w:val="clear" w:color="auto" w:fill="E1DFDD"/>
    </w:rPr>
  </w:style>
  <w:style w:type="character" w:customStyle="1" w:styleId="Heading4Char">
    <w:name w:val="Heading 4 Char"/>
    <w:basedOn w:val="DefaultParagraphFont"/>
    <w:link w:val="Heading4"/>
    <w:uiPriority w:val="9"/>
    <w:rsid w:val="3F9FC2D3"/>
    <w:rPr>
      <w:rFonts w:asciiTheme="minorHAnsi" w:eastAsiaTheme="minorEastAsia" w:hAnsiTheme="minorHAnsi" w:cstheme="minorBidi"/>
      <w:b/>
      <w:bCs/>
      <w:sz w:val="22"/>
      <w:szCs w:val="22"/>
      <w:lang w:val="en-US"/>
    </w:rPr>
  </w:style>
  <w:style w:type="paragraph" w:styleId="Revision">
    <w:name w:val="Revision"/>
    <w:hidden/>
    <w:uiPriority w:val="99"/>
    <w:semiHidden/>
    <w:rsid w:val="00AC56CF"/>
    <w:pPr>
      <w:spacing w:after="0" w:line="240" w:lineRule="auto"/>
    </w:pPr>
    <w:rPr>
      <w:rFonts w:ascii="Arial" w:hAnsi="Arial"/>
      <w:sz w:val="22"/>
    </w:rPr>
  </w:style>
  <w:style w:type="paragraph" w:styleId="Subtitle">
    <w:name w:val="Subtitle"/>
    <w:basedOn w:val="Normal"/>
    <w:next w:val="Normal"/>
    <w:link w:val="SubtitleChar"/>
    <w:uiPriority w:val="11"/>
    <w:qFormat/>
    <w:rsid w:val="18FB233F"/>
    <w:rPr>
      <w:rFonts w:eastAsiaTheme="minorEastAsia"/>
      <w:color w:val="5A5A5A"/>
    </w:rPr>
  </w:style>
  <w:style w:type="paragraph" w:styleId="Quote">
    <w:name w:val="Quote"/>
    <w:basedOn w:val="Normal"/>
    <w:next w:val="Normal"/>
    <w:link w:val="QuoteChar"/>
    <w:uiPriority w:val="29"/>
    <w:qFormat/>
    <w:rsid w:val="18FB233F"/>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8FB233F"/>
    <w:pPr>
      <w:spacing w:before="360" w:after="360"/>
      <w:ind w:left="864" w:right="864"/>
      <w:jc w:val="center"/>
    </w:pPr>
    <w:rPr>
      <w:i/>
      <w:iCs/>
      <w:color w:val="4F81BD" w:themeColor="accent1"/>
    </w:rPr>
  </w:style>
  <w:style w:type="character" w:customStyle="1" w:styleId="Heading5Char">
    <w:name w:val="Heading 5 Char"/>
    <w:basedOn w:val="DefaultParagraphFont"/>
    <w:link w:val="Heading5"/>
    <w:uiPriority w:val="9"/>
    <w:rsid w:val="18FB233F"/>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rsid w:val="18FB233F"/>
    <w:rPr>
      <w:rFonts w:asciiTheme="majorHAnsi" w:eastAsiaTheme="majorEastAsia" w:hAnsiTheme="majorHAnsi" w:cstheme="majorBidi"/>
      <w:color w:val="243F60"/>
      <w:sz w:val="22"/>
      <w:szCs w:val="22"/>
    </w:rPr>
  </w:style>
  <w:style w:type="character" w:customStyle="1" w:styleId="Heading7Char">
    <w:name w:val="Heading 7 Char"/>
    <w:basedOn w:val="DefaultParagraphFont"/>
    <w:link w:val="Heading7"/>
    <w:uiPriority w:val="9"/>
    <w:rsid w:val="18FB233F"/>
    <w:rPr>
      <w:rFonts w:asciiTheme="majorHAnsi" w:eastAsiaTheme="majorEastAsia" w:hAnsiTheme="majorHAnsi" w:cstheme="majorBidi"/>
      <w:i/>
      <w:iCs/>
      <w:color w:val="243F60"/>
      <w:sz w:val="22"/>
      <w:szCs w:val="22"/>
    </w:rPr>
  </w:style>
  <w:style w:type="character" w:customStyle="1" w:styleId="Heading8Char">
    <w:name w:val="Heading 8 Char"/>
    <w:basedOn w:val="DefaultParagraphFont"/>
    <w:link w:val="Heading8"/>
    <w:uiPriority w:val="9"/>
    <w:rsid w:val="18FB233F"/>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18FB233F"/>
    <w:rPr>
      <w:rFonts w:asciiTheme="majorHAnsi" w:eastAsiaTheme="majorEastAsia" w:hAnsiTheme="majorHAnsi" w:cstheme="majorBidi"/>
      <w:i/>
      <w:iCs/>
      <w:color w:val="272727"/>
      <w:sz w:val="21"/>
      <w:szCs w:val="21"/>
    </w:rPr>
  </w:style>
  <w:style w:type="character" w:customStyle="1" w:styleId="SubtitleChar">
    <w:name w:val="Subtitle Char"/>
    <w:basedOn w:val="DefaultParagraphFont"/>
    <w:link w:val="Subtitle"/>
    <w:uiPriority w:val="11"/>
    <w:rsid w:val="18FB233F"/>
    <w:rPr>
      <w:rFonts w:asciiTheme="minorHAnsi" w:eastAsiaTheme="minorEastAsia" w:hAnsiTheme="minorHAnsi" w:cstheme="minorBidi"/>
      <w:color w:val="5A5A5A"/>
      <w:sz w:val="22"/>
      <w:szCs w:val="22"/>
    </w:rPr>
  </w:style>
  <w:style w:type="character" w:customStyle="1" w:styleId="QuoteChar">
    <w:name w:val="Quote Char"/>
    <w:basedOn w:val="DefaultParagraphFont"/>
    <w:link w:val="Quote"/>
    <w:uiPriority w:val="29"/>
    <w:rsid w:val="18FB233F"/>
    <w:rPr>
      <w:rFonts w:asciiTheme="minorHAnsi" w:eastAsiaTheme="minorEastAsia" w:hAnsiTheme="minorHAnsi" w:cstheme="minorBidi"/>
      <w:i/>
      <w:iCs/>
      <w:color w:val="404040" w:themeColor="text1" w:themeTint="BF"/>
      <w:sz w:val="22"/>
      <w:szCs w:val="22"/>
    </w:rPr>
  </w:style>
  <w:style w:type="character" w:customStyle="1" w:styleId="IntenseQuoteChar">
    <w:name w:val="Intense Quote Char"/>
    <w:basedOn w:val="DefaultParagraphFont"/>
    <w:link w:val="IntenseQuote"/>
    <w:uiPriority w:val="30"/>
    <w:rsid w:val="18FB233F"/>
    <w:rPr>
      <w:rFonts w:asciiTheme="minorHAnsi" w:eastAsiaTheme="minorEastAsia" w:hAnsiTheme="minorHAnsi" w:cstheme="minorBidi"/>
      <w:i/>
      <w:iCs/>
      <w:color w:val="4F81BD" w:themeColor="accent1"/>
      <w:sz w:val="22"/>
      <w:szCs w:val="22"/>
    </w:rPr>
  </w:style>
  <w:style w:type="paragraph" w:styleId="TOC1">
    <w:name w:val="toc 1"/>
    <w:basedOn w:val="Normal"/>
    <w:next w:val="Normal"/>
    <w:uiPriority w:val="39"/>
    <w:unhideWhenUsed/>
    <w:rsid w:val="18FB233F"/>
    <w:pPr>
      <w:spacing w:after="100"/>
    </w:pPr>
  </w:style>
  <w:style w:type="paragraph" w:styleId="TOC2">
    <w:name w:val="toc 2"/>
    <w:basedOn w:val="Normal"/>
    <w:next w:val="Normal"/>
    <w:uiPriority w:val="39"/>
    <w:unhideWhenUsed/>
    <w:rsid w:val="18FB233F"/>
    <w:pPr>
      <w:spacing w:after="100"/>
      <w:ind w:left="220"/>
    </w:pPr>
  </w:style>
  <w:style w:type="paragraph" w:styleId="TOC3">
    <w:name w:val="toc 3"/>
    <w:basedOn w:val="Normal"/>
    <w:next w:val="Normal"/>
    <w:uiPriority w:val="39"/>
    <w:unhideWhenUsed/>
    <w:rsid w:val="18FB233F"/>
    <w:pPr>
      <w:spacing w:after="100"/>
      <w:ind w:left="440"/>
    </w:pPr>
  </w:style>
  <w:style w:type="paragraph" w:styleId="TOC4">
    <w:name w:val="toc 4"/>
    <w:basedOn w:val="Normal"/>
    <w:next w:val="Normal"/>
    <w:uiPriority w:val="39"/>
    <w:unhideWhenUsed/>
    <w:rsid w:val="18FB233F"/>
    <w:pPr>
      <w:spacing w:after="100"/>
      <w:ind w:left="660"/>
    </w:pPr>
  </w:style>
  <w:style w:type="paragraph" w:styleId="TOC5">
    <w:name w:val="toc 5"/>
    <w:basedOn w:val="Normal"/>
    <w:next w:val="Normal"/>
    <w:uiPriority w:val="39"/>
    <w:unhideWhenUsed/>
    <w:rsid w:val="18FB233F"/>
    <w:pPr>
      <w:spacing w:after="100"/>
      <w:ind w:left="880"/>
    </w:pPr>
  </w:style>
  <w:style w:type="paragraph" w:styleId="TOC6">
    <w:name w:val="toc 6"/>
    <w:basedOn w:val="Normal"/>
    <w:next w:val="Normal"/>
    <w:uiPriority w:val="39"/>
    <w:unhideWhenUsed/>
    <w:rsid w:val="18FB233F"/>
    <w:pPr>
      <w:spacing w:after="100"/>
      <w:ind w:left="1100"/>
    </w:pPr>
  </w:style>
  <w:style w:type="paragraph" w:styleId="TOC7">
    <w:name w:val="toc 7"/>
    <w:basedOn w:val="Normal"/>
    <w:next w:val="Normal"/>
    <w:uiPriority w:val="39"/>
    <w:unhideWhenUsed/>
    <w:rsid w:val="18FB233F"/>
    <w:pPr>
      <w:spacing w:after="100"/>
      <w:ind w:left="1320"/>
    </w:pPr>
  </w:style>
  <w:style w:type="paragraph" w:styleId="TOC8">
    <w:name w:val="toc 8"/>
    <w:basedOn w:val="Normal"/>
    <w:next w:val="Normal"/>
    <w:uiPriority w:val="39"/>
    <w:unhideWhenUsed/>
    <w:rsid w:val="18FB233F"/>
    <w:pPr>
      <w:spacing w:after="100"/>
      <w:ind w:left="1540"/>
    </w:pPr>
  </w:style>
  <w:style w:type="paragraph" w:styleId="TOC9">
    <w:name w:val="toc 9"/>
    <w:basedOn w:val="Normal"/>
    <w:next w:val="Normal"/>
    <w:uiPriority w:val="39"/>
    <w:unhideWhenUsed/>
    <w:rsid w:val="18FB233F"/>
    <w:pPr>
      <w:spacing w:after="100"/>
      <w:ind w:left="1760"/>
    </w:pPr>
  </w:style>
  <w:style w:type="paragraph" w:styleId="EndnoteText">
    <w:name w:val="endnote text"/>
    <w:basedOn w:val="Normal"/>
    <w:link w:val="EndnoteTextChar"/>
    <w:uiPriority w:val="99"/>
    <w:semiHidden/>
    <w:unhideWhenUsed/>
    <w:rsid w:val="18FB233F"/>
    <w:pPr>
      <w:spacing w:after="0"/>
    </w:pPr>
    <w:rPr>
      <w:sz w:val="20"/>
      <w:szCs w:val="20"/>
    </w:rPr>
  </w:style>
  <w:style w:type="character" w:customStyle="1" w:styleId="EndnoteTextChar">
    <w:name w:val="Endnote Text Char"/>
    <w:basedOn w:val="DefaultParagraphFont"/>
    <w:link w:val="EndnoteText"/>
    <w:uiPriority w:val="99"/>
    <w:semiHidden/>
    <w:rsid w:val="18FB233F"/>
    <w:rPr>
      <w:rFonts w:asciiTheme="minorHAnsi" w:eastAsiaTheme="minorEastAsia" w:hAnsiTheme="minorHAnsi" w:cstheme="minorBidi"/>
      <w:sz w:val="20"/>
      <w:szCs w:val="20"/>
    </w:rPr>
  </w:style>
  <w:style w:type="paragraph" w:styleId="FootnoteText">
    <w:name w:val="footnote text"/>
    <w:basedOn w:val="Normal"/>
    <w:link w:val="FootnoteTextChar"/>
    <w:uiPriority w:val="99"/>
    <w:semiHidden/>
    <w:unhideWhenUsed/>
    <w:rsid w:val="18FB233F"/>
    <w:pPr>
      <w:spacing w:after="0"/>
    </w:pPr>
    <w:rPr>
      <w:sz w:val="20"/>
      <w:szCs w:val="20"/>
    </w:rPr>
  </w:style>
  <w:style w:type="character" w:customStyle="1" w:styleId="FootnoteTextChar">
    <w:name w:val="Footnote Text Char"/>
    <w:basedOn w:val="DefaultParagraphFont"/>
    <w:link w:val="FootnoteText"/>
    <w:uiPriority w:val="99"/>
    <w:semiHidden/>
    <w:rsid w:val="18FB233F"/>
    <w:rPr>
      <w:rFonts w:asciiTheme="minorHAnsi" w:eastAsiaTheme="minorEastAsia"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49987">
      <w:bodyDiv w:val="1"/>
      <w:marLeft w:val="0"/>
      <w:marRight w:val="0"/>
      <w:marTop w:val="0"/>
      <w:marBottom w:val="0"/>
      <w:divBdr>
        <w:top w:val="none" w:sz="0" w:space="0" w:color="auto"/>
        <w:left w:val="none" w:sz="0" w:space="0" w:color="auto"/>
        <w:bottom w:val="none" w:sz="0" w:space="0" w:color="auto"/>
        <w:right w:val="none" w:sz="0" w:space="0" w:color="auto"/>
      </w:divBdr>
      <w:divsChild>
        <w:div w:id="1900508949">
          <w:marLeft w:val="0"/>
          <w:marRight w:val="0"/>
          <w:marTop w:val="0"/>
          <w:marBottom w:val="0"/>
          <w:divBdr>
            <w:top w:val="none" w:sz="0" w:space="0" w:color="auto"/>
            <w:left w:val="none" w:sz="0" w:space="0" w:color="auto"/>
            <w:bottom w:val="none" w:sz="0" w:space="0" w:color="auto"/>
            <w:right w:val="none" w:sz="0" w:space="0" w:color="auto"/>
          </w:divBdr>
        </w:div>
      </w:divsChild>
    </w:div>
    <w:div w:id="174000365">
      <w:bodyDiv w:val="1"/>
      <w:marLeft w:val="0"/>
      <w:marRight w:val="0"/>
      <w:marTop w:val="0"/>
      <w:marBottom w:val="0"/>
      <w:divBdr>
        <w:top w:val="none" w:sz="0" w:space="0" w:color="auto"/>
        <w:left w:val="none" w:sz="0" w:space="0" w:color="auto"/>
        <w:bottom w:val="none" w:sz="0" w:space="0" w:color="auto"/>
        <w:right w:val="none" w:sz="0" w:space="0" w:color="auto"/>
      </w:divBdr>
    </w:div>
    <w:div w:id="198082489">
      <w:bodyDiv w:val="1"/>
      <w:marLeft w:val="0"/>
      <w:marRight w:val="0"/>
      <w:marTop w:val="0"/>
      <w:marBottom w:val="0"/>
      <w:divBdr>
        <w:top w:val="none" w:sz="0" w:space="0" w:color="auto"/>
        <w:left w:val="none" w:sz="0" w:space="0" w:color="auto"/>
        <w:bottom w:val="none" w:sz="0" w:space="0" w:color="auto"/>
        <w:right w:val="none" w:sz="0" w:space="0" w:color="auto"/>
      </w:divBdr>
    </w:div>
    <w:div w:id="221869803">
      <w:bodyDiv w:val="1"/>
      <w:marLeft w:val="0"/>
      <w:marRight w:val="0"/>
      <w:marTop w:val="0"/>
      <w:marBottom w:val="0"/>
      <w:divBdr>
        <w:top w:val="none" w:sz="0" w:space="0" w:color="auto"/>
        <w:left w:val="none" w:sz="0" w:space="0" w:color="auto"/>
        <w:bottom w:val="none" w:sz="0" w:space="0" w:color="auto"/>
        <w:right w:val="none" w:sz="0" w:space="0" w:color="auto"/>
      </w:divBdr>
      <w:divsChild>
        <w:div w:id="1904828460">
          <w:marLeft w:val="0"/>
          <w:marRight w:val="0"/>
          <w:marTop w:val="0"/>
          <w:marBottom w:val="0"/>
          <w:divBdr>
            <w:top w:val="none" w:sz="0" w:space="0" w:color="auto"/>
            <w:left w:val="none" w:sz="0" w:space="0" w:color="auto"/>
            <w:bottom w:val="none" w:sz="0" w:space="0" w:color="auto"/>
            <w:right w:val="none" w:sz="0" w:space="0" w:color="auto"/>
          </w:divBdr>
        </w:div>
      </w:divsChild>
    </w:div>
    <w:div w:id="260380743">
      <w:bodyDiv w:val="1"/>
      <w:marLeft w:val="0"/>
      <w:marRight w:val="0"/>
      <w:marTop w:val="0"/>
      <w:marBottom w:val="0"/>
      <w:divBdr>
        <w:top w:val="none" w:sz="0" w:space="0" w:color="auto"/>
        <w:left w:val="none" w:sz="0" w:space="0" w:color="auto"/>
        <w:bottom w:val="none" w:sz="0" w:space="0" w:color="auto"/>
        <w:right w:val="none" w:sz="0" w:space="0" w:color="auto"/>
      </w:divBdr>
    </w:div>
    <w:div w:id="384566766">
      <w:bodyDiv w:val="1"/>
      <w:marLeft w:val="0"/>
      <w:marRight w:val="0"/>
      <w:marTop w:val="0"/>
      <w:marBottom w:val="0"/>
      <w:divBdr>
        <w:top w:val="none" w:sz="0" w:space="0" w:color="auto"/>
        <w:left w:val="none" w:sz="0" w:space="0" w:color="auto"/>
        <w:bottom w:val="none" w:sz="0" w:space="0" w:color="auto"/>
        <w:right w:val="none" w:sz="0" w:space="0" w:color="auto"/>
      </w:divBdr>
    </w:div>
    <w:div w:id="393502961">
      <w:bodyDiv w:val="1"/>
      <w:marLeft w:val="0"/>
      <w:marRight w:val="0"/>
      <w:marTop w:val="0"/>
      <w:marBottom w:val="0"/>
      <w:divBdr>
        <w:top w:val="none" w:sz="0" w:space="0" w:color="auto"/>
        <w:left w:val="none" w:sz="0" w:space="0" w:color="auto"/>
        <w:bottom w:val="none" w:sz="0" w:space="0" w:color="auto"/>
        <w:right w:val="none" w:sz="0" w:space="0" w:color="auto"/>
      </w:divBdr>
      <w:divsChild>
        <w:div w:id="919094668">
          <w:marLeft w:val="0"/>
          <w:marRight w:val="0"/>
          <w:marTop w:val="0"/>
          <w:marBottom w:val="0"/>
          <w:divBdr>
            <w:top w:val="none" w:sz="0" w:space="0" w:color="auto"/>
            <w:left w:val="none" w:sz="0" w:space="0" w:color="auto"/>
            <w:bottom w:val="none" w:sz="0" w:space="0" w:color="auto"/>
            <w:right w:val="none" w:sz="0" w:space="0" w:color="auto"/>
          </w:divBdr>
          <w:divsChild>
            <w:div w:id="256524497">
              <w:marLeft w:val="0"/>
              <w:marRight w:val="0"/>
              <w:marTop w:val="0"/>
              <w:marBottom w:val="0"/>
              <w:divBdr>
                <w:top w:val="none" w:sz="0" w:space="0" w:color="auto"/>
                <w:left w:val="none" w:sz="0" w:space="0" w:color="auto"/>
                <w:bottom w:val="none" w:sz="0" w:space="0" w:color="auto"/>
                <w:right w:val="none" w:sz="0" w:space="0" w:color="auto"/>
              </w:divBdr>
              <w:divsChild>
                <w:div w:id="1366981891">
                  <w:marLeft w:val="0"/>
                  <w:marRight w:val="0"/>
                  <w:marTop w:val="0"/>
                  <w:marBottom w:val="0"/>
                  <w:divBdr>
                    <w:top w:val="none" w:sz="0" w:space="0" w:color="auto"/>
                    <w:left w:val="none" w:sz="0" w:space="0" w:color="auto"/>
                    <w:bottom w:val="none" w:sz="0" w:space="0" w:color="auto"/>
                    <w:right w:val="none" w:sz="0" w:space="0" w:color="auto"/>
                  </w:divBdr>
                  <w:divsChild>
                    <w:div w:id="764035632">
                      <w:marLeft w:val="0"/>
                      <w:marRight w:val="0"/>
                      <w:marTop w:val="0"/>
                      <w:marBottom w:val="0"/>
                      <w:divBdr>
                        <w:top w:val="none" w:sz="0" w:space="0" w:color="auto"/>
                        <w:left w:val="none" w:sz="0" w:space="0" w:color="auto"/>
                        <w:bottom w:val="none" w:sz="0" w:space="0" w:color="auto"/>
                        <w:right w:val="none" w:sz="0" w:space="0" w:color="auto"/>
                      </w:divBdr>
                      <w:divsChild>
                        <w:div w:id="1485975179">
                          <w:marLeft w:val="0"/>
                          <w:marRight w:val="0"/>
                          <w:marTop w:val="0"/>
                          <w:marBottom w:val="0"/>
                          <w:divBdr>
                            <w:top w:val="none" w:sz="0" w:space="0" w:color="auto"/>
                            <w:left w:val="none" w:sz="0" w:space="0" w:color="auto"/>
                            <w:bottom w:val="none" w:sz="0" w:space="0" w:color="auto"/>
                            <w:right w:val="none" w:sz="0" w:space="0" w:color="auto"/>
                          </w:divBdr>
                          <w:divsChild>
                            <w:div w:id="1766419022">
                              <w:marLeft w:val="0"/>
                              <w:marRight w:val="0"/>
                              <w:marTop w:val="0"/>
                              <w:marBottom w:val="0"/>
                              <w:divBdr>
                                <w:top w:val="none" w:sz="0" w:space="0" w:color="auto"/>
                                <w:left w:val="none" w:sz="0" w:space="0" w:color="auto"/>
                                <w:bottom w:val="none" w:sz="0" w:space="0" w:color="auto"/>
                                <w:right w:val="none" w:sz="0" w:space="0" w:color="auto"/>
                              </w:divBdr>
                              <w:divsChild>
                                <w:div w:id="1291209459">
                                  <w:marLeft w:val="0"/>
                                  <w:marRight w:val="0"/>
                                  <w:marTop w:val="0"/>
                                  <w:marBottom w:val="0"/>
                                  <w:divBdr>
                                    <w:top w:val="none" w:sz="0" w:space="0" w:color="auto"/>
                                    <w:left w:val="none" w:sz="0" w:space="0" w:color="auto"/>
                                    <w:bottom w:val="none" w:sz="0" w:space="0" w:color="auto"/>
                                    <w:right w:val="none" w:sz="0" w:space="0" w:color="auto"/>
                                  </w:divBdr>
                                  <w:divsChild>
                                    <w:div w:id="718096501">
                                      <w:marLeft w:val="0"/>
                                      <w:marRight w:val="0"/>
                                      <w:marTop w:val="0"/>
                                      <w:marBottom w:val="0"/>
                                      <w:divBdr>
                                        <w:top w:val="none" w:sz="0" w:space="0" w:color="auto"/>
                                        <w:left w:val="none" w:sz="0" w:space="0" w:color="auto"/>
                                        <w:bottom w:val="none" w:sz="0" w:space="0" w:color="auto"/>
                                        <w:right w:val="none" w:sz="0" w:space="0" w:color="auto"/>
                                      </w:divBdr>
                                      <w:divsChild>
                                        <w:div w:id="2054965744">
                                          <w:marLeft w:val="0"/>
                                          <w:marRight w:val="0"/>
                                          <w:marTop w:val="0"/>
                                          <w:marBottom w:val="0"/>
                                          <w:divBdr>
                                            <w:top w:val="none" w:sz="0" w:space="0" w:color="auto"/>
                                            <w:left w:val="none" w:sz="0" w:space="0" w:color="auto"/>
                                            <w:bottom w:val="none" w:sz="0" w:space="0" w:color="auto"/>
                                            <w:right w:val="none" w:sz="0" w:space="0" w:color="auto"/>
                                          </w:divBdr>
                                          <w:divsChild>
                                            <w:div w:id="352848683">
                                              <w:marLeft w:val="0"/>
                                              <w:marRight w:val="0"/>
                                              <w:marTop w:val="0"/>
                                              <w:marBottom w:val="0"/>
                                              <w:divBdr>
                                                <w:top w:val="none" w:sz="0" w:space="0" w:color="auto"/>
                                                <w:left w:val="none" w:sz="0" w:space="0" w:color="auto"/>
                                                <w:bottom w:val="none" w:sz="0" w:space="0" w:color="auto"/>
                                                <w:right w:val="none" w:sz="0" w:space="0" w:color="auto"/>
                                              </w:divBdr>
                                              <w:divsChild>
                                                <w:div w:id="21415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628174">
      <w:bodyDiv w:val="1"/>
      <w:marLeft w:val="0"/>
      <w:marRight w:val="0"/>
      <w:marTop w:val="0"/>
      <w:marBottom w:val="0"/>
      <w:divBdr>
        <w:top w:val="none" w:sz="0" w:space="0" w:color="auto"/>
        <w:left w:val="none" w:sz="0" w:space="0" w:color="auto"/>
        <w:bottom w:val="none" w:sz="0" w:space="0" w:color="auto"/>
        <w:right w:val="none" w:sz="0" w:space="0" w:color="auto"/>
      </w:divBdr>
    </w:div>
    <w:div w:id="547641962">
      <w:bodyDiv w:val="1"/>
      <w:marLeft w:val="0"/>
      <w:marRight w:val="0"/>
      <w:marTop w:val="0"/>
      <w:marBottom w:val="0"/>
      <w:divBdr>
        <w:top w:val="none" w:sz="0" w:space="0" w:color="auto"/>
        <w:left w:val="none" w:sz="0" w:space="0" w:color="auto"/>
        <w:bottom w:val="none" w:sz="0" w:space="0" w:color="auto"/>
        <w:right w:val="none" w:sz="0" w:space="0" w:color="auto"/>
      </w:divBdr>
    </w:div>
    <w:div w:id="558781322">
      <w:bodyDiv w:val="1"/>
      <w:marLeft w:val="0"/>
      <w:marRight w:val="0"/>
      <w:marTop w:val="0"/>
      <w:marBottom w:val="0"/>
      <w:divBdr>
        <w:top w:val="none" w:sz="0" w:space="0" w:color="auto"/>
        <w:left w:val="none" w:sz="0" w:space="0" w:color="auto"/>
        <w:bottom w:val="none" w:sz="0" w:space="0" w:color="auto"/>
        <w:right w:val="none" w:sz="0" w:space="0" w:color="auto"/>
      </w:divBdr>
    </w:div>
    <w:div w:id="1129862282">
      <w:bodyDiv w:val="1"/>
      <w:marLeft w:val="0"/>
      <w:marRight w:val="0"/>
      <w:marTop w:val="0"/>
      <w:marBottom w:val="0"/>
      <w:divBdr>
        <w:top w:val="none" w:sz="0" w:space="0" w:color="auto"/>
        <w:left w:val="none" w:sz="0" w:space="0" w:color="auto"/>
        <w:bottom w:val="none" w:sz="0" w:space="0" w:color="auto"/>
        <w:right w:val="none" w:sz="0" w:space="0" w:color="auto"/>
      </w:divBdr>
    </w:div>
    <w:div w:id="1175800669">
      <w:bodyDiv w:val="1"/>
      <w:marLeft w:val="0"/>
      <w:marRight w:val="0"/>
      <w:marTop w:val="0"/>
      <w:marBottom w:val="0"/>
      <w:divBdr>
        <w:top w:val="none" w:sz="0" w:space="0" w:color="auto"/>
        <w:left w:val="none" w:sz="0" w:space="0" w:color="auto"/>
        <w:bottom w:val="none" w:sz="0" w:space="0" w:color="auto"/>
        <w:right w:val="none" w:sz="0" w:space="0" w:color="auto"/>
      </w:divBdr>
    </w:div>
    <w:div w:id="1250192407">
      <w:bodyDiv w:val="1"/>
      <w:marLeft w:val="0"/>
      <w:marRight w:val="0"/>
      <w:marTop w:val="0"/>
      <w:marBottom w:val="0"/>
      <w:divBdr>
        <w:top w:val="none" w:sz="0" w:space="0" w:color="auto"/>
        <w:left w:val="none" w:sz="0" w:space="0" w:color="auto"/>
        <w:bottom w:val="none" w:sz="0" w:space="0" w:color="auto"/>
        <w:right w:val="none" w:sz="0" w:space="0" w:color="auto"/>
      </w:divBdr>
    </w:div>
    <w:div w:id="1299920482">
      <w:bodyDiv w:val="1"/>
      <w:marLeft w:val="0"/>
      <w:marRight w:val="0"/>
      <w:marTop w:val="0"/>
      <w:marBottom w:val="0"/>
      <w:divBdr>
        <w:top w:val="none" w:sz="0" w:space="0" w:color="auto"/>
        <w:left w:val="none" w:sz="0" w:space="0" w:color="auto"/>
        <w:bottom w:val="none" w:sz="0" w:space="0" w:color="auto"/>
        <w:right w:val="none" w:sz="0" w:space="0" w:color="auto"/>
      </w:divBdr>
    </w:div>
    <w:div w:id="1329289117">
      <w:bodyDiv w:val="1"/>
      <w:marLeft w:val="0"/>
      <w:marRight w:val="0"/>
      <w:marTop w:val="0"/>
      <w:marBottom w:val="0"/>
      <w:divBdr>
        <w:top w:val="none" w:sz="0" w:space="0" w:color="auto"/>
        <w:left w:val="none" w:sz="0" w:space="0" w:color="auto"/>
        <w:bottom w:val="none" w:sz="0" w:space="0" w:color="auto"/>
        <w:right w:val="none" w:sz="0" w:space="0" w:color="auto"/>
      </w:divBdr>
      <w:divsChild>
        <w:div w:id="544761098">
          <w:marLeft w:val="0"/>
          <w:marRight w:val="0"/>
          <w:marTop w:val="0"/>
          <w:marBottom w:val="0"/>
          <w:divBdr>
            <w:top w:val="none" w:sz="0" w:space="0" w:color="auto"/>
            <w:left w:val="none" w:sz="0" w:space="0" w:color="auto"/>
            <w:bottom w:val="none" w:sz="0" w:space="0" w:color="auto"/>
            <w:right w:val="none" w:sz="0" w:space="0" w:color="auto"/>
          </w:divBdr>
        </w:div>
      </w:divsChild>
    </w:div>
    <w:div w:id="1346860357">
      <w:bodyDiv w:val="1"/>
      <w:marLeft w:val="0"/>
      <w:marRight w:val="0"/>
      <w:marTop w:val="0"/>
      <w:marBottom w:val="0"/>
      <w:divBdr>
        <w:top w:val="none" w:sz="0" w:space="0" w:color="auto"/>
        <w:left w:val="none" w:sz="0" w:space="0" w:color="auto"/>
        <w:bottom w:val="none" w:sz="0" w:space="0" w:color="auto"/>
        <w:right w:val="none" w:sz="0" w:space="0" w:color="auto"/>
      </w:divBdr>
      <w:divsChild>
        <w:div w:id="2090957925">
          <w:marLeft w:val="0"/>
          <w:marRight w:val="0"/>
          <w:marTop w:val="0"/>
          <w:marBottom w:val="0"/>
          <w:divBdr>
            <w:top w:val="none" w:sz="0" w:space="0" w:color="auto"/>
            <w:left w:val="none" w:sz="0" w:space="0" w:color="auto"/>
            <w:bottom w:val="none" w:sz="0" w:space="0" w:color="auto"/>
            <w:right w:val="none" w:sz="0" w:space="0" w:color="auto"/>
          </w:divBdr>
          <w:divsChild>
            <w:div w:id="2096586215">
              <w:marLeft w:val="0"/>
              <w:marRight w:val="0"/>
              <w:marTop w:val="0"/>
              <w:marBottom w:val="0"/>
              <w:divBdr>
                <w:top w:val="none" w:sz="0" w:space="0" w:color="auto"/>
                <w:left w:val="none" w:sz="0" w:space="0" w:color="auto"/>
                <w:bottom w:val="none" w:sz="0" w:space="0" w:color="auto"/>
                <w:right w:val="none" w:sz="0" w:space="0" w:color="auto"/>
              </w:divBdr>
              <w:divsChild>
                <w:div w:id="492112826">
                  <w:marLeft w:val="0"/>
                  <w:marRight w:val="0"/>
                  <w:marTop w:val="0"/>
                  <w:marBottom w:val="0"/>
                  <w:divBdr>
                    <w:top w:val="none" w:sz="0" w:space="0" w:color="auto"/>
                    <w:left w:val="none" w:sz="0" w:space="0" w:color="auto"/>
                    <w:bottom w:val="none" w:sz="0" w:space="0" w:color="auto"/>
                    <w:right w:val="none" w:sz="0" w:space="0" w:color="auto"/>
                  </w:divBdr>
                  <w:divsChild>
                    <w:div w:id="777414657">
                      <w:marLeft w:val="0"/>
                      <w:marRight w:val="0"/>
                      <w:marTop w:val="0"/>
                      <w:marBottom w:val="0"/>
                      <w:divBdr>
                        <w:top w:val="none" w:sz="0" w:space="0" w:color="auto"/>
                        <w:left w:val="none" w:sz="0" w:space="0" w:color="auto"/>
                        <w:bottom w:val="none" w:sz="0" w:space="0" w:color="auto"/>
                        <w:right w:val="none" w:sz="0" w:space="0" w:color="auto"/>
                      </w:divBdr>
                      <w:divsChild>
                        <w:div w:id="49504818">
                          <w:marLeft w:val="0"/>
                          <w:marRight w:val="0"/>
                          <w:marTop w:val="0"/>
                          <w:marBottom w:val="0"/>
                          <w:divBdr>
                            <w:top w:val="none" w:sz="0" w:space="0" w:color="auto"/>
                            <w:left w:val="none" w:sz="0" w:space="0" w:color="auto"/>
                            <w:bottom w:val="none" w:sz="0" w:space="0" w:color="auto"/>
                            <w:right w:val="none" w:sz="0" w:space="0" w:color="auto"/>
                          </w:divBdr>
                          <w:divsChild>
                            <w:div w:id="697123755">
                              <w:marLeft w:val="0"/>
                              <w:marRight w:val="0"/>
                              <w:marTop w:val="0"/>
                              <w:marBottom w:val="0"/>
                              <w:divBdr>
                                <w:top w:val="none" w:sz="0" w:space="0" w:color="auto"/>
                                <w:left w:val="none" w:sz="0" w:space="0" w:color="auto"/>
                                <w:bottom w:val="none" w:sz="0" w:space="0" w:color="auto"/>
                                <w:right w:val="none" w:sz="0" w:space="0" w:color="auto"/>
                              </w:divBdr>
                              <w:divsChild>
                                <w:div w:id="215044169">
                                  <w:marLeft w:val="0"/>
                                  <w:marRight w:val="0"/>
                                  <w:marTop w:val="0"/>
                                  <w:marBottom w:val="0"/>
                                  <w:divBdr>
                                    <w:top w:val="none" w:sz="0" w:space="0" w:color="auto"/>
                                    <w:left w:val="none" w:sz="0" w:space="0" w:color="auto"/>
                                    <w:bottom w:val="none" w:sz="0" w:space="0" w:color="auto"/>
                                    <w:right w:val="none" w:sz="0" w:space="0" w:color="auto"/>
                                  </w:divBdr>
                                  <w:divsChild>
                                    <w:div w:id="1100026441">
                                      <w:marLeft w:val="0"/>
                                      <w:marRight w:val="0"/>
                                      <w:marTop w:val="0"/>
                                      <w:marBottom w:val="0"/>
                                      <w:divBdr>
                                        <w:top w:val="none" w:sz="0" w:space="0" w:color="auto"/>
                                        <w:left w:val="none" w:sz="0" w:space="0" w:color="auto"/>
                                        <w:bottom w:val="none" w:sz="0" w:space="0" w:color="auto"/>
                                        <w:right w:val="none" w:sz="0" w:space="0" w:color="auto"/>
                                      </w:divBdr>
                                      <w:divsChild>
                                        <w:div w:id="658581395">
                                          <w:marLeft w:val="0"/>
                                          <w:marRight w:val="0"/>
                                          <w:marTop w:val="0"/>
                                          <w:marBottom w:val="0"/>
                                          <w:divBdr>
                                            <w:top w:val="none" w:sz="0" w:space="0" w:color="auto"/>
                                            <w:left w:val="none" w:sz="0" w:space="0" w:color="auto"/>
                                            <w:bottom w:val="none" w:sz="0" w:space="0" w:color="auto"/>
                                            <w:right w:val="none" w:sz="0" w:space="0" w:color="auto"/>
                                          </w:divBdr>
                                          <w:divsChild>
                                            <w:div w:id="1108354925">
                                              <w:marLeft w:val="0"/>
                                              <w:marRight w:val="0"/>
                                              <w:marTop w:val="0"/>
                                              <w:marBottom w:val="0"/>
                                              <w:divBdr>
                                                <w:top w:val="none" w:sz="0" w:space="0" w:color="auto"/>
                                                <w:left w:val="none" w:sz="0" w:space="0" w:color="auto"/>
                                                <w:bottom w:val="none" w:sz="0" w:space="0" w:color="auto"/>
                                                <w:right w:val="none" w:sz="0" w:space="0" w:color="auto"/>
                                              </w:divBdr>
                                              <w:divsChild>
                                                <w:div w:id="143104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9330078">
      <w:bodyDiv w:val="1"/>
      <w:marLeft w:val="0"/>
      <w:marRight w:val="0"/>
      <w:marTop w:val="0"/>
      <w:marBottom w:val="0"/>
      <w:divBdr>
        <w:top w:val="none" w:sz="0" w:space="0" w:color="auto"/>
        <w:left w:val="none" w:sz="0" w:space="0" w:color="auto"/>
        <w:bottom w:val="none" w:sz="0" w:space="0" w:color="auto"/>
        <w:right w:val="none" w:sz="0" w:space="0" w:color="auto"/>
      </w:divBdr>
    </w:div>
    <w:div w:id="1387801324">
      <w:bodyDiv w:val="1"/>
      <w:marLeft w:val="0"/>
      <w:marRight w:val="0"/>
      <w:marTop w:val="0"/>
      <w:marBottom w:val="0"/>
      <w:divBdr>
        <w:top w:val="none" w:sz="0" w:space="0" w:color="auto"/>
        <w:left w:val="none" w:sz="0" w:space="0" w:color="auto"/>
        <w:bottom w:val="none" w:sz="0" w:space="0" w:color="auto"/>
        <w:right w:val="none" w:sz="0" w:space="0" w:color="auto"/>
      </w:divBdr>
    </w:div>
    <w:div w:id="1624382789">
      <w:bodyDiv w:val="1"/>
      <w:marLeft w:val="0"/>
      <w:marRight w:val="0"/>
      <w:marTop w:val="0"/>
      <w:marBottom w:val="0"/>
      <w:divBdr>
        <w:top w:val="none" w:sz="0" w:space="0" w:color="auto"/>
        <w:left w:val="none" w:sz="0" w:space="0" w:color="auto"/>
        <w:bottom w:val="none" w:sz="0" w:space="0" w:color="auto"/>
        <w:right w:val="none" w:sz="0" w:space="0" w:color="auto"/>
      </w:divBdr>
    </w:div>
    <w:div w:id="1641376669">
      <w:bodyDiv w:val="1"/>
      <w:marLeft w:val="0"/>
      <w:marRight w:val="0"/>
      <w:marTop w:val="0"/>
      <w:marBottom w:val="0"/>
      <w:divBdr>
        <w:top w:val="none" w:sz="0" w:space="0" w:color="auto"/>
        <w:left w:val="none" w:sz="0" w:space="0" w:color="auto"/>
        <w:bottom w:val="none" w:sz="0" w:space="0" w:color="auto"/>
        <w:right w:val="none" w:sz="0" w:space="0" w:color="auto"/>
      </w:divBdr>
    </w:div>
    <w:div w:id="1651514252">
      <w:bodyDiv w:val="1"/>
      <w:marLeft w:val="0"/>
      <w:marRight w:val="0"/>
      <w:marTop w:val="0"/>
      <w:marBottom w:val="0"/>
      <w:divBdr>
        <w:top w:val="none" w:sz="0" w:space="0" w:color="auto"/>
        <w:left w:val="none" w:sz="0" w:space="0" w:color="auto"/>
        <w:bottom w:val="none" w:sz="0" w:space="0" w:color="auto"/>
        <w:right w:val="none" w:sz="0" w:space="0" w:color="auto"/>
      </w:divBdr>
    </w:div>
    <w:div w:id="1689869620">
      <w:bodyDiv w:val="1"/>
      <w:marLeft w:val="0"/>
      <w:marRight w:val="0"/>
      <w:marTop w:val="0"/>
      <w:marBottom w:val="0"/>
      <w:divBdr>
        <w:top w:val="none" w:sz="0" w:space="0" w:color="auto"/>
        <w:left w:val="none" w:sz="0" w:space="0" w:color="auto"/>
        <w:bottom w:val="none" w:sz="0" w:space="0" w:color="auto"/>
        <w:right w:val="none" w:sz="0" w:space="0" w:color="auto"/>
      </w:divBdr>
      <w:divsChild>
        <w:div w:id="617378139">
          <w:marLeft w:val="0"/>
          <w:marRight w:val="0"/>
          <w:marTop w:val="0"/>
          <w:marBottom w:val="0"/>
          <w:divBdr>
            <w:top w:val="none" w:sz="0" w:space="0" w:color="auto"/>
            <w:left w:val="none" w:sz="0" w:space="0" w:color="auto"/>
            <w:bottom w:val="none" w:sz="0" w:space="0" w:color="auto"/>
            <w:right w:val="none" w:sz="0" w:space="0" w:color="auto"/>
          </w:divBdr>
        </w:div>
      </w:divsChild>
    </w:div>
    <w:div w:id="1742825405">
      <w:bodyDiv w:val="1"/>
      <w:marLeft w:val="0"/>
      <w:marRight w:val="0"/>
      <w:marTop w:val="0"/>
      <w:marBottom w:val="0"/>
      <w:divBdr>
        <w:top w:val="none" w:sz="0" w:space="0" w:color="auto"/>
        <w:left w:val="none" w:sz="0" w:space="0" w:color="auto"/>
        <w:bottom w:val="none" w:sz="0" w:space="0" w:color="auto"/>
        <w:right w:val="none" w:sz="0" w:space="0" w:color="auto"/>
      </w:divBdr>
    </w:div>
    <w:div w:id="1820532138">
      <w:bodyDiv w:val="1"/>
      <w:marLeft w:val="0"/>
      <w:marRight w:val="0"/>
      <w:marTop w:val="0"/>
      <w:marBottom w:val="0"/>
      <w:divBdr>
        <w:top w:val="none" w:sz="0" w:space="0" w:color="auto"/>
        <w:left w:val="none" w:sz="0" w:space="0" w:color="auto"/>
        <w:bottom w:val="none" w:sz="0" w:space="0" w:color="auto"/>
        <w:right w:val="none" w:sz="0" w:space="0" w:color="auto"/>
      </w:divBdr>
    </w:div>
    <w:div w:id="2049377659">
      <w:bodyDiv w:val="1"/>
      <w:marLeft w:val="0"/>
      <w:marRight w:val="0"/>
      <w:marTop w:val="0"/>
      <w:marBottom w:val="0"/>
      <w:divBdr>
        <w:top w:val="none" w:sz="0" w:space="0" w:color="auto"/>
        <w:left w:val="none" w:sz="0" w:space="0" w:color="auto"/>
        <w:bottom w:val="none" w:sz="0" w:space="0" w:color="auto"/>
        <w:right w:val="none" w:sz="0" w:space="0" w:color="auto"/>
      </w:divBdr>
    </w:div>
    <w:div w:id="205534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Series/C2009A00028" TargetMode="External"/><Relationship Id="rId18" Type="http://schemas.openxmlformats.org/officeDocument/2006/relationships/header" Target="header1.xml"/><Relationship Id="rId26" Type="http://schemas.openxmlformats.org/officeDocument/2006/relationships/header" Target="header2.xml"/><Relationship Id="rId39"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legislation.gov.au/Series/C2009A00028" TargetMode="External"/><Relationship Id="rId34" Type="http://schemas.openxmlformats.org/officeDocument/2006/relationships/hyperlink" Target="https://www.legislation.gov.au/Series/F2013L02054" TargetMode="External"/><Relationship Id="rId7" Type="http://schemas.openxmlformats.org/officeDocument/2006/relationships/settings" Target="settings.xml"/><Relationship Id="rId12" Type="http://schemas.openxmlformats.org/officeDocument/2006/relationships/hyperlink" Target="https://www.fwc.gov.au/issues-we-help/casual-permanent-status" TargetMode="External"/><Relationship Id="rId17" Type="http://schemas.openxmlformats.org/officeDocument/2006/relationships/footer" Target="footer1.xml"/><Relationship Id="rId25" Type="http://schemas.openxmlformats.org/officeDocument/2006/relationships/hyperlink" Target="http://www.legislation.gov.au/Series/C2009A00028" TargetMode="External"/><Relationship Id="rId33" Type="http://schemas.openxmlformats.org/officeDocument/2006/relationships/hyperlink" Target="https://www.fwc.gov.au/resources/practice-notes/lawyers-and-paid-agent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legislation.gov.au/Series/C2009A00028" TargetMode="External"/><Relationship Id="rId29" Type="http://schemas.openxmlformats.org/officeDocument/2006/relationships/hyperlink" Target="http://www.fw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24" Type="http://schemas.openxmlformats.org/officeDocument/2006/relationships/hyperlink" Target="https://www.fwc.gov.au/about-us/contact-us/accessibility" TargetMode="External"/><Relationship Id="rId32" Type="http://schemas.openxmlformats.org/officeDocument/2006/relationships/hyperlink" Target="https://www.legislation.gov.au/Series/F2013L02054"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wc.gov.au/disputes-at-work/how-the-commission-works/commission-offices" TargetMode="External"/><Relationship Id="rId23" Type="http://schemas.openxmlformats.org/officeDocument/2006/relationships/image" Target="media/image4.png"/><Relationship Id="rId28" Type="http://schemas.openxmlformats.org/officeDocument/2006/relationships/header" Target="header3.xm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legislation.gov.au/Series/C2009A000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disputes-at-work/how-the-commission-works/lodge-application/online-lodgment-service" TargetMode="External"/><Relationship Id="rId22" Type="http://schemas.openxmlformats.org/officeDocument/2006/relationships/hyperlink" Target="http://www.fairwork.gov.au" TargetMode="External"/><Relationship Id="rId27" Type="http://schemas.openxmlformats.org/officeDocument/2006/relationships/footer" Target="footer3.xml"/><Relationship Id="rId30" Type="http://schemas.openxmlformats.org/officeDocument/2006/relationships/hyperlink" Target="https://www.legislation.gov.au/Series/F2013L02054" TargetMode="External"/><Relationship Id="rId35" Type="http://schemas.openxmlformats.org/officeDocument/2006/relationships/hyperlink" Target="https://www.fwc.gov.au/documents/forms/form-f10a-privacy-notic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0b44720-f616-428d-b4ac-5a26340d6279">
      <UserInfo>
        <DisplayName>Louise Pine</DisplayName>
        <AccountId>22</AccountId>
        <AccountType/>
      </UserInfo>
      <UserInfo>
        <DisplayName>Kate Roberts</DisplayName>
        <AccountId>196</AccountId>
        <AccountType/>
      </UserInfo>
      <UserInfo>
        <DisplayName>Kate Scarlett</DisplayName>
        <AccountId>96</AccountId>
        <AccountType/>
      </UserInfo>
      <UserInfo>
        <DisplayName>Rhys James</DisplayName>
        <AccountId>125</AccountId>
        <AccountType/>
      </UserInfo>
    </SharedWithUsers>
    <MediaLengthInSeconds xmlns="e28c71e0-3e06-49a9-be07-8b40d78d7874" xsi:nil="true"/>
    <lcf76f155ced4ddcb4097134ff3c332f xmlns="e28c71e0-3e06-49a9-be07-8b40d78d7874">
      <Terms xmlns="http://schemas.microsoft.com/office/infopath/2007/PartnerControls"/>
    </lcf76f155ced4ddcb4097134ff3c332f>
    <TaxCatchAll xmlns="60b44720-f616-428d-b4ac-5a26340d62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F5F3F73E28854E8B7BC9EF34118BF6" ma:contentTypeVersion="16" ma:contentTypeDescription="Create a new document." ma:contentTypeScope="" ma:versionID="4200218d21987d05379a9f33c1e0be02">
  <xsd:schema xmlns:xsd="http://www.w3.org/2001/XMLSchema" xmlns:xs="http://www.w3.org/2001/XMLSchema" xmlns:p="http://schemas.microsoft.com/office/2006/metadata/properties" xmlns:ns2="e28c71e0-3e06-49a9-be07-8b40d78d7874" xmlns:ns3="60b44720-f616-428d-b4ac-5a26340d6279" targetNamespace="http://schemas.microsoft.com/office/2006/metadata/properties" ma:root="true" ma:fieldsID="8f7fc688fcebc78dcce20d48ec20834e" ns2:_="" ns3:_="">
    <xsd:import namespace="e28c71e0-3e06-49a9-be07-8b40d78d7874"/>
    <xsd:import namespace="60b44720-f616-428d-b4ac-5a26340d62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c71e0-3e06-49a9-be07-8b40d78d7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b44720-f616-428d-b4ac-5a26340d62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0871f6-6737-4cc0-87ff-4208f78c2e9b}" ma:internalName="TaxCatchAll" ma:showField="CatchAllData" ma:web="60b44720-f616-428d-b4ac-5a26340d62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F38DDB-372C-4862-99A5-0A7F55E55A14}">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customXml/itemProps2.xml><?xml version="1.0" encoding="utf-8"?>
<ds:datastoreItem xmlns:ds="http://schemas.openxmlformats.org/officeDocument/2006/customXml" ds:itemID="{DB9F0997-0B3B-4C64-A09D-AAA69A875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c71e0-3e06-49a9-be07-8b40d78d7874"/>
    <ds:schemaRef ds:uri="60b44720-f616-428d-b4ac-5a26340d6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CB2311-89F4-5E49-84B3-C76BE1D04743}">
  <ds:schemaRefs>
    <ds:schemaRef ds:uri="http://schemas.openxmlformats.org/officeDocument/2006/bibliography"/>
  </ds:schemaRefs>
</ds:datastoreItem>
</file>

<file path=customXml/itemProps4.xml><?xml version="1.0" encoding="utf-8"?>
<ds:datastoreItem xmlns:ds="http://schemas.openxmlformats.org/officeDocument/2006/customXml" ds:itemID="{50BDAE6F-F063-4264-B20E-B9DA379DFD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2131</Words>
  <Characters>12150</Characters>
  <Application>Microsoft Office Word</Application>
  <DocSecurity>0</DocSecurity>
  <Lines>101</Lines>
  <Paragraphs>28</Paragraphs>
  <ScaleCrop>false</ScaleCrop>
  <Company>Fair Work Commission</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F10A: Application for the Commission to deal with a dispute about casual conversion</dc:title>
  <dc:subject/>
  <dc:creator>Fair Work Commission</dc:creator>
  <cp:keywords/>
  <dc:description/>
  <cp:lastModifiedBy>Clare McDonald</cp:lastModifiedBy>
  <cp:revision>20</cp:revision>
  <cp:lastPrinted>2021-04-12T01:00:00Z</cp:lastPrinted>
  <dcterms:created xsi:type="dcterms:W3CDTF">2021-07-28T03:52:00Z</dcterms:created>
  <dcterms:modified xsi:type="dcterms:W3CDTF">2022-10-04T04:26:00Z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0x0101008FF5F3F73E28854E8B7BC9EF34118BF6</vt:lpwstr>
  </property>
  <property fmtid="{D5CDD505-2E9C-101B-9397-08002B2CF9AE}" pid="3" name="Order">
    <vt:r8>854100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