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04" w:rsidRPr="00341DD9" w:rsidRDefault="001B6104" w:rsidP="001B6104">
      <w:pPr>
        <w:pStyle w:val="Heading3"/>
        <w:spacing w:before="0"/>
      </w:pPr>
      <w:bookmarkStart w:id="0" w:name="P2154_160488"/>
      <w:bookmarkStart w:id="1" w:name="_Ref445731015"/>
      <w:bookmarkStart w:id="2" w:name="_Toc445979034"/>
      <w:bookmarkEnd w:id="0"/>
      <w:r w:rsidRPr="00341DD9">
        <w:t xml:space="preserve">Form 1—Ballot paper under Part 3 of </w:t>
      </w:r>
      <w:r w:rsidRPr="00571B40">
        <w:t>Chapter</w:t>
      </w:r>
      <w:r w:rsidRPr="00341DD9">
        <w:t> 3</w:t>
      </w:r>
      <w:bookmarkEnd w:id="1"/>
      <w:bookmarkEnd w:id="2"/>
    </w:p>
    <w:p w:rsidR="001B6104" w:rsidRDefault="001B6104" w:rsidP="001B6104">
      <w:pPr>
        <w:pStyle w:val="NormalWeb"/>
      </w:pPr>
      <w:r>
        <w:t>(</w:t>
      </w:r>
      <w:proofErr w:type="gramStart"/>
      <w:r>
        <w:t>regulation</w:t>
      </w:r>
      <w:proofErr w:type="gramEnd"/>
      <w:r>
        <w:t> 3.16)</w:t>
      </w:r>
    </w:p>
    <w:p w:rsidR="001B6104" w:rsidRDefault="001B6104" w:rsidP="001B6104">
      <w:pPr>
        <w:pStyle w:val="NormalWeb"/>
      </w:pPr>
      <w:r>
        <w:rPr>
          <w:i/>
          <w:iCs/>
        </w:rPr>
        <w:t>Fair Work Act 2009</w:t>
      </w:r>
      <w:r>
        <w:t>, Chapter 3, Part 3.3, Division 8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7"/>
        <w:gridCol w:w="3229"/>
      </w:tblGrid>
      <w:tr w:rsidR="001B6104" w:rsidTr="001B6104">
        <w:trPr>
          <w:tblCellSpacing w:w="0" w:type="dxa"/>
        </w:trPr>
        <w:tc>
          <w:tcPr>
            <w:tcW w:w="5827" w:type="dxa"/>
            <w:hideMark/>
          </w:tcPr>
          <w:p w:rsidR="001B6104" w:rsidRDefault="001B6104" w:rsidP="000D21B2">
            <w:pPr>
              <w:pStyle w:val="NormalWeb"/>
            </w:pPr>
            <w:r>
              <w:t>BALLOT OF MEMBERS OF</w:t>
            </w:r>
          </w:p>
          <w:p w:rsidR="001B6104" w:rsidRDefault="001B6104" w:rsidP="000D21B2">
            <w:pPr>
              <w:pStyle w:val="NormalWeb"/>
            </w:pPr>
            <w:r>
              <w:t>(</w:t>
            </w:r>
            <w:r>
              <w:rPr>
                <w:i/>
                <w:iCs/>
              </w:rPr>
              <w:t>Name of organisation</w:t>
            </w:r>
            <w:r>
              <w:t>)</w:t>
            </w:r>
          </w:p>
          <w:p w:rsidR="001B6104" w:rsidRDefault="001B6104" w:rsidP="001B6104">
            <w:pPr>
              <w:pStyle w:val="style3"/>
              <w:jc w:val="center"/>
            </w:pPr>
            <w:r>
              <w:rPr>
                <w:b/>
                <w:bCs/>
              </w:rPr>
              <w:t>BALLOT PAPER IN RESPECT OF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PROTECTED ACTION BALLOT</w:t>
            </w:r>
          </w:p>
          <w:p w:rsidR="001B6104" w:rsidRDefault="001B6104" w:rsidP="000D21B2">
            <w:pPr>
              <w:pStyle w:val="NormalWeb"/>
            </w:pPr>
            <w:r>
              <w:t>CLOSING DATE OF BALLOT:(</w:t>
            </w:r>
            <w:r>
              <w:rPr>
                <w:i/>
                <w:iCs/>
              </w:rPr>
              <w:t>Date</w:t>
            </w:r>
            <w:r>
              <w:t>)</w:t>
            </w:r>
          </w:p>
        </w:tc>
        <w:tc>
          <w:tcPr>
            <w:tcW w:w="3229" w:type="dxa"/>
            <w:vAlign w:val="center"/>
            <w:hideMark/>
          </w:tcPr>
          <w:p w:rsidR="001B6104" w:rsidRDefault="001B6104" w:rsidP="001B6104">
            <w:pPr>
              <w:pStyle w:val="NormalWeb"/>
              <w:jc w:val="center"/>
            </w:pPr>
            <w:r>
              <w:t>(Initials, or facsimile of initials, of the person conducting the ballot)</w:t>
            </w:r>
          </w:p>
        </w:tc>
      </w:tr>
    </w:tbl>
    <w:p w:rsidR="001B6104" w:rsidRDefault="001B6104" w:rsidP="001B6104">
      <w:pPr>
        <w:pStyle w:val="NormalWeb"/>
      </w:pPr>
      <w:r>
        <w:t xml:space="preserve">The proposed protected industrial action to which this ballot applies is </w:t>
      </w:r>
      <w:r>
        <w:rPr>
          <w:i/>
          <w:iCs/>
        </w:rPr>
        <w:t>[description]</w:t>
      </w:r>
      <w:r>
        <w:t>.</w:t>
      </w:r>
    </w:p>
    <w:p w:rsidR="001B6104" w:rsidRDefault="001B6104" w:rsidP="001B6104">
      <w:pPr>
        <w:pStyle w:val="NormalWeb"/>
      </w:pPr>
      <w:r>
        <w:rPr>
          <w:b/>
          <w:bCs/>
        </w:rPr>
        <w:t>DIRECTIONS TO VOTERS</w:t>
      </w:r>
    </w:p>
    <w:p w:rsidR="001B6104" w:rsidRDefault="001B6104" w:rsidP="001B6104">
      <w:pPr>
        <w:pStyle w:val="NormalWeb"/>
        <w:numPr>
          <w:ilvl w:val="0"/>
          <w:numId w:val="1"/>
        </w:numPr>
        <w:spacing w:after="240" w:afterAutospacing="0"/>
        <w:ind w:left="567" w:hanging="567"/>
      </w:pPr>
      <w:r>
        <w:t>Record your vote on the ballot paper as follows:</w:t>
      </w:r>
    </w:p>
    <w:p w:rsidR="001B6104" w:rsidRDefault="001B6104" w:rsidP="001B6104">
      <w:pPr>
        <w:pStyle w:val="NormalWeb"/>
        <w:numPr>
          <w:ilvl w:val="1"/>
          <w:numId w:val="1"/>
        </w:numPr>
        <w:ind w:left="851" w:hanging="284"/>
      </w:pPr>
      <w:r>
        <w:t xml:space="preserve">if you approve the proposed protected industrial action, mark the </w:t>
      </w:r>
      <w:r>
        <w:rPr>
          <w:b/>
          <w:bCs/>
        </w:rPr>
        <w:t>YES</w:t>
      </w:r>
      <w:r>
        <w:t xml:space="preserve"> box opposite the question;</w:t>
      </w:r>
    </w:p>
    <w:p w:rsidR="001B6104" w:rsidRDefault="001B6104" w:rsidP="001B6104">
      <w:pPr>
        <w:pStyle w:val="NormalWeb"/>
        <w:numPr>
          <w:ilvl w:val="1"/>
          <w:numId w:val="1"/>
        </w:numPr>
        <w:spacing w:after="240" w:afterAutospacing="0"/>
        <w:ind w:left="851" w:hanging="284"/>
      </w:pPr>
      <w:proofErr w:type="gramStart"/>
      <w:r>
        <w:t>if</w:t>
      </w:r>
      <w:proofErr w:type="gramEnd"/>
      <w:r>
        <w:t xml:space="preserve"> you do not approve the proposed protected industrial action, mark the </w:t>
      </w:r>
      <w:r>
        <w:rPr>
          <w:b/>
          <w:bCs/>
        </w:rPr>
        <w:t>NO</w:t>
      </w:r>
      <w:r>
        <w:t xml:space="preserve"> box opposite the question.</w:t>
      </w:r>
    </w:p>
    <w:p w:rsidR="001B6104" w:rsidRDefault="001B6104" w:rsidP="001B6104">
      <w:pPr>
        <w:pStyle w:val="NormalWeb"/>
        <w:numPr>
          <w:ilvl w:val="0"/>
          <w:numId w:val="1"/>
        </w:numPr>
        <w:spacing w:after="240" w:afterAutospacing="0"/>
        <w:ind w:left="567" w:hanging="567"/>
      </w:pPr>
      <w:r>
        <w:t>Do not place on this paper any mark or writing that may identify you.</w:t>
      </w:r>
    </w:p>
    <w:p w:rsidR="001B6104" w:rsidRDefault="001B6104" w:rsidP="001B6104">
      <w:pPr>
        <w:pStyle w:val="NormalWeb"/>
      </w:pPr>
      <w:r>
        <w:rPr>
          <w:b/>
          <w:bCs/>
        </w:rPr>
        <w:t>QUESTION(S) FOR VOTERS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276"/>
        <w:gridCol w:w="709"/>
      </w:tblGrid>
      <w:tr w:rsidR="001B6104" w:rsidRPr="001B6104" w:rsidTr="001B6104">
        <w:tc>
          <w:tcPr>
            <w:tcW w:w="5353" w:type="dxa"/>
            <w:vMerge w:val="restart"/>
            <w:vAlign w:val="center"/>
          </w:tcPr>
          <w:p w:rsidR="001B6104" w:rsidRPr="001B6104" w:rsidRDefault="001B6104" w:rsidP="001B6104">
            <w:pPr>
              <w:spacing w:before="0"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(Text of question or questions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1B61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 ordered by Fair Work Commission)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6104" w:rsidRPr="001B6104" w:rsidRDefault="001B6104" w:rsidP="001B6104">
            <w:pPr>
              <w:spacing w:before="200" w:after="20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B610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04" w:rsidRPr="001B6104" w:rsidRDefault="001B6104" w:rsidP="001B6104">
            <w:pPr>
              <w:spacing w:before="0"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B6104" w:rsidRPr="001B6104" w:rsidTr="001B6104">
        <w:tc>
          <w:tcPr>
            <w:tcW w:w="5353" w:type="dxa"/>
            <w:vMerge/>
          </w:tcPr>
          <w:p w:rsidR="001B6104" w:rsidRPr="001B6104" w:rsidRDefault="001B6104" w:rsidP="001B6104">
            <w:pPr>
              <w:spacing w:before="0"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6104" w:rsidRPr="001B6104" w:rsidRDefault="001B6104" w:rsidP="001B6104">
            <w:pPr>
              <w:spacing w:before="0"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6104" w:rsidRPr="001B6104" w:rsidRDefault="001B6104" w:rsidP="001B6104">
            <w:pPr>
              <w:spacing w:before="0"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B6104" w:rsidRPr="001B6104" w:rsidTr="001B6104">
        <w:tc>
          <w:tcPr>
            <w:tcW w:w="5353" w:type="dxa"/>
            <w:vMerge/>
          </w:tcPr>
          <w:p w:rsidR="001B6104" w:rsidRPr="001B6104" w:rsidRDefault="001B6104" w:rsidP="001B6104">
            <w:pPr>
              <w:spacing w:before="0"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B6104" w:rsidRPr="001B6104" w:rsidRDefault="001B6104" w:rsidP="001B6104">
            <w:pPr>
              <w:spacing w:before="200" w:after="20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B610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04" w:rsidRPr="001B6104" w:rsidRDefault="001B6104" w:rsidP="001B6104">
            <w:pPr>
              <w:spacing w:before="0"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B6104" w:rsidRPr="001B6104" w:rsidRDefault="001B6104" w:rsidP="00653EB6">
      <w:pPr>
        <w:pStyle w:val="NormalWeb"/>
        <w:rPr>
          <w:b/>
          <w:bCs/>
        </w:rPr>
      </w:pPr>
      <w:r w:rsidRPr="001B6104">
        <w:rPr>
          <w:b/>
          <w:bCs/>
        </w:rPr>
        <w:t>INFORMATION FOR VOTERS</w:t>
      </w:r>
    </w:p>
    <w:p w:rsidR="001B6104" w:rsidRPr="001B6104" w:rsidRDefault="001B6104" w:rsidP="001B6104">
      <w:pPr>
        <w:spacing w:after="0"/>
        <w:ind w:left="482" w:hanging="482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B6104">
        <w:rPr>
          <w:rFonts w:ascii="Times New Roman" w:hAnsi="Times New Roman" w:cs="Times New Roman"/>
          <w:bCs w:val="0"/>
          <w:color w:val="auto"/>
          <w:sz w:val="24"/>
          <w:szCs w:val="24"/>
        </w:rPr>
        <w:t>1.     The applicant(s) for the protected action ballot order is or are </w:t>
      </w:r>
      <w:r w:rsidRPr="001B6104"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>[name(s)]</w:t>
      </w:r>
      <w:r w:rsidRPr="001B6104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r w:rsidRPr="001B6104">
        <w:rPr>
          <w:rFonts w:ascii="Times New Roman" w:hAnsi="Times New Roman" w:cs="Times New Roman"/>
          <w:bCs w:val="0"/>
          <w:color w:val="auto"/>
          <w:sz w:val="24"/>
          <w:szCs w:val="24"/>
          <w:vertAlign w:val="superscript"/>
        </w:rPr>
        <w:t>1</w:t>
      </w:r>
    </w:p>
    <w:p w:rsidR="001B6104" w:rsidRPr="001B6104" w:rsidRDefault="001B6104" w:rsidP="001B6104">
      <w:pPr>
        <w:spacing w:after="0"/>
        <w:ind w:left="482" w:hanging="482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B6104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1.     The agent of the applicant(s) for the protected action ballot order is </w:t>
      </w:r>
      <w:r w:rsidRPr="001B6104"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>[name]</w:t>
      </w:r>
      <w:r w:rsidRPr="001B6104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r w:rsidRPr="001B6104">
        <w:rPr>
          <w:rFonts w:ascii="Times New Roman" w:hAnsi="Times New Roman" w:cs="Times New Roman"/>
          <w:bCs w:val="0"/>
          <w:color w:val="auto"/>
          <w:sz w:val="24"/>
          <w:szCs w:val="24"/>
          <w:vertAlign w:val="superscript"/>
        </w:rPr>
        <w:t>1</w:t>
      </w:r>
    </w:p>
    <w:p w:rsidR="001B6104" w:rsidRPr="001B6104" w:rsidRDefault="001B6104" w:rsidP="001B6104">
      <w:pPr>
        <w:spacing w:after="0"/>
        <w:ind w:left="482" w:hanging="482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B6104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        </w:t>
      </w:r>
      <w:r w:rsidRPr="001B6104">
        <w:rPr>
          <w:rFonts w:ascii="Times New Roman" w:hAnsi="Times New Roman" w:cs="Times New Roman"/>
          <w:bCs w:val="0"/>
          <w:color w:val="auto"/>
          <w:sz w:val="24"/>
          <w:szCs w:val="24"/>
          <w:vertAlign w:val="superscript"/>
        </w:rPr>
        <w:t>1</w:t>
      </w:r>
      <w:r w:rsidRPr="001B6104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1B6104"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>omit if inapplicable</w:t>
      </w:r>
    </w:p>
    <w:p w:rsidR="001B6104" w:rsidRPr="001B6104" w:rsidRDefault="001B6104" w:rsidP="001B6104">
      <w:pPr>
        <w:spacing w:after="0"/>
        <w:ind w:left="482" w:hanging="482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B6104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2.     The employees who are to be balloted are </w:t>
      </w:r>
      <w:r w:rsidRPr="001B6104"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>[description]</w:t>
      </w:r>
      <w:r w:rsidRPr="001B6104">
        <w:rPr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1B6104" w:rsidRPr="001B6104" w:rsidRDefault="001B6104" w:rsidP="001B6104">
      <w:pPr>
        <w:spacing w:after="0"/>
        <w:ind w:left="482" w:hanging="482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B6104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3.     The protected action ballot agent authorised to conduct the ballot is </w:t>
      </w:r>
      <w:r w:rsidRPr="001B6104"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>[name]</w:t>
      </w:r>
      <w:r w:rsidRPr="001B6104">
        <w:rPr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1B6104" w:rsidRPr="001B6104" w:rsidRDefault="001B6104" w:rsidP="00653EB6">
      <w:pPr>
        <w:spacing w:before="240" w:after="100" w:afterAutospacing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6104">
        <w:rPr>
          <w:rFonts w:ascii="Times New Roman" w:hAnsi="Times New Roman" w:cs="Times New Roman"/>
          <w:bCs w:val="0"/>
          <w:color w:val="auto"/>
          <w:sz w:val="24"/>
          <w:szCs w:val="24"/>
        </w:rPr>
        <w:t>YOUR V</w:t>
      </w:r>
      <w:r w:rsidR="00653EB6">
        <w:rPr>
          <w:rFonts w:ascii="Times New Roman" w:hAnsi="Times New Roman" w:cs="Times New Roman"/>
          <w:bCs w:val="0"/>
          <w:color w:val="auto"/>
          <w:sz w:val="24"/>
          <w:szCs w:val="24"/>
        </w:rPr>
        <w:t>OTE IS SECRET, AND YOU ARE FREE</w:t>
      </w:r>
      <w:r w:rsidR="00653EB6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Pr="001B6104">
        <w:rPr>
          <w:rFonts w:ascii="Times New Roman" w:hAnsi="Times New Roman" w:cs="Times New Roman"/>
          <w:bCs w:val="0"/>
          <w:color w:val="auto"/>
          <w:sz w:val="24"/>
          <w:szCs w:val="24"/>
        </w:rPr>
        <w:t>TO C</w:t>
      </w:r>
      <w:r w:rsidR="00653EB6">
        <w:rPr>
          <w:rFonts w:ascii="Times New Roman" w:hAnsi="Times New Roman" w:cs="Times New Roman"/>
          <w:bCs w:val="0"/>
          <w:color w:val="auto"/>
          <w:sz w:val="24"/>
          <w:szCs w:val="24"/>
        </w:rPr>
        <w:t>HOOSE WHETHER OR NOT TO SUPPORT</w:t>
      </w:r>
      <w:r w:rsidR="00653EB6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Pr="001B6104">
        <w:rPr>
          <w:rFonts w:ascii="Times New Roman" w:hAnsi="Times New Roman" w:cs="Times New Roman"/>
          <w:bCs w:val="0"/>
          <w:color w:val="auto"/>
          <w:sz w:val="24"/>
          <w:szCs w:val="24"/>
        </w:rPr>
        <w:t>THE PROPOSED INDUSTRIAL ACTION.</w:t>
      </w:r>
      <w:bookmarkStart w:id="3" w:name="_GoBack"/>
      <w:bookmarkEnd w:id="3"/>
    </w:p>
    <w:sectPr w:rsidR="001B6104" w:rsidRPr="001B6104" w:rsidSect="00653EB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EB6" w:rsidRDefault="00653EB6" w:rsidP="00653EB6">
      <w:pPr>
        <w:spacing w:before="0" w:after="0"/>
      </w:pPr>
      <w:r>
        <w:separator/>
      </w:r>
    </w:p>
  </w:endnote>
  <w:endnote w:type="continuationSeparator" w:id="0">
    <w:p w:rsidR="00653EB6" w:rsidRDefault="00653EB6" w:rsidP="00653E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EB6" w:rsidRDefault="00653EB6" w:rsidP="00653EB6">
      <w:pPr>
        <w:spacing w:before="0" w:after="0"/>
      </w:pPr>
      <w:r>
        <w:separator/>
      </w:r>
    </w:p>
  </w:footnote>
  <w:footnote w:type="continuationSeparator" w:id="0">
    <w:p w:rsidR="00653EB6" w:rsidRDefault="00653EB6" w:rsidP="00653EB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D04D7"/>
    <w:multiLevelType w:val="hybridMultilevel"/>
    <w:tmpl w:val="D0D87A5A"/>
    <w:lvl w:ilvl="0" w:tplc="0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6858472F"/>
    <w:multiLevelType w:val="hybridMultilevel"/>
    <w:tmpl w:val="A51CA5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8C4CA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B7D28"/>
    <w:multiLevelType w:val="hybridMultilevel"/>
    <w:tmpl w:val="8FA06284"/>
    <w:lvl w:ilvl="0" w:tplc="0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04"/>
    <w:rsid w:val="00006669"/>
    <w:rsid w:val="0001275D"/>
    <w:rsid w:val="00027996"/>
    <w:rsid w:val="00046B4E"/>
    <w:rsid w:val="00046BFE"/>
    <w:rsid w:val="000474F4"/>
    <w:rsid w:val="00050552"/>
    <w:rsid w:val="0005092C"/>
    <w:rsid w:val="0006553B"/>
    <w:rsid w:val="000657EF"/>
    <w:rsid w:val="00080961"/>
    <w:rsid w:val="00083C13"/>
    <w:rsid w:val="000969E4"/>
    <w:rsid w:val="000B2CFF"/>
    <w:rsid w:val="000B7676"/>
    <w:rsid w:val="000C36D9"/>
    <w:rsid w:val="000C4282"/>
    <w:rsid w:val="000D18EC"/>
    <w:rsid w:val="000E4C80"/>
    <w:rsid w:val="000E7966"/>
    <w:rsid w:val="000F327F"/>
    <w:rsid w:val="0012632D"/>
    <w:rsid w:val="00132554"/>
    <w:rsid w:val="00133344"/>
    <w:rsid w:val="00136F5A"/>
    <w:rsid w:val="00152AA7"/>
    <w:rsid w:val="0015381F"/>
    <w:rsid w:val="00153C69"/>
    <w:rsid w:val="001579A6"/>
    <w:rsid w:val="001639AE"/>
    <w:rsid w:val="00183D16"/>
    <w:rsid w:val="001A09EF"/>
    <w:rsid w:val="001A0CD9"/>
    <w:rsid w:val="001B6104"/>
    <w:rsid w:val="001C390F"/>
    <w:rsid w:val="001D52AB"/>
    <w:rsid w:val="001E196F"/>
    <w:rsid w:val="001F27A4"/>
    <w:rsid w:val="002039E5"/>
    <w:rsid w:val="00212484"/>
    <w:rsid w:val="0023321C"/>
    <w:rsid w:val="002474C5"/>
    <w:rsid w:val="0027223C"/>
    <w:rsid w:val="00272FE1"/>
    <w:rsid w:val="00281C27"/>
    <w:rsid w:val="00293BF4"/>
    <w:rsid w:val="00297297"/>
    <w:rsid w:val="002A27F1"/>
    <w:rsid w:val="002D2D6A"/>
    <w:rsid w:val="002D418A"/>
    <w:rsid w:val="002E4A85"/>
    <w:rsid w:val="002E5050"/>
    <w:rsid w:val="002E5E05"/>
    <w:rsid w:val="00305B82"/>
    <w:rsid w:val="003149D5"/>
    <w:rsid w:val="0031692F"/>
    <w:rsid w:val="00317B26"/>
    <w:rsid w:val="00323368"/>
    <w:rsid w:val="00342C2C"/>
    <w:rsid w:val="0035103E"/>
    <w:rsid w:val="00364297"/>
    <w:rsid w:val="00373BA2"/>
    <w:rsid w:val="003903D9"/>
    <w:rsid w:val="003B44C9"/>
    <w:rsid w:val="003D549B"/>
    <w:rsid w:val="003D77F6"/>
    <w:rsid w:val="003F43B8"/>
    <w:rsid w:val="00410689"/>
    <w:rsid w:val="00412CAF"/>
    <w:rsid w:val="00427BBF"/>
    <w:rsid w:val="00437929"/>
    <w:rsid w:val="00445AE8"/>
    <w:rsid w:val="00450598"/>
    <w:rsid w:val="0045083C"/>
    <w:rsid w:val="00496057"/>
    <w:rsid w:val="004A22E0"/>
    <w:rsid w:val="004A3D69"/>
    <w:rsid w:val="004A6696"/>
    <w:rsid w:val="004C0275"/>
    <w:rsid w:val="004C2213"/>
    <w:rsid w:val="004C4DDC"/>
    <w:rsid w:val="004E3305"/>
    <w:rsid w:val="004E788E"/>
    <w:rsid w:val="004F01D2"/>
    <w:rsid w:val="00504305"/>
    <w:rsid w:val="00524338"/>
    <w:rsid w:val="00530AB0"/>
    <w:rsid w:val="005347D0"/>
    <w:rsid w:val="00536057"/>
    <w:rsid w:val="0054210D"/>
    <w:rsid w:val="00543766"/>
    <w:rsid w:val="00546908"/>
    <w:rsid w:val="00555B95"/>
    <w:rsid w:val="00560161"/>
    <w:rsid w:val="005633FC"/>
    <w:rsid w:val="00563C01"/>
    <w:rsid w:val="00572829"/>
    <w:rsid w:val="00584EAD"/>
    <w:rsid w:val="005B4756"/>
    <w:rsid w:val="005C0414"/>
    <w:rsid w:val="005E36BD"/>
    <w:rsid w:val="006031F2"/>
    <w:rsid w:val="006079DB"/>
    <w:rsid w:val="00610963"/>
    <w:rsid w:val="00631B15"/>
    <w:rsid w:val="0064004B"/>
    <w:rsid w:val="0064067E"/>
    <w:rsid w:val="00653EB6"/>
    <w:rsid w:val="00660B77"/>
    <w:rsid w:val="00661324"/>
    <w:rsid w:val="00661778"/>
    <w:rsid w:val="00666AB6"/>
    <w:rsid w:val="006670A5"/>
    <w:rsid w:val="006A5345"/>
    <w:rsid w:val="006A6D6E"/>
    <w:rsid w:val="006B6C2E"/>
    <w:rsid w:val="006B7EFC"/>
    <w:rsid w:val="006C4C11"/>
    <w:rsid w:val="006D0DA7"/>
    <w:rsid w:val="006E739E"/>
    <w:rsid w:val="006F6068"/>
    <w:rsid w:val="00714335"/>
    <w:rsid w:val="00737F25"/>
    <w:rsid w:val="007425C3"/>
    <w:rsid w:val="00753EAA"/>
    <w:rsid w:val="00756D9A"/>
    <w:rsid w:val="00765021"/>
    <w:rsid w:val="00780070"/>
    <w:rsid w:val="00785F9C"/>
    <w:rsid w:val="00790EB0"/>
    <w:rsid w:val="00797D09"/>
    <w:rsid w:val="007A0B28"/>
    <w:rsid w:val="007A2D17"/>
    <w:rsid w:val="007A5D70"/>
    <w:rsid w:val="007A619F"/>
    <w:rsid w:val="007D6DA7"/>
    <w:rsid w:val="007D7EDC"/>
    <w:rsid w:val="007E3CD1"/>
    <w:rsid w:val="007F22D9"/>
    <w:rsid w:val="00805774"/>
    <w:rsid w:val="00815FEA"/>
    <w:rsid w:val="00816F72"/>
    <w:rsid w:val="008223A3"/>
    <w:rsid w:val="00822967"/>
    <w:rsid w:val="00841EC0"/>
    <w:rsid w:val="00854D60"/>
    <w:rsid w:val="008607FC"/>
    <w:rsid w:val="00872F7A"/>
    <w:rsid w:val="0087759B"/>
    <w:rsid w:val="008915A6"/>
    <w:rsid w:val="00891CBD"/>
    <w:rsid w:val="00891E9E"/>
    <w:rsid w:val="00893F4F"/>
    <w:rsid w:val="008A6BF2"/>
    <w:rsid w:val="008A7B58"/>
    <w:rsid w:val="008C4DE8"/>
    <w:rsid w:val="008D51D8"/>
    <w:rsid w:val="008D6923"/>
    <w:rsid w:val="008F2C79"/>
    <w:rsid w:val="008F4C27"/>
    <w:rsid w:val="008F5377"/>
    <w:rsid w:val="008F5E6B"/>
    <w:rsid w:val="008F73F6"/>
    <w:rsid w:val="00905224"/>
    <w:rsid w:val="00911134"/>
    <w:rsid w:val="00921847"/>
    <w:rsid w:val="00924A16"/>
    <w:rsid w:val="00924F63"/>
    <w:rsid w:val="00946C2B"/>
    <w:rsid w:val="0096218F"/>
    <w:rsid w:val="009644E4"/>
    <w:rsid w:val="009722C1"/>
    <w:rsid w:val="00987CF8"/>
    <w:rsid w:val="009A1D78"/>
    <w:rsid w:val="009A2AAE"/>
    <w:rsid w:val="009B4B59"/>
    <w:rsid w:val="009D3EDF"/>
    <w:rsid w:val="009F48D2"/>
    <w:rsid w:val="009F5ED4"/>
    <w:rsid w:val="00A024CB"/>
    <w:rsid w:val="00A03F02"/>
    <w:rsid w:val="00A0451D"/>
    <w:rsid w:val="00A13EEA"/>
    <w:rsid w:val="00A15D07"/>
    <w:rsid w:val="00A20024"/>
    <w:rsid w:val="00A21CDA"/>
    <w:rsid w:val="00A3310F"/>
    <w:rsid w:val="00A478A9"/>
    <w:rsid w:val="00A62288"/>
    <w:rsid w:val="00A81073"/>
    <w:rsid w:val="00A8529A"/>
    <w:rsid w:val="00A8556A"/>
    <w:rsid w:val="00A9098E"/>
    <w:rsid w:val="00A90A9C"/>
    <w:rsid w:val="00A927A3"/>
    <w:rsid w:val="00AA548E"/>
    <w:rsid w:val="00AC2EEB"/>
    <w:rsid w:val="00AC4D73"/>
    <w:rsid w:val="00AC7ECD"/>
    <w:rsid w:val="00B0499F"/>
    <w:rsid w:val="00B143B6"/>
    <w:rsid w:val="00B36521"/>
    <w:rsid w:val="00B43BD0"/>
    <w:rsid w:val="00B52B94"/>
    <w:rsid w:val="00B62452"/>
    <w:rsid w:val="00B642C9"/>
    <w:rsid w:val="00B7278C"/>
    <w:rsid w:val="00B738A7"/>
    <w:rsid w:val="00B847C3"/>
    <w:rsid w:val="00BA4324"/>
    <w:rsid w:val="00BB0D07"/>
    <w:rsid w:val="00BB1211"/>
    <w:rsid w:val="00BB2B19"/>
    <w:rsid w:val="00BC5BF2"/>
    <w:rsid w:val="00BC6526"/>
    <w:rsid w:val="00BD2415"/>
    <w:rsid w:val="00BF106B"/>
    <w:rsid w:val="00BF121E"/>
    <w:rsid w:val="00BF49F4"/>
    <w:rsid w:val="00BF7656"/>
    <w:rsid w:val="00C10C14"/>
    <w:rsid w:val="00C10E81"/>
    <w:rsid w:val="00C155FC"/>
    <w:rsid w:val="00C158D6"/>
    <w:rsid w:val="00C23DAE"/>
    <w:rsid w:val="00C34161"/>
    <w:rsid w:val="00C449CA"/>
    <w:rsid w:val="00C63912"/>
    <w:rsid w:val="00C661A1"/>
    <w:rsid w:val="00C75BF6"/>
    <w:rsid w:val="00C84B2E"/>
    <w:rsid w:val="00C853B5"/>
    <w:rsid w:val="00C93393"/>
    <w:rsid w:val="00C94E8B"/>
    <w:rsid w:val="00C96850"/>
    <w:rsid w:val="00CA061E"/>
    <w:rsid w:val="00CB44F6"/>
    <w:rsid w:val="00CB5D20"/>
    <w:rsid w:val="00CC5F1E"/>
    <w:rsid w:val="00CD142C"/>
    <w:rsid w:val="00CE44A2"/>
    <w:rsid w:val="00CE4C8A"/>
    <w:rsid w:val="00CE5A2F"/>
    <w:rsid w:val="00CF5546"/>
    <w:rsid w:val="00CF63BE"/>
    <w:rsid w:val="00D034A9"/>
    <w:rsid w:val="00D113DB"/>
    <w:rsid w:val="00D16610"/>
    <w:rsid w:val="00D320CA"/>
    <w:rsid w:val="00D34952"/>
    <w:rsid w:val="00D41B6F"/>
    <w:rsid w:val="00D45CAA"/>
    <w:rsid w:val="00D46EB7"/>
    <w:rsid w:val="00D51490"/>
    <w:rsid w:val="00D57080"/>
    <w:rsid w:val="00D577FE"/>
    <w:rsid w:val="00D70B45"/>
    <w:rsid w:val="00D71E64"/>
    <w:rsid w:val="00D8535F"/>
    <w:rsid w:val="00D86023"/>
    <w:rsid w:val="00DD115B"/>
    <w:rsid w:val="00DD1833"/>
    <w:rsid w:val="00E3691C"/>
    <w:rsid w:val="00E41B46"/>
    <w:rsid w:val="00E469DE"/>
    <w:rsid w:val="00E46D18"/>
    <w:rsid w:val="00E53EE3"/>
    <w:rsid w:val="00E70279"/>
    <w:rsid w:val="00E731E8"/>
    <w:rsid w:val="00E74107"/>
    <w:rsid w:val="00E84981"/>
    <w:rsid w:val="00E8661B"/>
    <w:rsid w:val="00EA19EC"/>
    <w:rsid w:val="00EA1DD7"/>
    <w:rsid w:val="00EA2A1B"/>
    <w:rsid w:val="00EB1875"/>
    <w:rsid w:val="00EB60B7"/>
    <w:rsid w:val="00EC27FD"/>
    <w:rsid w:val="00EC3065"/>
    <w:rsid w:val="00EC43B6"/>
    <w:rsid w:val="00EC5DBC"/>
    <w:rsid w:val="00ED105B"/>
    <w:rsid w:val="00EF5576"/>
    <w:rsid w:val="00F00822"/>
    <w:rsid w:val="00F0376C"/>
    <w:rsid w:val="00F13ABE"/>
    <w:rsid w:val="00F208AA"/>
    <w:rsid w:val="00F24998"/>
    <w:rsid w:val="00F263EC"/>
    <w:rsid w:val="00F32E17"/>
    <w:rsid w:val="00F404EC"/>
    <w:rsid w:val="00F41AFA"/>
    <w:rsid w:val="00F43CA5"/>
    <w:rsid w:val="00F44064"/>
    <w:rsid w:val="00F567FF"/>
    <w:rsid w:val="00F9520A"/>
    <w:rsid w:val="00F96655"/>
    <w:rsid w:val="00FA4CF8"/>
    <w:rsid w:val="00FB553E"/>
    <w:rsid w:val="00FB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04"/>
    <w:pPr>
      <w:spacing w:before="120" w:after="120" w:line="240" w:lineRule="auto"/>
    </w:pPr>
    <w:rPr>
      <w:rFonts w:eastAsia="Times New Roman" w:cstheme="minorHAnsi"/>
      <w:bCs/>
      <w:color w:val="00000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104"/>
    <w:pPr>
      <w:keepNext/>
      <w:keepLines/>
      <w:spacing w:before="240" w:after="240"/>
      <w:outlineLvl w:val="1"/>
    </w:pPr>
    <w:rPr>
      <w:rFonts w:eastAsiaTheme="majorEastAsia"/>
      <w:b/>
      <w:bCs w:val="0"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104"/>
    <w:pPr>
      <w:keepNext/>
      <w:keepLines/>
      <w:spacing w:before="240" w:after="240"/>
      <w:outlineLvl w:val="2"/>
    </w:pPr>
    <w:rPr>
      <w:rFonts w:eastAsiaTheme="majorEastAsia"/>
      <w:b/>
      <w:bCs w:val="0"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2">
    <w:name w:val="acthead2"/>
    <w:basedOn w:val="Normal"/>
    <w:rsid w:val="001B610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charpartno">
    <w:name w:val="charpartno"/>
    <w:basedOn w:val="DefaultParagraphFont"/>
    <w:rsid w:val="001B6104"/>
  </w:style>
  <w:style w:type="character" w:customStyle="1" w:styleId="charparttext">
    <w:name w:val="charparttext"/>
    <w:basedOn w:val="DefaultParagraphFont"/>
    <w:rsid w:val="001B6104"/>
  </w:style>
  <w:style w:type="paragraph" w:customStyle="1" w:styleId="notemargin">
    <w:name w:val="notemargin"/>
    <w:basedOn w:val="Normal"/>
    <w:rsid w:val="001B610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customStyle="1" w:styleId="tableheading">
    <w:name w:val="tableheading"/>
    <w:basedOn w:val="Normal"/>
    <w:rsid w:val="001B610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customStyle="1" w:styleId="tabletext">
    <w:name w:val="tabletext"/>
    <w:basedOn w:val="Normal"/>
    <w:rsid w:val="001B610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B6104"/>
    <w:rPr>
      <w:rFonts w:eastAsiaTheme="majorEastAsia" w:cstheme="minorHAnsi"/>
      <w:b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B6104"/>
    <w:rPr>
      <w:rFonts w:eastAsiaTheme="majorEastAsia" w:cstheme="minorHAnsi"/>
      <w:b/>
      <w:sz w:val="28"/>
      <w:szCs w:val="28"/>
      <w:lang w:eastAsia="en-AU"/>
    </w:rPr>
  </w:style>
  <w:style w:type="paragraph" w:styleId="NormalWeb">
    <w:name w:val="Normal (Web)"/>
    <w:basedOn w:val="Normal"/>
    <w:uiPriority w:val="99"/>
    <w:unhideWhenUsed/>
    <w:rsid w:val="001B610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customStyle="1" w:styleId="style3">
    <w:name w:val="style3"/>
    <w:basedOn w:val="Normal"/>
    <w:rsid w:val="001B6104"/>
    <w:pPr>
      <w:spacing w:before="100" w:beforeAutospacing="1" w:after="100" w:afterAutospacing="1"/>
      <w:ind w:left="600"/>
    </w:pPr>
    <w:rPr>
      <w:rFonts w:ascii="Times New Roman" w:hAnsi="Times New Roman" w:cs="Times New Roman"/>
      <w:bCs w:val="0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1B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3EB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53EB6"/>
    <w:rPr>
      <w:rFonts w:eastAsia="Times New Roman" w:cstheme="minorHAnsi"/>
      <w:bCs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53EB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53EB6"/>
    <w:rPr>
      <w:rFonts w:eastAsia="Times New Roman" w:cstheme="minorHAnsi"/>
      <w:bCs/>
      <w:color w:val="00000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04"/>
    <w:pPr>
      <w:spacing w:before="120" w:after="120" w:line="240" w:lineRule="auto"/>
    </w:pPr>
    <w:rPr>
      <w:rFonts w:eastAsia="Times New Roman" w:cstheme="minorHAnsi"/>
      <w:bCs/>
      <w:color w:val="00000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104"/>
    <w:pPr>
      <w:keepNext/>
      <w:keepLines/>
      <w:spacing w:before="240" w:after="240"/>
      <w:outlineLvl w:val="1"/>
    </w:pPr>
    <w:rPr>
      <w:rFonts w:eastAsiaTheme="majorEastAsia"/>
      <w:b/>
      <w:bCs w:val="0"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104"/>
    <w:pPr>
      <w:keepNext/>
      <w:keepLines/>
      <w:spacing w:before="240" w:after="240"/>
      <w:outlineLvl w:val="2"/>
    </w:pPr>
    <w:rPr>
      <w:rFonts w:eastAsiaTheme="majorEastAsia"/>
      <w:b/>
      <w:bCs w:val="0"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2">
    <w:name w:val="acthead2"/>
    <w:basedOn w:val="Normal"/>
    <w:rsid w:val="001B610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charpartno">
    <w:name w:val="charpartno"/>
    <w:basedOn w:val="DefaultParagraphFont"/>
    <w:rsid w:val="001B6104"/>
  </w:style>
  <w:style w:type="character" w:customStyle="1" w:styleId="charparttext">
    <w:name w:val="charparttext"/>
    <w:basedOn w:val="DefaultParagraphFont"/>
    <w:rsid w:val="001B6104"/>
  </w:style>
  <w:style w:type="paragraph" w:customStyle="1" w:styleId="notemargin">
    <w:name w:val="notemargin"/>
    <w:basedOn w:val="Normal"/>
    <w:rsid w:val="001B610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customStyle="1" w:styleId="tableheading">
    <w:name w:val="tableheading"/>
    <w:basedOn w:val="Normal"/>
    <w:rsid w:val="001B610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customStyle="1" w:styleId="tabletext">
    <w:name w:val="tabletext"/>
    <w:basedOn w:val="Normal"/>
    <w:rsid w:val="001B610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B6104"/>
    <w:rPr>
      <w:rFonts w:eastAsiaTheme="majorEastAsia" w:cstheme="minorHAnsi"/>
      <w:b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B6104"/>
    <w:rPr>
      <w:rFonts w:eastAsiaTheme="majorEastAsia" w:cstheme="minorHAnsi"/>
      <w:b/>
      <w:sz w:val="28"/>
      <w:szCs w:val="28"/>
      <w:lang w:eastAsia="en-AU"/>
    </w:rPr>
  </w:style>
  <w:style w:type="paragraph" w:styleId="NormalWeb">
    <w:name w:val="Normal (Web)"/>
    <w:basedOn w:val="Normal"/>
    <w:uiPriority w:val="99"/>
    <w:unhideWhenUsed/>
    <w:rsid w:val="001B610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customStyle="1" w:styleId="style3">
    <w:name w:val="style3"/>
    <w:basedOn w:val="Normal"/>
    <w:rsid w:val="001B6104"/>
    <w:pPr>
      <w:spacing w:before="100" w:beforeAutospacing="1" w:after="100" w:afterAutospacing="1"/>
      <w:ind w:left="600"/>
    </w:pPr>
    <w:rPr>
      <w:rFonts w:ascii="Times New Roman" w:hAnsi="Times New Roman" w:cs="Times New Roman"/>
      <w:bCs w:val="0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1B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3EB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53EB6"/>
    <w:rPr>
      <w:rFonts w:eastAsia="Times New Roman" w:cstheme="minorHAnsi"/>
      <w:bCs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53EB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53EB6"/>
    <w:rPr>
      <w:rFonts w:eastAsia="Times New Roman" w:cstheme="minorHAnsi"/>
      <w:bCs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 Work Commission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MCDONALD, Clare</dc:creator>
  <cp:lastModifiedBy>MCDONALD, Clare</cp:lastModifiedBy>
  <cp:revision>1</cp:revision>
  <dcterms:created xsi:type="dcterms:W3CDTF">2017-07-05T06:06:00Z</dcterms:created>
  <dcterms:modified xsi:type="dcterms:W3CDTF">2017-07-05T06:19:00Z</dcterms:modified>
</cp:coreProperties>
</file>